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823"/>
        <w:gridCol w:w="4337"/>
        <w:gridCol w:w="5727"/>
      </w:tblGrid>
      <w:tr w:rsidR="00241D37" w14:paraId="7C7FF731" w14:textId="77777777" w:rsidTr="00381EFD">
        <w:trPr>
          <w:trHeight w:val="285"/>
        </w:trPr>
        <w:tc>
          <w:tcPr>
            <w:tcW w:w="3823" w:type="dxa"/>
            <w:shd w:val="clear" w:color="auto" w:fill="000000" w:themeFill="text1"/>
            <w:vAlign w:val="center"/>
          </w:tcPr>
          <w:p w14:paraId="393DA8F6" w14:textId="77777777" w:rsidR="00241D37" w:rsidRPr="00C04C5B" w:rsidRDefault="00241D37" w:rsidP="00B346ED">
            <w:pPr>
              <w:rPr>
                <w:b/>
              </w:rPr>
            </w:pPr>
            <w:r>
              <w:rPr>
                <w:b/>
              </w:rPr>
              <w:t>PROPONENT:</w:t>
            </w:r>
          </w:p>
        </w:tc>
        <w:tc>
          <w:tcPr>
            <w:tcW w:w="4337" w:type="dxa"/>
            <w:shd w:val="clear" w:color="auto" w:fill="000000" w:themeFill="text1"/>
            <w:vAlign w:val="center"/>
          </w:tcPr>
          <w:p w14:paraId="0D87C594" w14:textId="77777777" w:rsidR="00241D37" w:rsidRPr="00C04C5B" w:rsidRDefault="00241D37" w:rsidP="00B346ED">
            <w:pPr>
              <w:rPr>
                <w:b/>
              </w:rPr>
            </w:pPr>
            <w:r w:rsidRPr="00CD7FA8">
              <w:rPr>
                <w:b/>
              </w:rPr>
              <w:t>PROJECT TITLE:</w:t>
            </w:r>
          </w:p>
        </w:tc>
        <w:tc>
          <w:tcPr>
            <w:tcW w:w="5727" w:type="dxa"/>
            <w:shd w:val="clear" w:color="auto" w:fill="000000" w:themeFill="text1"/>
            <w:vAlign w:val="center"/>
          </w:tcPr>
          <w:p w14:paraId="2CB37AEF" w14:textId="77777777" w:rsidR="00241D37" w:rsidRPr="00CD7FA8" w:rsidRDefault="00241D37" w:rsidP="00B346ED">
            <w:pPr>
              <w:rPr>
                <w:b/>
              </w:rPr>
            </w:pPr>
          </w:p>
        </w:tc>
      </w:tr>
      <w:tr w:rsidR="00241D37" w14:paraId="096FFBFE" w14:textId="77777777" w:rsidTr="00381EFD">
        <w:trPr>
          <w:trHeight w:val="409"/>
        </w:trPr>
        <w:tc>
          <w:tcPr>
            <w:tcW w:w="3823" w:type="dxa"/>
          </w:tcPr>
          <w:p w14:paraId="366E8DC3" w14:textId="77777777" w:rsidR="00241D37" w:rsidRDefault="00241D37" w:rsidP="00B346ED"/>
          <w:p w14:paraId="543B00DF" w14:textId="77777777" w:rsidR="00C81009" w:rsidRPr="00AF1911" w:rsidRDefault="00C81009" w:rsidP="00B346ED"/>
        </w:tc>
        <w:tc>
          <w:tcPr>
            <w:tcW w:w="10064" w:type="dxa"/>
            <w:gridSpan w:val="2"/>
          </w:tcPr>
          <w:p w14:paraId="769D3E67" w14:textId="77777777" w:rsidR="00241D37" w:rsidRPr="00F25E5B" w:rsidRDefault="00241D37" w:rsidP="00B346ED"/>
        </w:tc>
      </w:tr>
    </w:tbl>
    <w:p w14:paraId="124C2F5D" w14:textId="77777777" w:rsidR="001014FF" w:rsidRDefault="001014FF" w:rsidP="00241D37">
      <w:bookmarkStart w:id="0" w:name="_Hlk204156584"/>
    </w:p>
    <w:p w14:paraId="1D256880" w14:textId="21233F0C" w:rsidR="00241D37" w:rsidRDefault="00241D37" w:rsidP="00241D37">
      <w:r>
        <w:t xml:space="preserve">Complete this template </w:t>
      </w:r>
      <w:r w:rsidR="00E85F86">
        <w:t xml:space="preserve">and upload to application form </w:t>
      </w:r>
      <w:r w:rsidR="00D62BE2">
        <w:t xml:space="preserve">in </w:t>
      </w:r>
      <w:proofErr w:type="spellStart"/>
      <w:r w:rsidR="00D62BE2">
        <w:t>GrantsNT</w:t>
      </w:r>
      <w:proofErr w:type="spellEnd"/>
      <w:r w:rsidR="00D62BE2">
        <w:t xml:space="preserve"> </w:t>
      </w:r>
      <w:r w:rsidR="00E85F86">
        <w:t>whe</w:t>
      </w:r>
      <w:r w:rsidR="00A81DB0">
        <w:t>re</w:t>
      </w:r>
      <w:r w:rsidR="00E85F86">
        <w:t xml:space="preserve"> requested</w:t>
      </w:r>
      <w:bookmarkEnd w:id="0"/>
      <w:r w:rsidR="00E85F86">
        <w:t>.</w:t>
      </w:r>
      <w:r w:rsidR="007B47D5">
        <w:t xml:space="preserve"> </w:t>
      </w:r>
      <w:r w:rsidR="00C81009">
        <w:t>Please ensure you are familiar with the 2026 Program guidelines and that your budget conforms to the following:</w:t>
      </w:r>
    </w:p>
    <w:p w14:paraId="0B6B0502" w14:textId="60B473AE" w:rsidR="00241D37" w:rsidRPr="00C81009" w:rsidRDefault="00241D37" w:rsidP="00C81009">
      <w:pPr>
        <w:pStyle w:val="ListParagraph"/>
        <w:numPr>
          <w:ilvl w:val="0"/>
          <w:numId w:val="9"/>
        </w:numPr>
        <w:rPr>
          <w:bCs/>
        </w:rPr>
      </w:pPr>
      <w:r w:rsidRPr="00C81009">
        <w:rPr>
          <w:bCs/>
        </w:rPr>
        <w:t xml:space="preserve">All amounts to be </w:t>
      </w:r>
      <w:r w:rsidRPr="009F0F50">
        <w:rPr>
          <w:b/>
        </w:rPr>
        <w:t>GST excl</w:t>
      </w:r>
      <w:r w:rsidR="00A81DB0" w:rsidRPr="009F0F50">
        <w:rPr>
          <w:b/>
        </w:rPr>
        <w:t>usive</w:t>
      </w:r>
      <w:r w:rsidR="00A81DB0" w:rsidRPr="00C81009">
        <w:rPr>
          <w:bCs/>
        </w:rPr>
        <w:t>.</w:t>
      </w:r>
    </w:p>
    <w:p w14:paraId="56B3542A" w14:textId="49DF6C50" w:rsidR="00241D37" w:rsidRPr="00C81009" w:rsidRDefault="00241D37" w:rsidP="00C81009">
      <w:pPr>
        <w:pStyle w:val="ListParagraph"/>
        <w:numPr>
          <w:ilvl w:val="0"/>
          <w:numId w:val="9"/>
        </w:numPr>
        <w:rPr>
          <w:bCs/>
        </w:rPr>
      </w:pPr>
      <w:r w:rsidRPr="00C81009">
        <w:rPr>
          <w:bCs/>
        </w:rPr>
        <w:t xml:space="preserve">Include </w:t>
      </w:r>
      <w:r w:rsidRPr="009F0F50">
        <w:rPr>
          <w:b/>
        </w:rPr>
        <w:t>ALL</w:t>
      </w:r>
      <w:r w:rsidRPr="00C81009">
        <w:rPr>
          <w:bCs/>
        </w:rPr>
        <w:t xml:space="preserve"> anticipated costs – if granted, funding can only be acquitted in accord</w:t>
      </w:r>
      <w:r w:rsidR="00A81DB0" w:rsidRPr="00C81009">
        <w:rPr>
          <w:bCs/>
        </w:rPr>
        <w:t>ance</w:t>
      </w:r>
      <w:r w:rsidRPr="00C81009">
        <w:rPr>
          <w:bCs/>
        </w:rPr>
        <w:t xml:space="preserve"> with the agreed project budget. </w:t>
      </w:r>
    </w:p>
    <w:p w14:paraId="3093F773" w14:textId="6E822ECB" w:rsidR="00C81009" w:rsidRDefault="00241D37" w:rsidP="00C81009">
      <w:pPr>
        <w:pStyle w:val="ListParagraph"/>
        <w:numPr>
          <w:ilvl w:val="0"/>
          <w:numId w:val="9"/>
        </w:numPr>
        <w:rPr>
          <w:bCs/>
        </w:rPr>
      </w:pPr>
      <w:r w:rsidRPr="00C81009">
        <w:rPr>
          <w:bCs/>
        </w:rPr>
        <w:t xml:space="preserve">Administration costs </w:t>
      </w:r>
      <w:r w:rsidR="00FF2565" w:rsidRPr="00C81009">
        <w:rPr>
          <w:bCs/>
        </w:rPr>
        <w:t xml:space="preserve">(including office supplies and running costs, legal and accounting costs, administrative staff salaries) </w:t>
      </w:r>
      <w:r w:rsidRPr="00C81009">
        <w:rPr>
          <w:bCs/>
        </w:rPr>
        <w:t xml:space="preserve">can be no more than </w:t>
      </w:r>
      <w:r w:rsidRPr="009F0F50">
        <w:rPr>
          <w:b/>
        </w:rPr>
        <w:t>10%</w:t>
      </w:r>
      <w:r w:rsidRPr="00C81009">
        <w:rPr>
          <w:bCs/>
        </w:rPr>
        <w:t xml:space="preserve"> of the total </w:t>
      </w:r>
      <w:proofErr w:type="gramStart"/>
      <w:r w:rsidRPr="00C81009">
        <w:rPr>
          <w:bCs/>
        </w:rPr>
        <w:t>budget</w:t>
      </w:r>
      <w:r w:rsidR="00C81009" w:rsidRPr="00C81009">
        <w:rPr>
          <w:bCs/>
        </w:rPr>
        <w:t>, and</w:t>
      </w:r>
      <w:proofErr w:type="gramEnd"/>
      <w:r w:rsidR="00C81009" w:rsidRPr="00C81009">
        <w:rPr>
          <w:bCs/>
        </w:rPr>
        <w:t xml:space="preserve"> must directly support the activity funded by the grant</w:t>
      </w:r>
      <w:r w:rsidR="00FF2565" w:rsidRPr="00C81009">
        <w:rPr>
          <w:bCs/>
        </w:rPr>
        <w:t>. Any additional administrative costs must be in-kind.</w:t>
      </w:r>
    </w:p>
    <w:p w14:paraId="1D923E33" w14:textId="77777777" w:rsidR="00C81009" w:rsidRPr="00C81009" w:rsidRDefault="00C81009" w:rsidP="00C81009">
      <w:pPr>
        <w:rPr>
          <w:bCs/>
        </w:rPr>
      </w:pPr>
    </w:p>
    <w:p w14:paraId="0D50A155" w14:textId="51993752" w:rsidR="00C81009" w:rsidRPr="00C81009" w:rsidRDefault="00FF2565" w:rsidP="00C81009">
      <w:pPr>
        <w:pStyle w:val="ListParagraph"/>
        <w:numPr>
          <w:ilvl w:val="0"/>
          <w:numId w:val="9"/>
        </w:numPr>
        <w:rPr>
          <w:bCs/>
        </w:rPr>
      </w:pPr>
      <w:r>
        <w:t xml:space="preserve">Quotes must be uploaded for any goods and services of </w:t>
      </w:r>
      <w:r w:rsidRPr="009F0F50">
        <w:rPr>
          <w:b/>
          <w:bCs/>
        </w:rPr>
        <w:t>$10,000</w:t>
      </w:r>
      <w:r>
        <w:t xml:space="preserve"> or over.</w:t>
      </w:r>
    </w:p>
    <w:p w14:paraId="02C40AC8" w14:textId="45647DA8" w:rsidR="00C77775" w:rsidRPr="00C81009" w:rsidRDefault="00C77775" w:rsidP="00C81009">
      <w:pPr>
        <w:pStyle w:val="ListParagraph"/>
        <w:numPr>
          <w:ilvl w:val="0"/>
          <w:numId w:val="9"/>
        </w:numPr>
        <w:rPr>
          <w:bCs/>
        </w:rPr>
      </w:pPr>
      <w:r w:rsidRPr="00C81009">
        <w:rPr>
          <w:rFonts w:ascii="Lato" w:hAnsi="Lato"/>
          <w:sz w:val="20"/>
          <w:szCs w:val="20"/>
        </w:rPr>
        <w:t>Provide an explanation of how unquoted costs (such as travel, fuel, meeting expenses) were derived</w:t>
      </w:r>
      <w:r w:rsidR="00C81009" w:rsidRPr="00C81009">
        <w:rPr>
          <w:rFonts w:ascii="Lato" w:hAnsi="Lato"/>
          <w:sz w:val="20"/>
          <w:szCs w:val="20"/>
        </w:rPr>
        <w:t>.</w:t>
      </w:r>
    </w:p>
    <w:p w14:paraId="5E8CE8E5" w14:textId="3553E554" w:rsidR="00C81009" w:rsidRDefault="00C81009" w:rsidP="00C81009">
      <w:pPr>
        <w:pStyle w:val="ListParagraph"/>
        <w:numPr>
          <w:ilvl w:val="0"/>
          <w:numId w:val="9"/>
        </w:numPr>
      </w:pPr>
      <w:r w:rsidRPr="004A1D87">
        <w:t>Funding for consultants</w:t>
      </w:r>
      <w:r>
        <w:t xml:space="preserve">, </w:t>
      </w:r>
      <w:r w:rsidRPr="004A1D87">
        <w:t>contractors</w:t>
      </w:r>
      <w:r>
        <w:t xml:space="preserve"> and researchers</w:t>
      </w:r>
      <w:r w:rsidRPr="004A1D87">
        <w:t xml:space="preserve"> to deliver specific components within a project will be considered only where this is essential to delivering project outcomes </w:t>
      </w:r>
      <w:r w:rsidRPr="00C81009">
        <w:rPr>
          <w:u w:val="single"/>
        </w:rPr>
        <w:t>and</w:t>
      </w:r>
      <w:r w:rsidRPr="004A1D87">
        <w:t xml:space="preserve"> this is fully justified in the application.</w:t>
      </w:r>
      <w:r w:rsidRPr="00B453CA">
        <w:t xml:space="preserve"> Funding for </w:t>
      </w:r>
      <w:r w:rsidRPr="00C23318">
        <w:t>university-based</w:t>
      </w:r>
      <w:r w:rsidRPr="00B453CA">
        <w:t xml:space="preserve"> researchers must not exceed </w:t>
      </w:r>
      <w:r w:rsidRPr="009F0F50">
        <w:rPr>
          <w:b/>
          <w:bCs/>
        </w:rPr>
        <w:t>20%</w:t>
      </w:r>
      <w:r w:rsidRPr="00B453CA">
        <w:t xml:space="preserve"> of the total value of the annual budget and must include significant in-kind contributions.</w:t>
      </w:r>
    </w:p>
    <w:p w14:paraId="623E84DE" w14:textId="77777777" w:rsidR="00C81009" w:rsidRPr="00C81009" w:rsidRDefault="00C81009" w:rsidP="00C81009"/>
    <w:p w14:paraId="0F9D9615" w14:textId="53388746" w:rsidR="00C81009" w:rsidRPr="00C81009" w:rsidRDefault="00241D37" w:rsidP="00C81009">
      <w:pPr>
        <w:pStyle w:val="ListParagraph"/>
        <w:numPr>
          <w:ilvl w:val="0"/>
          <w:numId w:val="9"/>
        </w:numPr>
        <w:rPr>
          <w:bCs/>
        </w:rPr>
      </w:pPr>
      <w:bookmarkStart w:id="1" w:name="_Hlk204156869"/>
      <w:r w:rsidRPr="00C81009">
        <w:rPr>
          <w:bCs/>
        </w:rPr>
        <w:t>Add or remove rows to suit your project.</w:t>
      </w:r>
    </w:p>
    <w:p w14:paraId="765B331A" w14:textId="2E22F9ED" w:rsidR="00163F3A" w:rsidRPr="00C81009" w:rsidRDefault="00163F3A" w:rsidP="00C81009">
      <w:pPr>
        <w:pStyle w:val="ListParagraph"/>
        <w:numPr>
          <w:ilvl w:val="0"/>
          <w:numId w:val="9"/>
        </w:numPr>
        <w:rPr>
          <w:bCs/>
        </w:rPr>
      </w:pPr>
      <w:r w:rsidRPr="00C81009">
        <w:rPr>
          <w:bCs/>
        </w:rPr>
        <w:t>If your project runs for more than one year</w:t>
      </w:r>
      <w:r w:rsidR="00A81DB0" w:rsidRPr="00C81009">
        <w:rPr>
          <w:bCs/>
        </w:rPr>
        <w:t>,</w:t>
      </w:r>
      <w:r w:rsidRPr="00C81009">
        <w:rPr>
          <w:bCs/>
        </w:rPr>
        <w:t xml:space="preserve"> you will need to add and complete a separate table for each year of the project.</w:t>
      </w:r>
    </w:p>
    <w:p w14:paraId="3025ADA7" w14:textId="22D9F2E7" w:rsidR="007D2BBF" w:rsidRPr="00C81009" w:rsidRDefault="007D2BBF" w:rsidP="00C81009">
      <w:pPr>
        <w:pStyle w:val="ListParagraph"/>
        <w:numPr>
          <w:ilvl w:val="0"/>
          <w:numId w:val="9"/>
        </w:numPr>
        <w:rPr>
          <w:bCs/>
        </w:rPr>
      </w:pPr>
      <w:bookmarkStart w:id="2" w:name="_Hlk204156876"/>
      <w:bookmarkEnd w:id="1"/>
      <w:r w:rsidRPr="00C81009">
        <w:rPr>
          <w:bCs/>
        </w:rPr>
        <w:t xml:space="preserve">Note: Year 1 is not a full year due to the timing of the grant round, with 1 </w:t>
      </w:r>
      <w:r w:rsidR="005027F8" w:rsidRPr="00C81009">
        <w:rPr>
          <w:bCs/>
        </w:rPr>
        <w:t>October</w:t>
      </w:r>
      <w:r w:rsidRPr="00C81009">
        <w:rPr>
          <w:bCs/>
        </w:rPr>
        <w:t xml:space="preserve"> </w:t>
      </w:r>
      <w:r w:rsidR="00C81009">
        <w:rPr>
          <w:bCs/>
        </w:rPr>
        <w:t xml:space="preserve">2026 </w:t>
      </w:r>
      <w:r w:rsidRPr="00C81009">
        <w:rPr>
          <w:bCs/>
        </w:rPr>
        <w:t xml:space="preserve">being the earliest possible start date. </w:t>
      </w:r>
    </w:p>
    <w:p w14:paraId="4BEEF854" w14:textId="77777777" w:rsidR="00F576C3" w:rsidRDefault="00F576C3" w:rsidP="00F576C3">
      <w:pPr>
        <w:rPr>
          <w:bCs/>
        </w:rPr>
      </w:pPr>
    </w:p>
    <w:bookmarkEnd w:id="2"/>
    <w:p w14:paraId="6DD27332" w14:textId="335550B3" w:rsidR="00FF2565" w:rsidRPr="00C81009" w:rsidRDefault="00C81009" w:rsidP="00C81009">
      <w:pPr>
        <w:pStyle w:val="ListParagraph"/>
        <w:ind w:left="0"/>
        <w:rPr>
          <w:bCs/>
        </w:rPr>
      </w:pPr>
      <w:r>
        <w:rPr>
          <w:bCs/>
        </w:rPr>
        <w:t>If you need further information or assistance with any aspect of your application, please contact Anna Belford on 0498 046 864.</w:t>
      </w:r>
    </w:p>
    <w:p w14:paraId="6D3630A5" w14:textId="77777777" w:rsidR="00C81009" w:rsidRDefault="00C81009" w:rsidP="001014FF">
      <w:pPr>
        <w:rPr>
          <w:bCs/>
        </w:rPr>
      </w:pPr>
    </w:p>
    <w:p w14:paraId="3E518B97" w14:textId="0D6B6CB6" w:rsidR="001014FF" w:rsidRPr="00163F3A" w:rsidRDefault="001014FF" w:rsidP="001014FF">
      <w:pPr>
        <w:rPr>
          <w:b/>
          <w:bCs/>
        </w:rPr>
      </w:pPr>
      <w:r w:rsidRPr="00163F3A">
        <w:rPr>
          <w:b/>
        </w:rPr>
        <w:lastRenderedPageBreak/>
        <w:t>YEAR 1:</w:t>
      </w:r>
      <w:r w:rsidRPr="00163F3A">
        <w:rPr>
          <w:b/>
          <w:bCs/>
        </w:rPr>
        <w:t xml:space="preserve"> </w:t>
      </w:r>
      <w:r w:rsidR="00A81DB0">
        <w:rPr>
          <w:b/>
          <w:bCs/>
        </w:rPr>
        <w:t xml:space="preserve">1 </w:t>
      </w:r>
      <w:r w:rsidR="005027F8">
        <w:rPr>
          <w:b/>
          <w:bCs/>
        </w:rPr>
        <w:t>October</w:t>
      </w:r>
      <w:r w:rsidRPr="00163F3A">
        <w:rPr>
          <w:b/>
          <w:bCs/>
        </w:rPr>
        <w:t xml:space="preserve"> 202</w:t>
      </w:r>
      <w:r w:rsidR="001828CE">
        <w:rPr>
          <w:b/>
          <w:bCs/>
        </w:rPr>
        <w:t>6</w:t>
      </w:r>
      <w:r w:rsidRPr="00163F3A">
        <w:rPr>
          <w:b/>
          <w:bCs/>
        </w:rPr>
        <w:t xml:space="preserve"> </w:t>
      </w:r>
      <w:r w:rsidR="00A81DB0">
        <w:rPr>
          <w:b/>
          <w:bCs/>
        </w:rPr>
        <w:t>–</w:t>
      </w:r>
      <w:r w:rsidRPr="00163F3A">
        <w:rPr>
          <w:b/>
          <w:bCs/>
        </w:rPr>
        <w:t xml:space="preserve"> </w:t>
      </w:r>
      <w:r w:rsidR="00A81DB0">
        <w:rPr>
          <w:b/>
          <w:bCs/>
        </w:rPr>
        <w:t xml:space="preserve">30 </w:t>
      </w:r>
      <w:r w:rsidRPr="00163F3A">
        <w:rPr>
          <w:b/>
          <w:bCs/>
        </w:rPr>
        <w:t>June 202</w:t>
      </w:r>
      <w:r w:rsidR="001828CE">
        <w:rPr>
          <w:b/>
          <w:bCs/>
        </w:rPr>
        <w:t>7</w:t>
      </w:r>
      <w:r w:rsidRPr="00163F3A">
        <w:rPr>
          <w:b/>
          <w:bCs/>
        </w:rPr>
        <w:t xml:space="preserve"> 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9918"/>
        <w:gridCol w:w="2551"/>
        <w:gridCol w:w="1418"/>
      </w:tblGrid>
      <w:tr w:rsidR="00D92EE8" w14:paraId="4F055CEA" w14:textId="77777777" w:rsidTr="001E09B4">
        <w:trPr>
          <w:trHeight w:val="799"/>
        </w:trPr>
        <w:tc>
          <w:tcPr>
            <w:tcW w:w="9918" w:type="dxa"/>
            <w:shd w:val="clear" w:color="auto" w:fill="000000" w:themeFill="text1"/>
          </w:tcPr>
          <w:p w14:paraId="2E64E454" w14:textId="4BF11865" w:rsidR="00D92EE8" w:rsidRPr="00E3608C" w:rsidRDefault="00D92EE8" w:rsidP="00D9618F">
            <w:pPr>
              <w:rPr>
                <w:b/>
              </w:rPr>
            </w:pPr>
            <w:r w:rsidRPr="00D710E7">
              <w:rPr>
                <w:b/>
              </w:rPr>
              <w:t>Descri</w:t>
            </w:r>
            <w:r w:rsidR="00457120">
              <w:rPr>
                <w:b/>
              </w:rPr>
              <w:t>ption of</w:t>
            </w:r>
            <w:r w:rsidRPr="00D710E7">
              <w:rPr>
                <w:b/>
              </w:rPr>
              <w:t xml:space="preserve"> </w:t>
            </w:r>
            <w:r w:rsidR="00457120">
              <w:rPr>
                <w:b/>
              </w:rPr>
              <w:t>the components of each</w:t>
            </w:r>
            <w:r w:rsidRPr="00D710E7">
              <w:rPr>
                <w:b/>
              </w:rPr>
              <w:t xml:space="preserve"> </w:t>
            </w:r>
            <w:r w:rsidR="004762E3">
              <w:rPr>
                <w:b/>
              </w:rPr>
              <w:t xml:space="preserve">costed </w:t>
            </w:r>
            <w:r w:rsidRPr="00D710E7">
              <w:rPr>
                <w:b/>
              </w:rPr>
              <w:t>activity to be undertaken</w:t>
            </w:r>
            <w:r w:rsidR="004762E3">
              <w:rPr>
                <w:b/>
              </w:rPr>
              <w:t>,</w:t>
            </w:r>
            <w:r>
              <w:rPr>
                <w:b/>
              </w:rPr>
              <w:t xml:space="preserve"> or </w:t>
            </w:r>
            <w:r w:rsidR="00457120">
              <w:rPr>
                <w:b/>
              </w:rPr>
              <w:t xml:space="preserve">of the </w:t>
            </w:r>
            <w:r>
              <w:rPr>
                <w:b/>
              </w:rPr>
              <w:t>purchase</w:t>
            </w:r>
            <w:r w:rsidR="00457120">
              <w:rPr>
                <w:b/>
              </w:rPr>
              <w:t>s</w:t>
            </w:r>
            <w:r>
              <w:rPr>
                <w:b/>
              </w:rPr>
              <w:t xml:space="preserve"> to be made</w:t>
            </w:r>
            <w:r w:rsidR="00533B0C">
              <w:rPr>
                <w:b/>
              </w:rPr>
              <w:t xml:space="preserve">; include </w:t>
            </w:r>
            <w:r w:rsidR="00533B0C" w:rsidRPr="00533B0C">
              <w:rPr>
                <w:b/>
              </w:rPr>
              <w:t>an explanation of how unquoted costs (such as travel, fuel, meeting expenses) were derived</w:t>
            </w:r>
            <w:r w:rsidRPr="00D710E7">
              <w:rPr>
                <w:b/>
              </w:rPr>
              <w:t>.</w:t>
            </w:r>
          </w:p>
        </w:tc>
        <w:tc>
          <w:tcPr>
            <w:tcW w:w="2551" w:type="dxa"/>
            <w:shd w:val="clear" w:color="auto" w:fill="000000" w:themeFill="text1"/>
          </w:tcPr>
          <w:p w14:paraId="6F98476D" w14:textId="4E545777" w:rsidR="00D92EE8" w:rsidRPr="00E3608C" w:rsidRDefault="00D92EE8" w:rsidP="00D92EE8">
            <w:pPr>
              <w:rPr>
                <w:b/>
              </w:rPr>
            </w:pPr>
            <w:r>
              <w:rPr>
                <w:b/>
              </w:rPr>
              <w:t xml:space="preserve">Amount of </w:t>
            </w:r>
            <w:r w:rsidR="00A81DB0">
              <w:rPr>
                <w:b/>
              </w:rPr>
              <w:t>f</w:t>
            </w:r>
            <w:r>
              <w:rPr>
                <w:b/>
              </w:rPr>
              <w:t>unding requested (GST</w:t>
            </w:r>
            <w:r w:rsidR="009D156A">
              <w:rPr>
                <w:b/>
              </w:rPr>
              <w:t xml:space="preserve"> excl.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shd w:val="clear" w:color="auto" w:fill="000000" w:themeFill="text1"/>
          </w:tcPr>
          <w:p w14:paraId="3FF9036E" w14:textId="77777777" w:rsidR="00D92EE8" w:rsidRPr="00E3608C" w:rsidRDefault="00D92EE8" w:rsidP="00761B1E">
            <w:pPr>
              <w:rPr>
                <w:b/>
              </w:rPr>
            </w:pPr>
            <w:r>
              <w:rPr>
                <w:b/>
              </w:rPr>
              <w:t xml:space="preserve">Quote </w:t>
            </w:r>
            <w:r w:rsidR="00761B1E">
              <w:rPr>
                <w:b/>
              </w:rPr>
              <w:t>uploaded to application</w:t>
            </w:r>
          </w:p>
        </w:tc>
      </w:tr>
      <w:tr w:rsidR="00D92EE8" w14:paraId="0D7642D6" w14:textId="77777777" w:rsidTr="001E09B4">
        <w:trPr>
          <w:trHeight w:val="412"/>
        </w:trPr>
        <w:tc>
          <w:tcPr>
            <w:tcW w:w="9918" w:type="dxa"/>
          </w:tcPr>
          <w:p w14:paraId="1BCA6190" w14:textId="77777777" w:rsidR="00D92EE8" w:rsidRDefault="00D92EE8" w:rsidP="00D9618F"/>
        </w:tc>
        <w:tc>
          <w:tcPr>
            <w:tcW w:w="2551" w:type="dxa"/>
          </w:tcPr>
          <w:p w14:paraId="3E0DA203" w14:textId="77777777" w:rsidR="00D92EE8" w:rsidRDefault="001D43D1" w:rsidP="00D9618F">
            <w:r>
              <w:t>$</w:t>
            </w:r>
          </w:p>
        </w:tc>
        <w:sdt>
          <w:sdtPr>
            <w:alias w:val="Select the option that applies"/>
            <w:tag w:val="Select the option that applies"/>
            <w:id w:val="-1701857269"/>
            <w:placeholder>
              <w:docPart w:val="67764333931F40AB8CAA37C91DB49DE8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</w:tcPr>
              <w:p w14:paraId="2C0D189E" w14:textId="415B1C95" w:rsidR="00D92EE8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E6525" w14:paraId="68E763EB" w14:textId="77777777" w:rsidTr="001E09B4">
        <w:trPr>
          <w:trHeight w:val="413"/>
        </w:trPr>
        <w:tc>
          <w:tcPr>
            <w:tcW w:w="9918" w:type="dxa"/>
          </w:tcPr>
          <w:p w14:paraId="53ED9038" w14:textId="77777777" w:rsidR="007E6525" w:rsidRPr="003846BD" w:rsidRDefault="007E6525" w:rsidP="008205A7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5BC29440" w14:textId="2FA370F5" w:rsidR="007E6525" w:rsidRDefault="007E6525" w:rsidP="00D9618F">
            <w:pPr>
              <w:rPr>
                <w:b/>
              </w:rPr>
            </w:pPr>
            <w:r>
              <w:t>$</w:t>
            </w:r>
          </w:p>
        </w:tc>
        <w:sdt>
          <w:sdtPr>
            <w:alias w:val="Select the option that applies"/>
            <w:tag w:val="Select the option that applies"/>
            <w:id w:val="1863863230"/>
            <w:placeholder>
              <w:docPart w:val="54F349F8BB144D3A8C6C3E26BC339FA6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</w:tcPr>
              <w:p w14:paraId="52BE4845" w14:textId="0305E24A" w:rsidR="007E6525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14:paraId="2D97DC36" w14:textId="77777777" w:rsidTr="001E09B4">
        <w:trPr>
          <w:trHeight w:val="413"/>
        </w:trPr>
        <w:tc>
          <w:tcPr>
            <w:tcW w:w="9918" w:type="dxa"/>
          </w:tcPr>
          <w:p w14:paraId="0CEED2A1" w14:textId="77777777" w:rsidR="003846BD" w:rsidRPr="003846BD" w:rsidRDefault="003846BD" w:rsidP="008205A7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1131785" w14:textId="77777777" w:rsidR="003846BD" w:rsidRPr="003846BD" w:rsidRDefault="001D43D1" w:rsidP="00D9618F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sdt>
          <w:sdtPr>
            <w:alias w:val="Select the option that applies"/>
            <w:tag w:val="Select the option that applies"/>
            <w:id w:val="2122875881"/>
            <w:placeholder>
              <w:docPart w:val="DBBCC54F02F841168CB4DA213D9E769A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</w:tcPr>
              <w:p w14:paraId="147A2987" w14:textId="6638C470" w:rsidR="003846BD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2EE8" w14:paraId="1B641816" w14:textId="77777777" w:rsidTr="001E09B4">
        <w:trPr>
          <w:trHeight w:val="419"/>
        </w:trPr>
        <w:tc>
          <w:tcPr>
            <w:tcW w:w="9918" w:type="dxa"/>
            <w:shd w:val="clear" w:color="auto" w:fill="E7E6E6" w:themeFill="background2"/>
          </w:tcPr>
          <w:p w14:paraId="35E7D7FD" w14:textId="77777777" w:rsidR="00D92EE8" w:rsidRPr="003846BD" w:rsidRDefault="00AF1911" w:rsidP="008205A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3846BD" w:rsidRPr="003846BD">
              <w:rPr>
                <w:b/>
                <w:bCs/>
              </w:rPr>
              <w:t xml:space="preserve"> requested funding</w:t>
            </w:r>
            <w:r w:rsidR="008B40E7">
              <w:rPr>
                <w:b/>
                <w:bCs/>
              </w:rPr>
              <w:t>:</w:t>
            </w:r>
          </w:p>
        </w:tc>
        <w:tc>
          <w:tcPr>
            <w:tcW w:w="2551" w:type="dxa"/>
            <w:shd w:val="clear" w:color="auto" w:fill="E7E6E6" w:themeFill="background2"/>
          </w:tcPr>
          <w:p w14:paraId="1A55CC9F" w14:textId="77777777" w:rsidR="00D92EE8" w:rsidRPr="003846BD" w:rsidRDefault="001D43D1" w:rsidP="00D9618F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1418" w:type="dxa"/>
            <w:shd w:val="clear" w:color="auto" w:fill="E7E6E6" w:themeFill="background2"/>
          </w:tcPr>
          <w:p w14:paraId="68979CB7" w14:textId="77777777" w:rsidR="00D92EE8" w:rsidRDefault="00D92EE8" w:rsidP="00D9618F"/>
        </w:tc>
      </w:tr>
      <w:tr w:rsidR="00D92EE8" w:rsidRPr="00BA0010" w14:paraId="6354239D" w14:textId="77777777" w:rsidTr="001E09B4">
        <w:trPr>
          <w:trHeight w:val="646"/>
        </w:trPr>
        <w:tc>
          <w:tcPr>
            <w:tcW w:w="9918" w:type="dxa"/>
            <w:shd w:val="clear" w:color="auto" w:fill="000000" w:themeFill="text1"/>
          </w:tcPr>
          <w:p w14:paraId="69FCC447" w14:textId="754CBF71" w:rsidR="00D92EE8" w:rsidRPr="00BA0010" w:rsidRDefault="003846BD" w:rsidP="00D9618F">
            <w:pPr>
              <w:rPr>
                <w:b/>
                <w:bCs/>
              </w:rPr>
            </w:pPr>
            <w:r w:rsidRPr="00BA0010">
              <w:rPr>
                <w:b/>
                <w:bCs/>
              </w:rPr>
              <w:t>In-kind contribution</w:t>
            </w:r>
            <w:r w:rsidR="00BA0010" w:rsidRPr="00BA0010">
              <w:rPr>
                <w:b/>
                <w:bCs/>
              </w:rPr>
              <w:t>s</w:t>
            </w:r>
            <w:r w:rsidR="00457120">
              <w:rPr>
                <w:b/>
                <w:bCs/>
              </w:rPr>
              <w:t xml:space="preserve"> (for example</w:t>
            </w:r>
            <w:r w:rsidR="00A81DB0">
              <w:rPr>
                <w:b/>
                <w:bCs/>
              </w:rPr>
              <w:t>,</w:t>
            </w:r>
            <w:r w:rsidR="00457120">
              <w:rPr>
                <w:b/>
                <w:bCs/>
              </w:rPr>
              <w:t xml:space="preserve"> internal project management and admin</w:t>
            </w:r>
            <w:r w:rsidR="00A81DB0">
              <w:rPr>
                <w:b/>
                <w:bCs/>
              </w:rPr>
              <w:t>istration</w:t>
            </w:r>
            <w:r w:rsidR="00457120">
              <w:rPr>
                <w:b/>
                <w:bCs/>
              </w:rPr>
              <w:t xml:space="preserve"> fees, vehicle maintenance, reg</w:t>
            </w:r>
            <w:r w:rsidR="00A81DB0">
              <w:rPr>
                <w:b/>
                <w:bCs/>
              </w:rPr>
              <w:t>istration</w:t>
            </w:r>
            <w:r w:rsidR="00457120">
              <w:rPr>
                <w:b/>
                <w:bCs/>
              </w:rPr>
              <w:t xml:space="preserve"> and insurance, support staff hours)</w:t>
            </w:r>
          </w:p>
        </w:tc>
        <w:tc>
          <w:tcPr>
            <w:tcW w:w="2551" w:type="dxa"/>
            <w:shd w:val="clear" w:color="auto" w:fill="000000" w:themeFill="text1"/>
          </w:tcPr>
          <w:p w14:paraId="2102D227" w14:textId="77777777" w:rsidR="00D92EE8" w:rsidRPr="00BA0010" w:rsidRDefault="003846BD" w:rsidP="00D9618F">
            <w:pPr>
              <w:rPr>
                <w:b/>
              </w:rPr>
            </w:pPr>
            <w:r w:rsidRPr="00BA0010">
              <w:rPr>
                <w:b/>
              </w:rPr>
              <w:t>Value</w:t>
            </w:r>
          </w:p>
        </w:tc>
        <w:tc>
          <w:tcPr>
            <w:tcW w:w="1418" w:type="dxa"/>
            <w:shd w:val="clear" w:color="auto" w:fill="000000" w:themeFill="text1"/>
          </w:tcPr>
          <w:p w14:paraId="0444ED66" w14:textId="77777777" w:rsidR="00D92EE8" w:rsidRPr="00BA0010" w:rsidRDefault="00D92EE8" w:rsidP="00D9618F">
            <w:pPr>
              <w:rPr>
                <w:b/>
              </w:rPr>
            </w:pPr>
          </w:p>
        </w:tc>
      </w:tr>
      <w:tr w:rsidR="00D92EE8" w14:paraId="1FC1C41A" w14:textId="77777777" w:rsidTr="001E09B4">
        <w:trPr>
          <w:trHeight w:val="416"/>
        </w:trPr>
        <w:tc>
          <w:tcPr>
            <w:tcW w:w="9918" w:type="dxa"/>
          </w:tcPr>
          <w:p w14:paraId="2DE73BC4" w14:textId="77777777" w:rsidR="00D92EE8" w:rsidRDefault="00D92EE8" w:rsidP="00D9618F"/>
        </w:tc>
        <w:tc>
          <w:tcPr>
            <w:tcW w:w="2551" w:type="dxa"/>
          </w:tcPr>
          <w:p w14:paraId="1AECA01A" w14:textId="77777777" w:rsidR="00D92EE8" w:rsidRPr="00D9618F" w:rsidRDefault="003846BD" w:rsidP="00D9618F">
            <w:pPr>
              <w:rPr>
                <w:bCs/>
              </w:rPr>
            </w:pPr>
            <w:r>
              <w:rPr>
                <w:bCs/>
              </w:rPr>
              <w:t>$</w:t>
            </w:r>
          </w:p>
        </w:tc>
        <w:sdt>
          <w:sdtPr>
            <w:alias w:val="Select the option that applies"/>
            <w:tag w:val="Select the option that applies"/>
            <w:id w:val="-106734640"/>
            <w:placeholder>
              <w:docPart w:val="2023EBF7C3E7420388E1826C6E80A60B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</w:tcPr>
              <w:p w14:paraId="02C6CD61" w14:textId="4B434664" w:rsidR="00D92EE8" w:rsidRPr="00D9618F" w:rsidRDefault="004D0EC4" w:rsidP="00D9618F">
                <w:pPr>
                  <w:rPr>
                    <w:bCs/>
                  </w:rPr>
                </w:pPr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2EE8" w14:paraId="6F08CD61" w14:textId="77777777" w:rsidTr="001E09B4">
        <w:trPr>
          <w:trHeight w:val="423"/>
        </w:trPr>
        <w:tc>
          <w:tcPr>
            <w:tcW w:w="9918" w:type="dxa"/>
          </w:tcPr>
          <w:p w14:paraId="678CE652" w14:textId="77777777" w:rsidR="00D92EE8" w:rsidRDefault="00D92EE8" w:rsidP="00D9618F"/>
        </w:tc>
        <w:tc>
          <w:tcPr>
            <w:tcW w:w="2551" w:type="dxa"/>
          </w:tcPr>
          <w:p w14:paraId="236CD692" w14:textId="77777777" w:rsidR="00D92EE8" w:rsidRDefault="001D43D1" w:rsidP="00D9618F">
            <w:r>
              <w:t>$</w:t>
            </w:r>
          </w:p>
        </w:tc>
        <w:sdt>
          <w:sdtPr>
            <w:alias w:val="Select the option that applies"/>
            <w:tag w:val="Select the option that applies"/>
            <w:id w:val="1896239002"/>
            <w:placeholder>
              <w:docPart w:val="3E17AB95E9614B069E60599559459C64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</w:tcPr>
              <w:p w14:paraId="21705F68" w14:textId="08EBA35C" w:rsidR="00D92EE8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:rsidRPr="008B40E7" w14:paraId="7BA4A701" w14:textId="77777777" w:rsidTr="001E09B4">
        <w:trPr>
          <w:trHeight w:val="415"/>
        </w:trPr>
        <w:tc>
          <w:tcPr>
            <w:tcW w:w="9918" w:type="dxa"/>
            <w:shd w:val="clear" w:color="auto" w:fill="F2F2F2" w:themeFill="background1" w:themeFillShade="F2"/>
          </w:tcPr>
          <w:p w14:paraId="3FBBEFB5" w14:textId="77777777" w:rsidR="003846BD" w:rsidRPr="008B40E7" w:rsidRDefault="00AF1911" w:rsidP="00D9618F">
            <w:pPr>
              <w:rPr>
                <w:b/>
              </w:rPr>
            </w:pPr>
            <w:r w:rsidRPr="008B40E7">
              <w:rPr>
                <w:b/>
                <w:bCs/>
              </w:rPr>
              <w:t>TOTAL</w:t>
            </w:r>
            <w:r w:rsidR="003846BD" w:rsidRPr="008B40E7">
              <w:rPr>
                <w:b/>
                <w:bCs/>
              </w:rPr>
              <w:t xml:space="preserve"> in-kind contribution value</w:t>
            </w:r>
            <w:r w:rsidR="008B40E7" w:rsidRPr="008B40E7">
              <w:rPr>
                <w:b/>
                <w:bCs/>
              </w:rPr>
              <w:t>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7E7DB21" w14:textId="77777777" w:rsidR="003846BD" w:rsidRPr="008B40E7" w:rsidRDefault="001D43D1" w:rsidP="00D9618F">
            <w:pPr>
              <w:rPr>
                <w:b/>
              </w:rPr>
            </w:pPr>
            <w:r w:rsidRPr="008B40E7">
              <w:rPr>
                <w:b/>
              </w:rPr>
              <w:t>$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4CE5BCE" w14:textId="77777777" w:rsidR="003846BD" w:rsidRPr="008B40E7" w:rsidRDefault="003846BD" w:rsidP="00D9618F">
            <w:pPr>
              <w:rPr>
                <w:b/>
              </w:rPr>
            </w:pPr>
          </w:p>
        </w:tc>
      </w:tr>
      <w:tr w:rsidR="00D92EE8" w14:paraId="74F2D4B4" w14:textId="77777777" w:rsidTr="001E09B4">
        <w:trPr>
          <w:trHeight w:val="688"/>
        </w:trPr>
        <w:tc>
          <w:tcPr>
            <w:tcW w:w="9918" w:type="dxa"/>
            <w:shd w:val="clear" w:color="auto" w:fill="000000" w:themeFill="text1"/>
          </w:tcPr>
          <w:p w14:paraId="76A7C1E7" w14:textId="45E1481C" w:rsidR="00D92EE8" w:rsidRPr="001D43D1" w:rsidRDefault="003846BD" w:rsidP="00D9618F">
            <w:pPr>
              <w:rPr>
                <w:b/>
              </w:rPr>
            </w:pPr>
            <w:r w:rsidRPr="001D43D1">
              <w:rPr>
                <w:b/>
              </w:rPr>
              <w:t>Co-</w:t>
            </w:r>
            <w:r w:rsidR="00A81DB0">
              <w:rPr>
                <w:b/>
              </w:rPr>
              <w:t>c</w:t>
            </w:r>
            <w:r w:rsidRPr="001D43D1">
              <w:rPr>
                <w:b/>
              </w:rPr>
              <w:t xml:space="preserve">ontributions from </w:t>
            </w:r>
            <w:r w:rsidR="00A81DB0">
              <w:rPr>
                <w:b/>
              </w:rPr>
              <w:t>p</w:t>
            </w:r>
            <w:r w:rsidRPr="001D43D1">
              <w:rPr>
                <w:b/>
              </w:rPr>
              <w:t>artner organisation</w:t>
            </w:r>
            <w:r w:rsidR="001D43D1">
              <w:rPr>
                <w:b/>
              </w:rPr>
              <w:t>s</w:t>
            </w:r>
            <w:r w:rsidR="00457120">
              <w:rPr>
                <w:b/>
              </w:rPr>
              <w:t xml:space="preserve"> (for example</w:t>
            </w:r>
            <w:r w:rsidR="00A81DB0">
              <w:rPr>
                <w:b/>
              </w:rPr>
              <w:t>,</w:t>
            </w:r>
            <w:r w:rsidR="00457120">
              <w:rPr>
                <w:b/>
              </w:rPr>
              <w:t xml:space="preserve"> Partner A </w:t>
            </w:r>
            <w:r w:rsidR="00A81DB0">
              <w:rPr>
                <w:b/>
              </w:rPr>
              <w:t>contributes two</w:t>
            </w:r>
            <w:r w:rsidR="00457120">
              <w:rPr>
                <w:b/>
              </w:rPr>
              <w:t xml:space="preserve"> senior staff members, estimated 50 hours @ $70/h, Partner B </w:t>
            </w:r>
            <w:r w:rsidR="00A81DB0">
              <w:rPr>
                <w:b/>
              </w:rPr>
              <w:t xml:space="preserve">contributes </w:t>
            </w:r>
            <w:r w:rsidR="00457120">
              <w:rPr>
                <w:b/>
              </w:rPr>
              <w:t xml:space="preserve">bus hire for </w:t>
            </w:r>
            <w:r w:rsidR="00A81DB0">
              <w:rPr>
                <w:b/>
              </w:rPr>
              <w:t xml:space="preserve">4-day </w:t>
            </w:r>
            <w:r w:rsidR="00457120">
              <w:rPr>
                <w:b/>
              </w:rPr>
              <w:t>camp)</w:t>
            </w:r>
          </w:p>
        </w:tc>
        <w:tc>
          <w:tcPr>
            <w:tcW w:w="2551" w:type="dxa"/>
            <w:shd w:val="clear" w:color="auto" w:fill="000000" w:themeFill="text1"/>
          </w:tcPr>
          <w:p w14:paraId="1CC6B487" w14:textId="77777777" w:rsidR="00D92EE8" w:rsidRPr="001D43D1" w:rsidRDefault="003846BD" w:rsidP="00D9618F">
            <w:pPr>
              <w:rPr>
                <w:b/>
              </w:rPr>
            </w:pPr>
            <w:r w:rsidRPr="001D43D1">
              <w:rPr>
                <w:b/>
              </w:rPr>
              <w:t>Value</w:t>
            </w:r>
          </w:p>
        </w:tc>
        <w:tc>
          <w:tcPr>
            <w:tcW w:w="1418" w:type="dxa"/>
            <w:shd w:val="clear" w:color="auto" w:fill="000000" w:themeFill="text1"/>
          </w:tcPr>
          <w:p w14:paraId="0E087164" w14:textId="77777777" w:rsidR="00D92EE8" w:rsidRDefault="00D92EE8" w:rsidP="00D9618F"/>
        </w:tc>
      </w:tr>
      <w:tr w:rsidR="003846BD" w14:paraId="45EA1D7A" w14:textId="77777777" w:rsidTr="001E09B4">
        <w:trPr>
          <w:trHeight w:val="413"/>
        </w:trPr>
        <w:tc>
          <w:tcPr>
            <w:tcW w:w="9918" w:type="dxa"/>
            <w:shd w:val="clear" w:color="auto" w:fill="FFFFFF" w:themeFill="background1"/>
          </w:tcPr>
          <w:p w14:paraId="22D6F341" w14:textId="77777777" w:rsidR="003846BD" w:rsidRDefault="003846BD" w:rsidP="00D9618F"/>
        </w:tc>
        <w:tc>
          <w:tcPr>
            <w:tcW w:w="2551" w:type="dxa"/>
            <w:shd w:val="clear" w:color="auto" w:fill="FFFFFF" w:themeFill="background1"/>
          </w:tcPr>
          <w:p w14:paraId="2B3ED3D0" w14:textId="77777777" w:rsidR="003846BD" w:rsidRDefault="001D43D1" w:rsidP="00D9618F">
            <w:r>
              <w:t>$</w:t>
            </w:r>
          </w:p>
        </w:tc>
        <w:sdt>
          <w:sdtPr>
            <w:alias w:val="Select the option that applies"/>
            <w:tag w:val="Select the option that applies"/>
            <w:id w:val="-99182516"/>
            <w:placeholder>
              <w:docPart w:val="5F856BDF77EF4CCF95ED35F82F854AA3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2450AC2E" w14:textId="751FBF56" w:rsidR="003846BD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846BD" w14:paraId="36766BA4" w14:textId="77777777" w:rsidTr="001E09B4">
        <w:trPr>
          <w:trHeight w:val="419"/>
        </w:trPr>
        <w:tc>
          <w:tcPr>
            <w:tcW w:w="9918" w:type="dxa"/>
            <w:shd w:val="clear" w:color="auto" w:fill="FFFFFF" w:themeFill="background1"/>
          </w:tcPr>
          <w:p w14:paraId="4179B713" w14:textId="77777777" w:rsidR="003846BD" w:rsidRDefault="003846BD" w:rsidP="00D9618F"/>
        </w:tc>
        <w:tc>
          <w:tcPr>
            <w:tcW w:w="2551" w:type="dxa"/>
            <w:shd w:val="clear" w:color="auto" w:fill="FFFFFF" w:themeFill="background1"/>
          </w:tcPr>
          <w:p w14:paraId="75712100" w14:textId="77777777" w:rsidR="003846BD" w:rsidRDefault="001D43D1" w:rsidP="00D9618F">
            <w:r>
              <w:t>$</w:t>
            </w:r>
          </w:p>
        </w:tc>
        <w:sdt>
          <w:sdtPr>
            <w:alias w:val="Select the option that applies"/>
            <w:tag w:val="Select the option that applies"/>
            <w:id w:val="-1501505761"/>
            <w:placeholder>
              <w:docPart w:val="6971C98D97CA4D008D1A5047D99CE9B1"/>
            </w:placeholder>
            <w:showingPlcHdr/>
            <w15:color w:val="000000"/>
            <w:dropDownList>
              <w:listItem w:displayText="Select the option that applies" w:value=""/>
              <w:listItem w:displayText="Quote Uploaded" w:value="Quote Uploaded"/>
              <w:listItem w:displayText="Explanation/cost breakdown provided" w:value="Explanation/cost breakdown provided"/>
              <w:listItem w:displayText="Item less than 10K, no quote attached" w:value="Item less than 10K, no quote attached"/>
            </w:dropDownList>
          </w:sdtPr>
          <w:sdtContent>
            <w:tc>
              <w:tcPr>
                <w:tcW w:w="1418" w:type="dxa"/>
                <w:shd w:val="clear" w:color="auto" w:fill="FFFFFF" w:themeFill="background1"/>
              </w:tcPr>
              <w:p w14:paraId="100BF9AF" w14:textId="1713B15A" w:rsidR="003846BD" w:rsidRDefault="004D0EC4" w:rsidP="00D9618F">
                <w:r w:rsidRPr="002E73E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40E7" w:rsidRPr="008B40E7" w14:paraId="08FC256B" w14:textId="77777777" w:rsidTr="001E09B4">
        <w:trPr>
          <w:trHeight w:val="419"/>
        </w:trPr>
        <w:tc>
          <w:tcPr>
            <w:tcW w:w="9918" w:type="dxa"/>
            <w:shd w:val="clear" w:color="auto" w:fill="F2F2F2" w:themeFill="background1" w:themeFillShade="F2"/>
          </w:tcPr>
          <w:p w14:paraId="780C4DD6" w14:textId="77777777" w:rsidR="008B40E7" w:rsidRPr="008B40E7" w:rsidRDefault="008B40E7" w:rsidP="008B40E7">
            <w:pPr>
              <w:rPr>
                <w:b/>
              </w:rPr>
            </w:pPr>
            <w:r w:rsidRPr="008B40E7">
              <w:rPr>
                <w:b/>
                <w:bCs/>
              </w:rPr>
              <w:t>TOTAL co-contributions value: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B131417" w14:textId="77777777" w:rsidR="008B40E7" w:rsidRPr="008B40E7" w:rsidRDefault="008B40E7" w:rsidP="00D9618F">
            <w:pPr>
              <w:rPr>
                <w:b/>
              </w:rPr>
            </w:pPr>
            <w:r w:rsidRPr="008B40E7">
              <w:rPr>
                <w:b/>
              </w:rPr>
              <w:t>$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5F667E1" w14:textId="77777777" w:rsidR="008B40E7" w:rsidRPr="008B40E7" w:rsidRDefault="008B40E7" w:rsidP="00D9618F">
            <w:pPr>
              <w:rPr>
                <w:b/>
              </w:rPr>
            </w:pPr>
          </w:p>
        </w:tc>
      </w:tr>
    </w:tbl>
    <w:p w14:paraId="69D01CBE" w14:textId="3D42BE59" w:rsidR="001E09B4" w:rsidRPr="001E09B4" w:rsidRDefault="001E09B4">
      <w:pPr>
        <w:rPr>
          <w:bCs/>
        </w:rPr>
      </w:pPr>
    </w:p>
    <w:sectPr w:rsidR="001E09B4" w:rsidRPr="001E09B4" w:rsidSect="00BE1A3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55D7" w14:textId="77777777" w:rsidR="00525AF4" w:rsidRDefault="00525AF4" w:rsidP="00CE485B">
      <w:pPr>
        <w:spacing w:after="0" w:line="240" w:lineRule="auto"/>
      </w:pPr>
      <w:r>
        <w:separator/>
      </w:r>
    </w:p>
  </w:endnote>
  <w:endnote w:type="continuationSeparator" w:id="0">
    <w:p w14:paraId="583C77C5" w14:textId="77777777" w:rsidR="00525AF4" w:rsidRDefault="00525AF4" w:rsidP="00CE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DCB4" w14:textId="77777777" w:rsidR="00525AF4" w:rsidRDefault="00525AF4" w:rsidP="00CE485B">
      <w:pPr>
        <w:spacing w:after="0" w:line="240" w:lineRule="auto"/>
      </w:pPr>
      <w:r>
        <w:separator/>
      </w:r>
    </w:p>
  </w:footnote>
  <w:footnote w:type="continuationSeparator" w:id="0">
    <w:p w14:paraId="261601F8" w14:textId="77777777" w:rsidR="00525AF4" w:rsidRDefault="00525AF4" w:rsidP="00CE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6A2" w14:textId="4969718E" w:rsidR="00794EF7" w:rsidRPr="00794EF7" w:rsidRDefault="00241D37" w:rsidP="00794EF7">
    <w:pPr>
      <w:pStyle w:val="Header"/>
      <w:rPr>
        <w:sz w:val="26"/>
        <w:szCs w:val="26"/>
      </w:rPr>
    </w:pPr>
    <w:r>
      <w:rPr>
        <w:noProof/>
        <w:lang w:eastAsia="en-AU"/>
      </w:rPr>
      <w:t xml:space="preserve"> </w:t>
    </w:r>
    <w:r w:rsidRPr="00C65FA3">
      <w:rPr>
        <w:noProof/>
        <w:lang w:eastAsia="en-AU"/>
      </w:rPr>
      <w:drawing>
        <wp:inline distT="0" distB="0" distL="0" distR="0" wp14:anchorId="34BEAD3C" wp14:editId="12089CB5">
          <wp:extent cx="1169572" cy="447675"/>
          <wp:effectExtent l="0" t="0" r="0" b="0"/>
          <wp:docPr id="687825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925" cy="45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</w:t>
    </w:r>
    <w:r w:rsidR="00794EF7">
      <w:rPr>
        <w:noProof/>
        <w:lang w:eastAsia="en-AU"/>
      </w:rPr>
      <w:t xml:space="preserve">    </w:t>
    </w:r>
    <w:r>
      <w:rPr>
        <w:noProof/>
        <w:lang w:eastAsia="en-AU"/>
      </w:rPr>
      <w:t xml:space="preserve"> </w:t>
    </w:r>
    <w:r w:rsidR="00C65FA3">
      <w:rPr>
        <w:b/>
        <w:sz w:val="26"/>
        <w:szCs w:val="26"/>
      </w:rPr>
      <w:t xml:space="preserve">ICHTHYS COASTAL MANAGEMENT </w:t>
    </w:r>
    <w:r w:rsidR="00C65FA3" w:rsidRPr="00C81009">
      <w:rPr>
        <w:b/>
        <w:sz w:val="26"/>
        <w:szCs w:val="26"/>
      </w:rPr>
      <w:t>GRANTS</w:t>
    </w:r>
    <w:r w:rsidR="00E3608C" w:rsidRPr="00C81009">
      <w:rPr>
        <w:b/>
        <w:sz w:val="26"/>
        <w:szCs w:val="26"/>
      </w:rPr>
      <w:t xml:space="preserve"> </w:t>
    </w:r>
    <w:r w:rsidR="00C65FA3" w:rsidRPr="00C81009">
      <w:rPr>
        <w:b/>
        <w:sz w:val="26"/>
        <w:szCs w:val="26"/>
      </w:rPr>
      <w:t>202</w:t>
    </w:r>
    <w:r w:rsidR="00381EFD" w:rsidRPr="00C81009">
      <w:rPr>
        <w:b/>
        <w:sz w:val="26"/>
        <w:szCs w:val="26"/>
      </w:rPr>
      <w:t>6</w:t>
    </w:r>
    <w:r w:rsidR="00F36CF7" w:rsidRPr="00632C8F">
      <w:rPr>
        <w:sz w:val="26"/>
        <w:szCs w:val="26"/>
      </w:rPr>
      <w:t xml:space="preserve"> </w:t>
    </w:r>
    <w:r w:rsidR="00632C8F" w:rsidRPr="00632C8F">
      <w:rPr>
        <w:sz w:val="26"/>
        <w:szCs w:val="26"/>
      </w:rPr>
      <w:t>–</w:t>
    </w:r>
    <w:r w:rsidR="00F36CF7" w:rsidRPr="00632C8F">
      <w:rPr>
        <w:sz w:val="26"/>
        <w:szCs w:val="26"/>
      </w:rPr>
      <w:t xml:space="preserve"> </w:t>
    </w:r>
    <w:r w:rsidR="00491CC3">
      <w:rPr>
        <w:sz w:val="26"/>
        <w:szCs w:val="26"/>
      </w:rPr>
      <w:t>APPLICATION</w:t>
    </w:r>
    <w:r w:rsidR="00C04C5B">
      <w:rPr>
        <w:sz w:val="26"/>
        <w:szCs w:val="26"/>
      </w:rPr>
      <w:t xml:space="preserve"> </w:t>
    </w:r>
    <w:r w:rsidR="00054C5C">
      <w:rPr>
        <w:sz w:val="26"/>
        <w:szCs w:val="26"/>
      </w:rPr>
      <w:t>BUDGET</w:t>
    </w:r>
    <w:r w:rsidR="00C04C5B">
      <w:rPr>
        <w:sz w:val="26"/>
        <w:szCs w:val="26"/>
      </w:rPr>
      <w:t xml:space="preserve"> TEMPLAT</w:t>
    </w:r>
    <w:r w:rsidR="00521DFF">
      <w:rPr>
        <w:sz w:val="26"/>
        <w:szCs w:val="26"/>
      </w:rPr>
      <w:t>E</w:t>
    </w:r>
    <w:r w:rsidR="00794EF7">
      <w:rPr>
        <w:sz w:val="26"/>
        <w:szCs w:val="26"/>
      </w:rPr>
      <w:t xml:space="preserve">      </w:t>
    </w:r>
    <w:r w:rsidR="00521DFF">
      <w:rPr>
        <w:sz w:val="26"/>
        <w:szCs w:val="26"/>
      </w:rPr>
      <w:t xml:space="preserve"> </w:t>
    </w:r>
    <w:r w:rsidR="00381EFD">
      <w:rPr>
        <w:noProof/>
      </w:rPr>
      <w:drawing>
        <wp:inline distT="0" distB="0" distL="0" distR="0" wp14:anchorId="1ECAB86A" wp14:editId="62117121">
          <wp:extent cx="1438275" cy="409051"/>
          <wp:effectExtent l="0" t="0" r="0" b="0"/>
          <wp:docPr id="2438231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224" cy="41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CD5F2" w14:textId="0636DD80" w:rsidR="00CE485B" w:rsidRDefault="00CE485B">
    <w:pPr>
      <w:pStyle w:val="Header"/>
      <w:rPr>
        <w:noProof/>
        <w:lang w:eastAsia="en-AU"/>
      </w:rPr>
    </w:pPr>
  </w:p>
  <w:p w14:paraId="22E2F84A" w14:textId="77777777" w:rsidR="00EC4238" w:rsidRDefault="00EC4238">
    <w:pPr>
      <w:pStyle w:val="Header"/>
      <w:rPr>
        <w:noProof/>
        <w:lang w:eastAsia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7015"/>
    <w:multiLevelType w:val="hybridMultilevel"/>
    <w:tmpl w:val="F5E85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75F5"/>
    <w:multiLevelType w:val="hybridMultilevel"/>
    <w:tmpl w:val="03E23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743"/>
    <w:multiLevelType w:val="hybridMultilevel"/>
    <w:tmpl w:val="C9B0E04C"/>
    <w:lvl w:ilvl="0" w:tplc="C20CC2E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7658D"/>
    <w:multiLevelType w:val="hybridMultilevel"/>
    <w:tmpl w:val="B566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D0AE2"/>
    <w:multiLevelType w:val="hybridMultilevel"/>
    <w:tmpl w:val="22964BA2"/>
    <w:lvl w:ilvl="0" w:tplc="BFFEE6C8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66845"/>
    <w:multiLevelType w:val="hybridMultilevel"/>
    <w:tmpl w:val="E0A81E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AB3FA3"/>
    <w:multiLevelType w:val="hybridMultilevel"/>
    <w:tmpl w:val="9E4EB382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CDE4218"/>
    <w:multiLevelType w:val="hybridMultilevel"/>
    <w:tmpl w:val="46164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F2DF9"/>
    <w:multiLevelType w:val="hybridMultilevel"/>
    <w:tmpl w:val="81144200"/>
    <w:lvl w:ilvl="0" w:tplc="B8504D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489348">
    <w:abstractNumId w:val="0"/>
  </w:num>
  <w:num w:numId="2" w16cid:durableId="1773931797">
    <w:abstractNumId w:val="3"/>
  </w:num>
  <w:num w:numId="3" w16cid:durableId="2122529094">
    <w:abstractNumId w:val="7"/>
  </w:num>
  <w:num w:numId="4" w16cid:durableId="993608220">
    <w:abstractNumId w:val="8"/>
  </w:num>
  <w:num w:numId="5" w16cid:durableId="195892741">
    <w:abstractNumId w:val="2"/>
  </w:num>
  <w:num w:numId="6" w16cid:durableId="1626960587">
    <w:abstractNumId w:val="1"/>
  </w:num>
  <w:num w:numId="7" w16cid:durableId="545029792">
    <w:abstractNumId w:val="4"/>
  </w:num>
  <w:num w:numId="8" w16cid:durableId="583951631">
    <w:abstractNumId w:val="6"/>
  </w:num>
  <w:num w:numId="9" w16cid:durableId="1861091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5B"/>
    <w:rsid w:val="00040FFD"/>
    <w:rsid w:val="00054C5C"/>
    <w:rsid w:val="00061376"/>
    <w:rsid w:val="00061762"/>
    <w:rsid w:val="000E53CC"/>
    <w:rsid w:val="001014FF"/>
    <w:rsid w:val="001067D0"/>
    <w:rsid w:val="00111B6C"/>
    <w:rsid w:val="00135E2C"/>
    <w:rsid w:val="00163F3A"/>
    <w:rsid w:val="0016751B"/>
    <w:rsid w:val="001828CE"/>
    <w:rsid w:val="001D43D1"/>
    <w:rsid w:val="001E09B4"/>
    <w:rsid w:val="00241D37"/>
    <w:rsid w:val="003426DF"/>
    <w:rsid w:val="00347E3F"/>
    <w:rsid w:val="0035291F"/>
    <w:rsid w:val="00365747"/>
    <w:rsid w:val="003817DE"/>
    <w:rsid w:val="00381EFD"/>
    <w:rsid w:val="003846BD"/>
    <w:rsid w:val="003979C5"/>
    <w:rsid w:val="00457120"/>
    <w:rsid w:val="00475671"/>
    <w:rsid w:val="004762E3"/>
    <w:rsid w:val="00491CC3"/>
    <w:rsid w:val="0049478C"/>
    <w:rsid w:val="004D0EC4"/>
    <w:rsid w:val="004D7BFB"/>
    <w:rsid w:val="004E73EA"/>
    <w:rsid w:val="005027F8"/>
    <w:rsid w:val="00521DFF"/>
    <w:rsid w:val="00525AF4"/>
    <w:rsid w:val="0053074E"/>
    <w:rsid w:val="00533B0C"/>
    <w:rsid w:val="005346BF"/>
    <w:rsid w:val="0057088E"/>
    <w:rsid w:val="00587C57"/>
    <w:rsid w:val="005B1A9E"/>
    <w:rsid w:val="005B49F0"/>
    <w:rsid w:val="00632C8F"/>
    <w:rsid w:val="00685B12"/>
    <w:rsid w:val="00687BB5"/>
    <w:rsid w:val="006A79CE"/>
    <w:rsid w:val="006B651C"/>
    <w:rsid w:val="006D3285"/>
    <w:rsid w:val="00734F5F"/>
    <w:rsid w:val="00740F07"/>
    <w:rsid w:val="007410F1"/>
    <w:rsid w:val="00761B1E"/>
    <w:rsid w:val="00776993"/>
    <w:rsid w:val="00777544"/>
    <w:rsid w:val="00794EF7"/>
    <w:rsid w:val="007B47D5"/>
    <w:rsid w:val="007B488E"/>
    <w:rsid w:val="007C5136"/>
    <w:rsid w:val="007D2BBF"/>
    <w:rsid w:val="007E2209"/>
    <w:rsid w:val="007E6525"/>
    <w:rsid w:val="008205A7"/>
    <w:rsid w:val="00820DF7"/>
    <w:rsid w:val="00833B6A"/>
    <w:rsid w:val="00856816"/>
    <w:rsid w:val="00893F0B"/>
    <w:rsid w:val="008B40E7"/>
    <w:rsid w:val="009B5AEE"/>
    <w:rsid w:val="009D156A"/>
    <w:rsid w:val="009D33EF"/>
    <w:rsid w:val="009F0F50"/>
    <w:rsid w:val="00A03BE4"/>
    <w:rsid w:val="00A11CA7"/>
    <w:rsid w:val="00A81DB0"/>
    <w:rsid w:val="00AA00A2"/>
    <w:rsid w:val="00AE50B9"/>
    <w:rsid w:val="00AF1911"/>
    <w:rsid w:val="00B17631"/>
    <w:rsid w:val="00B85762"/>
    <w:rsid w:val="00BA0010"/>
    <w:rsid w:val="00BE1A35"/>
    <w:rsid w:val="00BF1D91"/>
    <w:rsid w:val="00C04C5B"/>
    <w:rsid w:val="00C23318"/>
    <w:rsid w:val="00C265AA"/>
    <w:rsid w:val="00C65FA3"/>
    <w:rsid w:val="00C77775"/>
    <w:rsid w:val="00C81009"/>
    <w:rsid w:val="00CB0F7F"/>
    <w:rsid w:val="00CD7FA8"/>
    <w:rsid w:val="00CE2595"/>
    <w:rsid w:val="00CE485B"/>
    <w:rsid w:val="00D26F72"/>
    <w:rsid w:val="00D30FD1"/>
    <w:rsid w:val="00D60034"/>
    <w:rsid w:val="00D62BE2"/>
    <w:rsid w:val="00D64D37"/>
    <w:rsid w:val="00D710E7"/>
    <w:rsid w:val="00D92EE8"/>
    <w:rsid w:val="00D9618F"/>
    <w:rsid w:val="00DF50D2"/>
    <w:rsid w:val="00E3608C"/>
    <w:rsid w:val="00E85F86"/>
    <w:rsid w:val="00E965B8"/>
    <w:rsid w:val="00EC4238"/>
    <w:rsid w:val="00EC7C7C"/>
    <w:rsid w:val="00F25E5B"/>
    <w:rsid w:val="00F36CF7"/>
    <w:rsid w:val="00F576C3"/>
    <w:rsid w:val="00F70175"/>
    <w:rsid w:val="00F80DD4"/>
    <w:rsid w:val="00F82FA3"/>
    <w:rsid w:val="00F90EB7"/>
    <w:rsid w:val="00F918AF"/>
    <w:rsid w:val="00F95C7B"/>
    <w:rsid w:val="00FA3DA1"/>
    <w:rsid w:val="00FC1F59"/>
    <w:rsid w:val="00FD24E2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E55C"/>
  <w15:chartTrackingRefBased/>
  <w15:docId w15:val="{A11A74FF-A806-4BE3-BF66-12FA3091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B"/>
  </w:style>
  <w:style w:type="paragraph" w:styleId="Footer">
    <w:name w:val="footer"/>
    <w:basedOn w:val="Normal"/>
    <w:link w:val="FooterChar"/>
    <w:uiPriority w:val="99"/>
    <w:unhideWhenUsed/>
    <w:rsid w:val="00CE4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B"/>
  </w:style>
  <w:style w:type="table" w:styleId="TableGrid">
    <w:name w:val="Table Grid"/>
    <w:basedOn w:val="TableNormal"/>
    <w:uiPriority w:val="39"/>
    <w:rsid w:val="00E3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E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let,Bulit List -  Paragraph,CV text,Dot pt,F5 List Paragraph,FooterText,L,List Paragraph1,List Paragraph11,List Paragraph111,List Paragraph2,Main numbered paragraph,Medium Grid 1 - Accent 21,Recommendation,Table text,bullet point list"/>
    <w:basedOn w:val="Normal"/>
    <w:link w:val="ListParagraphChar"/>
    <w:uiPriority w:val="34"/>
    <w:qFormat/>
    <w:rsid w:val="00FC1F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1D91"/>
    <w:rPr>
      <w:color w:val="808080"/>
    </w:rPr>
  </w:style>
  <w:style w:type="character" w:customStyle="1" w:styleId="ListParagraphChar">
    <w:name w:val="List Paragraph Char"/>
    <w:aliases w:val="Bullet Char,Bulit List -  Paragraph Char,CV text Char,Dot pt Char,F5 List Paragraph Char,FooterText Char,L Char,List Paragraph1 Char,List Paragraph11 Char,List Paragraph111 Char,List Paragraph2 Char,Main numbered paragraph Char"/>
    <w:link w:val="ListParagraph"/>
    <w:uiPriority w:val="34"/>
    <w:qFormat/>
    <w:locked/>
    <w:rsid w:val="00C7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64333931F40AB8CAA37C91DB4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6E66A-4B79-4F8E-B0B2-22AC396410C7}"/>
      </w:docPartPr>
      <w:docPartBody>
        <w:p w:rsidR="003E6924" w:rsidRDefault="008A337C" w:rsidP="008A337C">
          <w:pPr>
            <w:pStyle w:val="67764333931F40AB8CAA37C91DB49DE8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54F349F8BB144D3A8C6C3E26BC339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7D55B-EA57-4AAB-AE74-FBD4D482385B}"/>
      </w:docPartPr>
      <w:docPartBody>
        <w:p w:rsidR="00DF11E2" w:rsidRDefault="00DF11E2" w:rsidP="00DF11E2">
          <w:pPr>
            <w:pStyle w:val="54F349F8BB144D3A8C6C3E26BC339FA6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DBBCC54F02F841168CB4DA213D9E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C10DB-7EDB-485D-A8D4-376C2E65B9C5}"/>
      </w:docPartPr>
      <w:docPartBody>
        <w:p w:rsidR="00DF11E2" w:rsidRDefault="00DF11E2" w:rsidP="00DF11E2">
          <w:pPr>
            <w:pStyle w:val="DBBCC54F02F841168CB4DA213D9E769A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2023EBF7C3E7420388E1826C6E80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5474-540C-4354-9503-F28910EE7383}"/>
      </w:docPartPr>
      <w:docPartBody>
        <w:p w:rsidR="00DF11E2" w:rsidRDefault="00DF11E2" w:rsidP="00DF11E2">
          <w:pPr>
            <w:pStyle w:val="2023EBF7C3E7420388E1826C6E80A60B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3E17AB95E9614B069E6059955945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C1CB-879E-4769-8C0E-60A4D77E02BF}"/>
      </w:docPartPr>
      <w:docPartBody>
        <w:p w:rsidR="00DF11E2" w:rsidRDefault="00DF11E2" w:rsidP="00DF11E2">
          <w:pPr>
            <w:pStyle w:val="3E17AB95E9614B069E60599559459C64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5F856BDF77EF4CCF95ED35F82F85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F306-5CDE-4E2F-BFD3-D938DB09DD8A}"/>
      </w:docPartPr>
      <w:docPartBody>
        <w:p w:rsidR="00DF11E2" w:rsidRDefault="00DF11E2" w:rsidP="00DF11E2">
          <w:pPr>
            <w:pStyle w:val="5F856BDF77EF4CCF95ED35F82F854AA3"/>
          </w:pPr>
          <w:r w:rsidRPr="002E73E3">
            <w:rPr>
              <w:rStyle w:val="PlaceholderText"/>
            </w:rPr>
            <w:t>Choose an item.</w:t>
          </w:r>
        </w:p>
      </w:docPartBody>
    </w:docPart>
    <w:docPart>
      <w:docPartPr>
        <w:name w:val="6971C98D97CA4D008D1A5047D99C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ABAF-CCBD-4C85-A9BB-5006A58CA969}"/>
      </w:docPartPr>
      <w:docPartBody>
        <w:p w:rsidR="00DF11E2" w:rsidRDefault="00DF11E2" w:rsidP="00DF11E2">
          <w:pPr>
            <w:pStyle w:val="6971C98D97CA4D008D1A5047D99CE9B1"/>
          </w:pPr>
          <w:r w:rsidRPr="002E73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E6"/>
    <w:rsid w:val="002416E6"/>
    <w:rsid w:val="00347E3F"/>
    <w:rsid w:val="00365747"/>
    <w:rsid w:val="003E6924"/>
    <w:rsid w:val="005B49F0"/>
    <w:rsid w:val="00685B12"/>
    <w:rsid w:val="006C3DD1"/>
    <w:rsid w:val="006D3285"/>
    <w:rsid w:val="007D777B"/>
    <w:rsid w:val="007E2209"/>
    <w:rsid w:val="00871A64"/>
    <w:rsid w:val="008A337C"/>
    <w:rsid w:val="00A33F67"/>
    <w:rsid w:val="00D60034"/>
    <w:rsid w:val="00DF11E2"/>
    <w:rsid w:val="00DF50D2"/>
    <w:rsid w:val="00F043BC"/>
    <w:rsid w:val="00FD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1E2"/>
    <w:rPr>
      <w:color w:val="808080"/>
    </w:rPr>
  </w:style>
  <w:style w:type="paragraph" w:customStyle="1" w:styleId="67764333931F40AB8CAA37C91DB49DE8">
    <w:name w:val="67764333931F40AB8CAA37C91DB49DE8"/>
    <w:rsid w:val="008A337C"/>
  </w:style>
  <w:style w:type="paragraph" w:customStyle="1" w:styleId="54F349F8BB144D3A8C6C3E26BC339FA6">
    <w:name w:val="54F349F8BB144D3A8C6C3E26BC339FA6"/>
    <w:rsid w:val="00DF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CC54F02F841168CB4DA213D9E769A">
    <w:name w:val="DBBCC54F02F841168CB4DA213D9E769A"/>
    <w:rsid w:val="00DF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3EBF7C3E7420388E1826C6E80A60B">
    <w:name w:val="2023EBF7C3E7420388E1826C6E80A60B"/>
    <w:rsid w:val="00DF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7AB95E9614B069E60599559459C64">
    <w:name w:val="3E17AB95E9614B069E60599559459C64"/>
    <w:rsid w:val="00DF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56BDF77EF4CCF95ED35F82F854AA3">
    <w:name w:val="5F856BDF77EF4CCF95ED35F82F854AA3"/>
    <w:rsid w:val="00DF11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1C98D97CA4D008D1A5047D99CE9B1">
    <w:name w:val="6971C98D97CA4D008D1A5047D99CE9B1"/>
    <w:rsid w:val="00DF11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Ichthys Coastal Management Grants 2026 - application budget template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Ichthys Coastal Management Grants 2026 - application budget template</dc:title>
  <dc:subject/>
  <dc:creator>Northern Territory Government</dc:creator>
  <cp:keywords/>
  <dc:description/>
  <cp:lastModifiedBy>Sandra Kuo</cp:lastModifiedBy>
  <cp:revision>42</cp:revision>
  <dcterms:created xsi:type="dcterms:W3CDTF">2025-06-25T06:19:00Z</dcterms:created>
  <dcterms:modified xsi:type="dcterms:W3CDTF">2026-05-28T01:36:00Z</dcterms:modified>
</cp:coreProperties>
</file>