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6F1EA" w14:textId="77777777" w:rsidR="000933EF" w:rsidRDefault="000933EF" w:rsidP="00D812E5">
      <w:pPr>
        <w:pStyle w:val="Subtitle0"/>
        <w:spacing w:after="360"/>
        <w:rPr>
          <w:noProof/>
          <w:sz w:val="44"/>
          <w:lang w:eastAsia="en-AU"/>
        </w:rPr>
      </w:pPr>
    </w:p>
    <w:p w14:paraId="79490BE6" w14:textId="0A560A54" w:rsidR="002A6A41" w:rsidRPr="00044691" w:rsidRDefault="00CD6540" w:rsidP="00D812E5">
      <w:pPr>
        <w:pStyle w:val="Subtitle0"/>
        <w:spacing w:after="360"/>
        <w:rPr>
          <w:noProof/>
          <w:sz w:val="44"/>
          <w:lang w:eastAsia="en-AU"/>
        </w:rPr>
      </w:pPr>
      <w:r>
        <w:rPr>
          <w:noProof/>
          <w:sz w:val="44"/>
          <w:lang w:eastAsia="en-AU"/>
        </w:rPr>
        <w:t>Meeting</w:t>
      </w:r>
      <w:r w:rsidR="00134987">
        <w:rPr>
          <w:noProof/>
          <w:sz w:val="44"/>
          <w:lang w:eastAsia="en-AU"/>
        </w:rPr>
        <w:t xml:space="preserve"> Minutes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633"/>
        <w:gridCol w:w="1481"/>
        <w:gridCol w:w="4012"/>
      </w:tblGrid>
      <w:tr w:rsidR="00B349BD" w:rsidRPr="00A90C12" w14:paraId="5F603F74" w14:textId="77777777" w:rsidTr="002D6D6D">
        <w:trPr>
          <w:jc w:val="center"/>
        </w:trPr>
        <w:tc>
          <w:tcPr>
            <w:tcW w:w="1182" w:type="dxa"/>
          </w:tcPr>
          <w:p w14:paraId="2AAA3B6D" w14:textId="77777777" w:rsidR="00B349BD" w:rsidRPr="00CF6113" w:rsidRDefault="00B349BD" w:rsidP="00CF6113">
            <w:pPr>
              <w:spacing w:before="40" w:after="40" w:line="276" w:lineRule="auto"/>
              <w:rPr>
                <w:rFonts w:ascii="Lato SemiBold" w:eastAsia="Times New Roman" w:hAnsi="Lato SemiBold"/>
                <w:color w:val="1F1F5F"/>
                <w:sz w:val="20"/>
                <w:szCs w:val="20"/>
                <w:lang w:eastAsia="en-AU"/>
              </w:rPr>
            </w:pPr>
            <w:r w:rsidRPr="00CF6113">
              <w:rPr>
                <w:rFonts w:ascii="Lato SemiBold" w:eastAsia="Times New Roman" w:hAnsi="Lato SemiBold"/>
                <w:color w:val="1F1F5F"/>
                <w:sz w:val="20"/>
                <w:szCs w:val="20"/>
                <w:lang w:eastAsia="en-AU"/>
              </w:rPr>
              <w:t>Date:</w:t>
            </w:r>
          </w:p>
        </w:tc>
        <w:tc>
          <w:tcPr>
            <w:tcW w:w="3633" w:type="dxa"/>
          </w:tcPr>
          <w:p w14:paraId="5FB6852F" w14:textId="126C18C3" w:rsidR="00B349BD" w:rsidRPr="00B349BD" w:rsidRDefault="00EF40CB" w:rsidP="00B179F6">
            <w:pPr>
              <w:tabs>
                <w:tab w:val="left" w:pos="34"/>
              </w:tabs>
              <w:spacing w:before="40" w:after="40" w:line="276" w:lineRule="auto"/>
              <w:rPr>
                <w:sz w:val="20"/>
                <w:szCs w:val="20"/>
              </w:rPr>
            </w:pPr>
            <w:r>
              <w:rPr>
                <w:sz w:val="20"/>
                <w:szCs w:val="20"/>
              </w:rPr>
              <w:t>26 August</w:t>
            </w:r>
            <w:r w:rsidR="008240D7">
              <w:rPr>
                <w:sz w:val="20"/>
                <w:szCs w:val="20"/>
              </w:rPr>
              <w:t xml:space="preserve"> 2024</w:t>
            </w:r>
          </w:p>
        </w:tc>
        <w:tc>
          <w:tcPr>
            <w:tcW w:w="1481" w:type="dxa"/>
          </w:tcPr>
          <w:p w14:paraId="78204BF0" w14:textId="77777777" w:rsidR="00B349BD" w:rsidRPr="00CF6113" w:rsidRDefault="00B349BD" w:rsidP="00CF6113">
            <w:pPr>
              <w:spacing w:before="40" w:after="40" w:line="276" w:lineRule="auto"/>
              <w:rPr>
                <w:rFonts w:ascii="Lato SemiBold" w:eastAsia="Times New Roman" w:hAnsi="Lato SemiBold"/>
                <w:color w:val="1F1F5F"/>
                <w:sz w:val="20"/>
                <w:szCs w:val="20"/>
                <w:lang w:eastAsia="en-AU"/>
              </w:rPr>
            </w:pPr>
            <w:r w:rsidRPr="00CF6113">
              <w:rPr>
                <w:rFonts w:ascii="Lato SemiBold" w:eastAsia="Times New Roman" w:hAnsi="Lato SemiBold"/>
                <w:color w:val="1F1F5F"/>
                <w:sz w:val="20"/>
                <w:szCs w:val="20"/>
                <w:lang w:eastAsia="en-AU"/>
              </w:rPr>
              <w:t>Location:</w:t>
            </w:r>
          </w:p>
        </w:tc>
        <w:tc>
          <w:tcPr>
            <w:tcW w:w="4012" w:type="dxa"/>
          </w:tcPr>
          <w:p w14:paraId="0A0E3DA9" w14:textId="0DF9258E" w:rsidR="00B349BD" w:rsidRPr="00B349BD" w:rsidRDefault="003A7D42" w:rsidP="00062AA7">
            <w:pPr>
              <w:spacing w:before="40" w:after="40" w:line="276" w:lineRule="auto"/>
              <w:rPr>
                <w:sz w:val="20"/>
                <w:szCs w:val="20"/>
              </w:rPr>
            </w:pPr>
            <w:r>
              <w:rPr>
                <w:sz w:val="20"/>
                <w:szCs w:val="20"/>
              </w:rPr>
              <w:t>Finke</w:t>
            </w:r>
            <w:r w:rsidR="00062AA7">
              <w:rPr>
                <w:sz w:val="20"/>
                <w:szCs w:val="20"/>
              </w:rPr>
              <w:t xml:space="preserve"> Meeting Room</w:t>
            </w:r>
            <w:r w:rsidR="00730681">
              <w:rPr>
                <w:sz w:val="20"/>
                <w:szCs w:val="20"/>
              </w:rPr>
              <w:t>,</w:t>
            </w:r>
            <w:r w:rsidR="00096751">
              <w:rPr>
                <w:sz w:val="20"/>
                <w:szCs w:val="20"/>
              </w:rPr>
              <w:t xml:space="preserve"> </w:t>
            </w:r>
            <w:r w:rsidR="00062AA7">
              <w:rPr>
                <w:sz w:val="20"/>
                <w:szCs w:val="20"/>
              </w:rPr>
              <w:t>4</w:t>
            </w:r>
            <w:r w:rsidR="00062AA7" w:rsidRPr="00062AA7">
              <w:rPr>
                <w:sz w:val="20"/>
                <w:szCs w:val="20"/>
                <w:vertAlign w:val="superscript"/>
              </w:rPr>
              <w:t>th</w:t>
            </w:r>
            <w:r w:rsidR="00062AA7">
              <w:rPr>
                <w:sz w:val="20"/>
                <w:szCs w:val="20"/>
              </w:rPr>
              <w:t xml:space="preserve"> </w:t>
            </w:r>
            <w:r w:rsidR="00096751">
              <w:rPr>
                <w:sz w:val="20"/>
                <w:szCs w:val="20"/>
              </w:rPr>
              <w:t>Floor, Goyder</w:t>
            </w:r>
          </w:p>
        </w:tc>
      </w:tr>
      <w:tr w:rsidR="00B349BD" w14:paraId="48386711" w14:textId="77777777" w:rsidTr="002D6D6D">
        <w:trPr>
          <w:trHeight w:val="63"/>
          <w:jc w:val="center"/>
        </w:trPr>
        <w:tc>
          <w:tcPr>
            <w:tcW w:w="1182" w:type="dxa"/>
          </w:tcPr>
          <w:p w14:paraId="0A6F34CA" w14:textId="77777777" w:rsidR="00B349BD" w:rsidRPr="00B349BD" w:rsidRDefault="00B349BD" w:rsidP="00CF6113">
            <w:pPr>
              <w:spacing w:before="40" w:after="40" w:line="276" w:lineRule="auto"/>
              <w:rPr>
                <w:rFonts w:ascii="Lato SemiBold" w:eastAsia="Times New Roman" w:hAnsi="Lato SemiBold"/>
                <w:color w:val="1F1F5F"/>
                <w:sz w:val="20"/>
                <w:szCs w:val="20"/>
                <w:lang w:eastAsia="en-AU"/>
              </w:rPr>
            </w:pPr>
            <w:r w:rsidRPr="00B349BD">
              <w:rPr>
                <w:rFonts w:ascii="Lato SemiBold" w:eastAsia="Times New Roman" w:hAnsi="Lato SemiBold"/>
                <w:color w:val="1F1F5F"/>
                <w:sz w:val="20"/>
                <w:szCs w:val="20"/>
                <w:lang w:eastAsia="en-AU"/>
              </w:rPr>
              <w:t>Time:</w:t>
            </w:r>
          </w:p>
        </w:tc>
        <w:tc>
          <w:tcPr>
            <w:tcW w:w="3633" w:type="dxa"/>
          </w:tcPr>
          <w:p w14:paraId="6748CF38" w14:textId="379ADDC5" w:rsidR="00B349BD" w:rsidRPr="00B349BD" w:rsidRDefault="00062AA7" w:rsidP="0019777A">
            <w:pPr>
              <w:spacing w:before="40" w:after="40" w:line="276" w:lineRule="auto"/>
              <w:rPr>
                <w:sz w:val="20"/>
                <w:szCs w:val="20"/>
              </w:rPr>
            </w:pPr>
            <w:r>
              <w:rPr>
                <w:sz w:val="20"/>
                <w:szCs w:val="20"/>
              </w:rPr>
              <w:t>9:00am – 11:00am</w:t>
            </w:r>
          </w:p>
        </w:tc>
        <w:tc>
          <w:tcPr>
            <w:tcW w:w="1481" w:type="dxa"/>
          </w:tcPr>
          <w:p w14:paraId="6F428D21" w14:textId="77777777" w:rsidR="00B349BD" w:rsidRPr="00B349BD" w:rsidRDefault="00B349BD" w:rsidP="00CF6113">
            <w:pPr>
              <w:spacing w:before="40" w:after="40" w:line="276" w:lineRule="auto"/>
              <w:rPr>
                <w:rFonts w:ascii="Lato SemiBold" w:eastAsia="Times New Roman" w:hAnsi="Lato SemiBold"/>
                <w:color w:val="1F1F5F"/>
                <w:sz w:val="20"/>
                <w:szCs w:val="20"/>
                <w:lang w:eastAsia="en-AU"/>
              </w:rPr>
            </w:pPr>
          </w:p>
        </w:tc>
        <w:tc>
          <w:tcPr>
            <w:tcW w:w="4012" w:type="dxa"/>
          </w:tcPr>
          <w:p w14:paraId="672D1981" w14:textId="5A8F6E29" w:rsidR="00B349BD" w:rsidRPr="00B349BD" w:rsidRDefault="00096751" w:rsidP="00096751">
            <w:pPr>
              <w:spacing w:after="40" w:line="276" w:lineRule="auto"/>
              <w:rPr>
                <w:sz w:val="20"/>
                <w:szCs w:val="20"/>
              </w:rPr>
            </w:pPr>
            <w:r>
              <w:rPr>
                <w:sz w:val="20"/>
                <w:szCs w:val="20"/>
              </w:rPr>
              <w:t>Centre</w:t>
            </w:r>
            <w:r w:rsidR="00730681">
              <w:rPr>
                <w:sz w:val="20"/>
                <w:szCs w:val="20"/>
              </w:rPr>
              <w:t>,</w:t>
            </w:r>
            <w:r>
              <w:rPr>
                <w:sz w:val="20"/>
                <w:szCs w:val="20"/>
              </w:rPr>
              <w:t xml:space="preserve"> 25 Chun Wah Terrace, Palmerston</w:t>
            </w:r>
          </w:p>
        </w:tc>
      </w:tr>
      <w:tr w:rsidR="00B349BD" w:rsidRPr="00A90C12" w14:paraId="400E2E7C" w14:textId="77777777" w:rsidTr="002D6D6D">
        <w:trPr>
          <w:trHeight w:val="287"/>
          <w:jc w:val="center"/>
        </w:trPr>
        <w:tc>
          <w:tcPr>
            <w:tcW w:w="1182" w:type="dxa"/>
          </w:tcPr>
          <w:p w14:paraId="36D6E506" w14:textId="77777777" w:rsidR="00B349BD" w:rsidRPr="00B349BD" w:rsidRDefault="00B349BD" w:rsidP="00CF6113">
            <w:pPr>
              <w:spacing w:before="40" w:after="40" w:line="276" w:lineRule="auto"/>
              <w:rPr>
                <w:rFonts w:ascii="Lato SemiBold" w:eastAsia="Times New Roman" w:hAnsi="Lato SemiBold"/>
                <w:color w:val="1F1F5F"/>
                <w:sz w:val="20"/>
                <w:szCs w:val="20"/>
                <w:lang w:eastAsia="en-AU"/>
              </w:rPr>
            </w:pPr>
            <w:r w:rsidRPr="00B349BD">
              <w:rPr>
                <w:rFonts w:ascii="Lato SemiBold" w:eastAsia="Times New Roman" w:hAnsi="Lato SemiBold"/>
                <w:color w:val="1F1F5F"/>
                <w:sz w:val="20"/>
                <w:szCs w:val="20"/>
                <w:lang w:eastAsia="en-AU"/>
              </w:rPr>
              <w:t>Chair:</w:t>
            </w:r>
          </w:p>
        </w:tc>
        <w:tc>
          <w:tcPr>
            <w:tcW w:w="3633" w:type="dxa"/>
          </w:tcPr>
          <w:p w14:paraId="6D1CD598" w14:textId="465426FA" w:rsidR="00B349BD" w:rsidRPr="00B349BD" w:rsidRDefault="005F50DD" w:rsidP="00D575A5">
            <w:pPr>
              <w:spacing w:before="40" w:after="40" w:line="276" w:lineRule="auto"/>
              <w:rPr>
                <w:sz w:val="20"/>
                <w:szCs w:val="20"/>
              </w:rPr>
            </w:pPr>
            <w:r>
              <w:rPr>
                <w:sz w:val="20"/>
                <w:szCs w:val="20"/>
              </w:rPr>
              <w:t xml:space="preserve">Nick Fewster, </w:t>
            </w:r>
            <w:r w:rsidR="00D575A5">
              <w:rPr>
                <w:sz w:val="20"/>
                <w:szCs w:val="20"/>
              </w:rPr>
              <w:t>City of Darwin</w:t>
            </w:r>
          </w:p>
        </w:tc>
        <w:tc>
          <w:tcPr>
            <w:tcW w:w="1481" w:type="dxa"/>
          </w:tcPr>
          <w:p w14:paraId="063B0DD3" w14:textId="77777777" w:rsidR="00B349BD" w:rsidRPr="00B349BD" w:rsidRDefault="00B349BD" w:rsidP="00CF6113">
            <w:pPr>
              <w:spacing w:before="40" w:after="40" w:line="276" w:lineRule="auto"/>
              <w:rPr>
                <w:rFonts w:ascii="Lato SemiBold" w:eastAsia="Times New Roman" w:hAnsi="Lato SemiBold"/>
                <w:color w:val="1F1F5F"/>
                <w:sz w:val="20"/>
                <w:szCs w:val="20"/>
                <w:lang w:eastAsia="en-AU"/>
              </w:rPr>
            </w:pPr>
            <w:r w:rsidRPr="00B349BD">
              <w:rPr>
                <w:rFonts w:ascii="Lato SemiBold" w:eastAsia="Times New Roman" w:hAnsi="Lato SemiBold"/>
                <w:color w:val="1F1F5F"/>
                <w:sz w:val="20"/>
                <w:szCs w:val="20"/>
                <w:lang w:eastAsia="en-AU"/>
              </w:rPr>
              <w:t>Secretariat:</w:t>
            </w:r>
          </w:p>
        </w:tc>
        <w:tc>
          <w:tcPr>
            <w:tcW w:w="4012" w:type="dxa"/>
          </w:tcPr>
          <w:p w14:paraId="228E16D2" w14:textId="2513AD05" w:rsidR="00B349BD" w:rsidRPr="00B349BD" w:rsidRDefault="00B179F6" w:rsidP="00B179F6">
            <w:pPr>
              <w:spacing w:before="40" w:after="40" w:line="276" w:lineRule="auto"/>
              <w:rPr>
                <w:sz w:val="20"/>
                <w:szCs w:val="20"/>
              </w:rPr>
            </w:pPr>
            <w:r>
              <w:rPr>
                <w:sz w:val="20"/>
                <w:szCs w:val="20"/>
              </w:rPr>
              <w:t>Parul Chandel</w:t>
            </w:r>
            <w:r w:rsidR="00B349BD" w:rsidRPr="00B349BD">
              <w:rPr>
                <w:sz w:val="20"/>
                <w:szCs w:val="20"/>
              </w:rPr>
              <w:t xml:space="preserve">, </w:t>
            </w:r>
            <w:r w:rsidR="00062AA7">
              <w:rPr>
                <w:sz w:val="20"/>
                <w:szCs w:val="20"/>
              </w:rPr>
              <w:t>A/</w:t>
            </w:r>
            <w:r>
              <w:rPr>
                <w:sz w:val="20"/>
                <w:szCs w:val="20"/>
              </w:rPr>
              <w:t>Executive Officer Committees</w:t>
            </w:r>
            <w:r w:rsidR="00062AA7">
              <w:rPr>
                <w:sz w:val="20"/>
                <w:szCs w:val="20"/>
              </w:rPr>
              <w:t>, DEPWS</w:t>
            </w:r>
          </w:p>
        </w:tc>
      </w:tr>
    </w:tbl>
    <w:p w14:paraId="387FFA47" w14:textId="77777777" w:rsidR="002A6A41" w:rsidRPr="00754273" w:rsidRDefault="002A6A41" w:rsidP="002A6A41">
      <w:pPr>
        <w:spacing w:after="0"/>
        <w:rPr>
          <w:sz w:val="16"/>
        </w:rPr>
      </w:pPr>
    </w:p>
    <w:tbl>
      <w:tblPr>
        <w:tblStyle w:val="TableGrid"/>
        <w:tblW w:w="104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8"/>
        <w:gridCol w:w="3638"/>
        <w:gridCol w:w="5488"/>
      </w:tblGrid>
      <w:tr w:rsidR="002A6A41" w:rsidRPr="00A90C12" w14:paraId="791D7DFA" w14:textId="77777777" w:rsidTr="005C6455">
        <w:trPr>
          <w:trHeight w:val="2124"/>
          <w:jc w:val="center"/>
        </w:trPr>
        <w:tc>
          <w:tcPr>
            <w:tcW w:w="1298" w:type="dxa"/>
          </w:tcPr>
          <w:p w14:paraId="16ADE5A9" w14:textId="535BF885" w:rsidR="002A6A41" w:rsidRPr="00B349BD" w:rsidRDefault="002A6A41" w:rsidP="00446020">
            <w:pPr>
              <w:spacing w:before="40" w:after="40"/>
              <w:rPr>
                <w:rFonts w:ascii="Lato SemiBold" w:eastAsia="Times New Roman" w:hAnsi="Lato SemiBold"/>
                <w:color w:val="1F1F5F"/>
                <w:sz w:val="20"/>
                <w:szCs w:val="20"/>
                <w:lang w:eastAsia="en-AU"/>
              </w:rPr>
            </w:pPr>
            <w:r>
              <w:rPr>
                <w:rFonts w:ascii="Lato SemiBold" w:eastAsia="Times New Roman" w:hAnsi="Lato SemiBold"/>
                <w:color w:val="1F1F5F"/>
                <w:sz w:val="20"/>
                <w:szCs w:val="20"/>
                <w:lang w:eastAsia="en-AU"/>
              </w:rPr>
              <w:t>Attendees:</w:t>
            </w:r>
          </w:p>
        </w:tc>
        <w:tc>
          <w:tcPr>
            <w:tcW w:w="3638" w:type="dxa"/>
          </w:tcPr>
          <w:p w14:paraId="2C54690B" w14:textId="5B47C457" w:rsidR="00096751" w:rsidRPr="00937DDB" w:rsidRDefault="00971E51" w:rsidP="00E87771">
            <w:pPr>
              <w:tabs>
                <w:tab w:val="left" w:pos="34"/>
              </w:tabs>
              <w:spacing w:before="40" w:after="40" w:line="276" w:lineRule="auto"/>
              <w:rPr>
                <w:sz w:val="20"/>
                <w:szCs w:val="20"/>
              </w:rPr>
            </w:pPr>
            <w:r w:rsidRPr="00937DDB">
              <w:rPr>
                <w:sz w:val="20"/>
                <w:szCs w:val="20"/>
              </w:rPr>
              <w:t>Louise</w:t>
            </w:r>
            <w:r w:rsidR="000A704A" w:rsidRPr="00937DDB">
              <w:rPr>
                <w:sz w:val="20"/>
                <w:szCs w:val="20"/>
              </w:rPr>
              <w:t xml:space="preserve"> Kean Proxy</w:t>
            </w:r>
            <w:r w:rsidR="00EA3E86" w:rsidRPr="00937DDB">
              <w:rPr>
                <w:sz w:val="20"/>
                <w:szCs w:val="20"/>
              </w:rPr>
              <w:t xml:space="preserve"> </w:t>
            </w:r>
            <w:r w:rsidR="00EA3E86" w:rsidRPr="00937DDB">
              <w:rPr>
                <w:i/>
                <w:sz w:val="20"/>
                <w:szCs w:val="20"/>
              </w:rPr>
              <w:t>for</w:t>
            </w:r>
            <w:r w:rsidR="00707807" w:rsidRPr="00937DDB">
              <w:rPr>
                <w:i/>
                <w:sz w:val="20"/>
                <w:szCs w:val="20"/>
              </w:rPr>
              <w:t xml:space="preserve"> Dean</w:t>
            </w:r>
          </w:p>
          <w:p w14:paraId="4E4F3897" w14:textId="2BFD8DCC" w:rsidR="00E87771" w:rsidRPr="00937DDB" w:rsidRDefault="00E87771" w:rsidP="00E87771">
            <w:pPr>
              <w:tabs>
                <w:tab w:val="left" w:pos="34"/>
              </w:tabs>
              <w:spacing w:before="40" w:after="40" w:line="276" w:lineRule="auto"/>
              <w:rPr>
                <w:sz w:val="20"/>
                <w:szCs w:val="20"/>
              </w:rPr>
            </w:pPr>
            <w:r w:rsidRPr="00937DDB">
              <w:rPr>
                <w:sz w:val="20"/>
                <w:szCs w:val="20"/>
              </w:rPr>
              <w:t>Jonath</w:t>
            </w:r>
            <w:r w:rsidR="00B657CC" w:rsidRPr="00937DDB">
              <w:rPr>
                <w:sz w:val="20"/>
                <w:szCs w:val="20"/>
              </w:rPr>
              <w:t>o</w:t>
            </w:r>
            <w:r w:rsidRPr="00937DDB">
              <w:rPr>
                <w:sz w:val="20"/>
                <w:szCs w:val="20"/>
              </w:rPr>
              <w:t>n Burcher</w:t>
            </w:r>
          </w:p>
          <w:p w14:paraId="0C25C33D" w14:textId="4C2F3BA7" w:rsidR="00E87771" w:rsidRPr="00937DDB" w:rsidRDefault="006940EE" w:rsidP="00295612">
            <w:pPr>
              <w:tabs>
                <w:tab w:val="left" w:pos="34"/>
              </w:tabs>
              <w:spacing w:before="40" w:after="40" w:line="276" w:lineRule="auto"/>
              <w:rPr>
                <w:sz w:val="20"/>
                <w:szCs w:val="20"/>
              </w:rPr>
            </w:pPr>
            <w:r w:rsidRPr="00937DDB">
              <w:rPr>
                <w:sz w:val="20"/>
                <w:szCs w:val="20"/>
              </w:rPr>
              <w:t xml:space="preserve">Peter O’Hagan </w:t>
            </w:r>
            <w:r w:rsidRPr="00937DDB">
              <w:rPr>
                <w:i/>
                <w:sz w:val="20"/>
                <w:szCs w:val="20"/>
              </w:rPr>
              <w:t>Proxy</w:t>
            </w:r>
            <w:r w:rsidR="00707807" w:rsidRPr="00937DDB">
              <w:rPr>
                <w:i/>
                <w:sz w:val="20"/>
                <w:szCs w:val="20"/>
              </w:rPr>
              <w:t xml:space="preserve"> for Lisa </w:t>
            </w:r>
          </w:p>
          <w:p w14:paraId="055D97E9" w14:textId="53F30BB0" w:rsidR="00BF576D" w:rsidRPr="00937DDB" w:rsidRDefault="004F060D" w:rsidP="00377428">
            <w:pPr>
              <w:tabs>
                <w:tab w:val="left" w:pos="34"/>
              </w:tabs>
              <w:spacing w:before="40" w:after="40" w:line="276" w:lineRule="auto"/>
              <w:rPr>
                <w:sz w:val="20"/>
                <w:szCs w:val="20"/>
              </w:rPr>
            </w:pPr>
            <w:r w:rsidRPr="00937DDB">
              <w:rPr>
                <w:sz w:val="20"/>
                <w:szCs w:val="20"/>
              </w:rPr>
              <w:t>Racheal</w:t>
            </w:r>
            <w:r w:rsidR="00A62187" w:rsidRPr="00937DDB">
              <w:rPr>
                <w:sz w:val="20"/>
                <w:szCs w:val="20"/>
              </w:rPr>
              <w:t xml:space="preserve"> Curtain</w:t>
            </w:r>
          </w:p>
          <w:p w14:paraId="0926233C" w14:textId="77777777" w:rsidR="00FD43D8" w:rsidRPr="00937DDB" w:rsidRDefault="00FD43D8" w:rsidP="009373CC">
            <w:pPr>
              <w:tabs>
                <w:tab w:val="left" w:pos="34"/>
              </w:tabs>
              <w:spacing w:before="40" w:after="40" w:line="276" w:lineRule="auto"/>
              <w:rPr>
                <w:sz w:val="20"/>
                <w:szCs w:val="20"/>
              </w:rPr>
            </w:pPr>
          </w:p>
          <w:p w14:paraId="587FE08E" w14:textId="3BAD3DAF" w:rsidR="009373CC" w:rsidRPr="00937DDB" w:rsidRDefault="009373CC" w:rsidP="009373CC">
            <w:pPr>
              <w:tabs>
                <w:tab w:val="left" w:pos="34"/>
              </w:tabs>
              <w:spacing w:before="40" w:after="40" w:line="276" w:lineRule="auto"/>
              <w:rPr>
                <w:sz w:val="20"/>
                <w:szCs w:val="20"/>
              </w:rPr>
            </w:pPr>
            <w:r w:rsidRPr="00937DDB">
              <w:rPr>
                <w:sz w:val="20"/>
                <w:szCs w:val="20"/>
              </w:rPr>
              <w:t>Timothy Moore</w:t>
            </w:r>
            <w:r w:rsidR="00707807" w:rsidRPr="00937DDB">
              <w:rPr>
                <w:sz w:val="20"/>
                <w:szCs w:val="20"/>
              </w:rPr>
              <w:t xml:space="preserve"> - </w:t>
            </w:r>
            <w:r w:rsidR="00707807" w:rsidRPr="00937DDB">
              <w:rPr>
                <w:i/>
                <w:sz w:val="20"/>
                <w:szCs w:val="20"/>
              </w:rPr>
              <w:t>Teams</w:t>
            </w:r>
          </w:p>
          <w:p w14:paraId="28503314" w14:textId="4A045C20" w:rsidR="00B31B3B" w:rsidRPr="00937DDB" w:rsidRDefault="003233FE" w:rsidP="00377428">
            <w:pPr>
              <w:tabs>
                <w:tab w:val="left" w:pos="34"/>
              </w:tabs>
              <w:spacing w:before="40" w:after="40" w:line="276" w:lineRule="auto"/>
              <w:rPr>
                <w:sz w:val="20"/>
                <w:szCs w:val="20"/>
              </w:rPr>
            </w:pPr>
            <w:r w:rsidRPr="00937DDB">
              <w:rPr>
                <w:sz w:val="20"/>
                <w:szCs w:val="20"/>
              </w:rPr>
              <w:t>Julie Whiting</w:t>
            </w:r>
          </w:p>
        </w:tc>
        <w:tc>
          <w:tcPr>
            <w:tcW w:w="5488" w:type="dxa"/>
          </w:tcPr>
          <w:p w14:paraId="3C9EF20A" w14:textId="070BB890" w:rsidR="00096751" w:rsidRDefault="00096751" w:rsidP="00E87771">
            <w:pPr>
              <w:tabs>
                <w:tab w:val="left" w:pos="34"/>
              </w:tabs>
              <w:spacing w:before="40" w:after="40" w:line="276" w:lineRule="auto"/>
              <w:rPr>
                <w:sz w:val="20"/>
                <w:szCs w:val="20"/>
              </w:rPr>
            </w:pPr>
            <w:r>
              <w:rPr>
                <w:sz w:val="20"/>
                <w:szCs w:val="20"/>
              </w:rPr>
              <w:t xml:space="preserve">Parks </w:t>
            </w:r>
            <w:r w:rsidR="006603F3">
              <w:rPr>
                <w:sz w:val="20"/>
                <w:szCs w:val="20"/>
              </w:rPr>
              <w:t xml:space="preserve">and Wildlife </w:t>
            </w:r>
          </w:p>
          <w:p w14:paraId="6E9970A0" w14:textId="5F1F92EA" w:rsidR="00E87771" w:rsidRDefault="006603F3" w:rsidP="00E87771">
            <w:pPr>
              <w:tabs>
                <w:tab w:val="left" w:pos="34"/>
              </w:tabs>
              <w:spacing w:before="40" w:after="40" w:line="276" w:lineRule="auto"/>
              <w:rPr>
                <w:sz w:val="20"/>
                <w:szCs w:val="20"/>
              </w:rPr>
            </w:pPr>
            <w:r>
              <w:rPr>
                <w:sz w:val="20"/>
                <w:szCs w:val="20"/>
              </w:rPr>
              <w:t xml:space="preserve">Water Resources </w:t>
            </w:r>
          </w:p>
          <w:p w14:paraId="5C500D56" w14:textId="32AFD3DA" w:rsidR="00062AA7" w:rsidRDefault="006940EE" w:rsidP="00295612">
            <w:pPr>
              <w:tabs>
                <w:tab w:val="left" w:pos="34"/>
              </w:tabs>
              <w:spacing w:before="40" w:after="40" w:line="276" w:lineRule="auto"/>
              <w:rPr>
                <w:sz w:val="20"/>
                <w:szCs w:val="20"/>
              </w:rPr>
            </w:pPr>
            <w:r>
              <w:rPr>
                <w:sz w:val="20"/>
                <w:szCs w:val="20"/>
              </w:rPr>
              <w:t>Rapid Creek Landcare Group</w:t>
            </w:r>
            <w:r w:rsidR="005E13A4">
              <w:rPr>
                <w:sz w:val="20"/>
                <w:szCs w:val="20"/>
              </w:rPr>
              <w:t xml:space="preserve"> </w:t>
            </w:r>
            <w:r w:rsidR="005E13A4" w:rsidRPr="004A48B2">
              <w:rPr>
                <w:sz w:val="20"/>
                <w:szCs w:val="20"/>
              </w:rPr>
              <w:t>(RCLCG)</w:t>
            </w:r>
          </w:p>
          <w:p w14:paraId="71DFDB88" w14:textId="10612210" w:rsidR="00BF576D" w:rsidRDefault="00BF576D" w:rsidP="00295612">
            <w:pPr>
              <w:tabs>
                <w:tab w:val="left" w:pos="34"/>
              </w:tabs>
              <w:spacing w:before="40" w:after="40" w:line="276" w:lineRule="auto"/>
              <w:rPr>
                <w:sz w:val="20"/>
                <w:szCs w:val="20"/>
              </w:rPr>
            </w:pPr>
            <w:r w:rsidRPr="00BF576D">
              <w:rPr>
                <w:sz w:val="20"/>
                <w:szCs w:val="20"/>
              </w:rPr>
              <w:t>Crown Land,</w:t>
            </w:r>
            <w:r w:rsidR="00FD43D8">
              <w:rPr>
                <w:sz w:val="20"/>
                <w:szCs w:val="20"/>
              </w:rPr>
              <w:t xml:space="preserve"> Department of Infrastructure, Planning and Logistics</w:t>
            </w:r>
            <w:r w:rsidRPr="00BF576D">
              <w:rPr>
                <w:sz w:val="20"/>
                <w:szCs w:val="20"/>
              </w:rPr>
              <w:t xml:space="preserve"> </w:t>
            </w:r>
            <w:r w:rsidR="00FD43D8">
              <w:rPr>
                <w:sz w:val="20"/>
                <w:szCs w:val="20"/>
              </w:rPr>
              <w:t>(</w:t>
            </w:r>
            <w:r w:rsidRPr="00BF576D">
              <w:rPr>
                <w:sz w:val="20"/>
                <w:szCs w:val="20"/>
              </w:rPr>
              <w:t>DIPL</w:t>
            </w:r>
            <w:r w:rsidR="00FD43D8">
              <w:rPr>
                <w:sz w:val="20"/>
                <w:szCs w:val="20"/>
              </w:rPr>
              <w:t>)</w:t>
            </w:r>
          </w:p>
          <w:p w14:paraId="3E59009D" w14:textId="77777777" w:rsidR="009373CC" w:rsidRDefault="009373CC" w:rsidP="00295612">
            <w:pPr>
              <w:tabs>
                <w:tab w:val="left" w:pos="34"/>
              </w:tabs>
              <w:spacing w:before="40" w:after="40" w:line="276" w:lineRule="auto"/>
              <w:rPr>
                <w:sz w:val="20"/>
                <w:szCs w:val="20"/>
              </w:rPr>
            </w:pPr>
            <w:r w:rsidRPr="009373CC">
              <w:rPr>
                <w:sz w:val="20"/>
                <w:szCs w:val="20"/>
              </w:rPr>
              <w:t>Community member</w:t>
            </w:r>
          </w:p>
          <w:p w14:paraId="451A021A" w14:textId="709B4565" w:rsidR="003233FE" w:rsidRPr="003233FE" w:rsidRDefault="003233FE" w:rsidP="003233FE">
            <w:pPr>
              <w:tabs>
                <w:tab w:val="left" w:pos="34"/>
              </w:tabs>
              <w:spacing w:before="40" w:after="40" w:line="276" w:lineRule="auto"/>
              <w:rPr>
                <w:sz w:val="20"/>
                <w:szCs w:val="20"/>
              </w:rPr>
            </w:pPr>
            <w:r w:rsidRPr="003233FE">
              <w:rPr>
                <w:sz w:val="20"/>
                <w:szCs w:val="20"/>
              </w:rPr>
              <w:t>Airport Development Group</w:t>
            </w:r>
            <w:r w:rsidR="00A8186B">
              <w:rPr>
                <w:sz w:val="20"/>
                <w:szCs w:val="20"/>
              </w:rPr>
              <w:t xml:space="preserve"> (ADG)</w:t>
            </w:r>
          </w:p>
          <w:p w14:paraId="2ED694F6" w14:textId="0D5CDB62" w:rsidR="003233FE" w:rsidRDefault="003233FE" w:rsidP="00295612">
            <w:pPr>
              <w:tabs>
                <w:tab w:val="left" w:pos="34"/>
              </w:tabs>
              <w:spacing w:before="40" w:after="40" w:line="276" w:lineRule="auto"/>
              <w:rPr>
                <w:sz w:val="20"/>
                <w:szCs w:val="20"/>
              </w:rPr>
            </w:pPr>
          </w:p>
        </w:tc>
      </w:tr>
      <w:tr w:rsidR="00096751" w:rsidRPr="00A90C12" w14:paraId="266F2E9E" w14:textId="77777777" w:rsidTr="00197B45">
        <w:trPr>
          <w:trHeight w:val="80"/>
          <w:jc w:val="center"/>
        </w:trPr>
        <w:tc>
          <w:tcPr>
            <w:tcW w:w="1298" w:type="dxa"/>
          </w:tcPr>
          <w:p w14:paraId="05EEBCF1" w14:textId="69732AB8" w:rsidR="00096751" w:rsidRDefault="00096751" w:rsidP="00446020">
            <w:pPr>
              <w:spacing w:before="40" w:after="40"/>
              <w:rPr>
                <w:rFonts w:ascii="Lato SemiBold" w:eastAsia="Times New Roman" w:hAnsi="Lato SemiBold"/>
                <w:color w:val="1F1F5F"/>
                <w:sz w:val="20"/>
                <w:szCs w:val="20"/>
                <w:lang w:eastAsia="en-AU"/>
              </w:rPr>
            </w:pPr>
          </w:p>
        </w:tc>
        <w:tc>
          <w:tcPr>
            <w:tcW w:w="3638" w:type="dxa"/>
          </w:tcPr>
          <w:p w14:paraId="32D314A3" w14:textId="26C98814" w:rsidR="00377428" w:rsidRPr="00377428" w:rsidRDefault="00377428" w:rsidP="00E87771">
            <w:pPr>
              <w:tabs>
                <w:tab w:val="left" w:pos="34"/>
              </w:tabs>
              <w:spacing w:before="40" w:after="40" w:line="276" w:lineRule="auto"/>
              <w:rPr>
                <w:sz w:val="20"/>
                <w:szCs w:val="20"/>
              </w:rPr>
            </w:pPr>
          </w:p>
        </w:tc>
        <w:tc>
          <w:tcPr>
            <w:tcW w:w="5488" w:type="dxa"/>
          </w:tcPr>
          <w:p w14:paraId="66CB75B2" w14:textId="72E7956A" w:rsidR="00062AA7" w:rsidRDefault="00062AA7" w:rsidP="00E87771">
            <w:pPr>
              <w:tabs>
                <w:tab w:val="left" w:pos="34"/>
              </w:tabs>
              <w:spacing w:before="40" w:after="40" w:line="276" w:lineRule="auto"/>
              <w:rPr>
                <w:sz w:val="20"/>
                <w:szCs w:val="20"/>
              </w:rPr>
            </w:pPr>
          </w:p>
        </w:tc>
      </w:tr>
      <w:tr w:rsidR="00666092" w:rsidRPr="00A90C12" w14:paraId="3CFBD9FB" w14:textId="77777777" w:rsidTr="00197B45">
        <w:trPr>
          <w:trHeight w:val="1292"/>
          <w:jc w:val="center"/>
        </w:trPr>
        <w:tc>
          <w:tcPr>
            <w:tcW w:w="1298" w:type="dxa"/>
          </w:tcPr>
          <w:p w14:paraId="41118F28" w14:textId="3B22AED9" w:rsidR="00B31B3B" w:rsidRDefault="00666092" w:rsidP="00446020">
            <w:pPr>
              <w:spacing w:before="40" w:after="40"/>
              <w:rPr>
                <w:rFonts w:ascii="Lato SemiBold" w:eastAsia="Times New Roman" w:hAnsi="Lato SemiBold"/>
                <w:color w:val="1F1F5F"/>
                <w:sz w:val="20"/>
                <w:szCs w:val="20"/>
                <w:lang w:eastAsia="en-AU"/>
              </w:rPr>
            </w:pPr>
            <w:r>
              <w:rPr>
                <w:rFonts w:ascii="Lato SemiBold" w:eastAsia="Times New Roman" w:hAnsi="Lato SemiBold"/>
                <w:color w:val="1F1F5F"/>
                <w:sz w:val="20"/>
                <w:szCs w:val="20"/>
                <w:lang w:eastAsia="en-AU"/>
              </w:rPr>
              <w:t>Apologies</w:t>
            </w:r>
            <w:r w:rsidR="00100D8A">
              <w:rPr>
                <w:rFonts w:ascii="Lato SemiBold" w:eastAsia="Times New Roman" w:hAnsi="Lato SemiBold"/>
                <w:color w:val="1F1F5F"/>
                <w:sz w:val="20"/>
                <w:szCs w:val="20"/>
                <w:lang w:eastAsia="en-AU"/>
              </w:rPr>
              <w:t>:</w:t>
            </w:r>
          </w:p>
          <w:p w14:paraId="2C28ADC3" w14:textId="77777777" w:rsidR="00197B45" w:rsidRDefault="00197B45" w:rsidP="00B07CDE">
            <w:pPr>
              <w:spacing w:before="40" w:after="40"/>
              <w:rPr>
                <w:rFonts w:ascii="Lato SemiBold" w:eastAsia="Times New Roman" w:hAnsi="Lato SemiBold"/>
                <w:color w:val="1F1F5F"/>
                <w:sz w:val="20"/>
                <w:szCs w:val="20"/>
                <w:lang w:eastAsia="en-AU"/>
              </w:rPr>
            </w:pPr>
          </w:p>
          <w:p w14:paraId="2ACCFCE3" w14:textId="77777777" w:rsidR="00197B45" w:rsidRDefault="00197B45" w:rsidP="00B07CDE">
            <w:pPr>
              <w:spacing w:before="40" w:after="40"/>
              <w:rPr>
                <w:rFonts w:ascii="Lato SemiBold" w:eastAsia="Times New Roman" w:hAnsi="Lato SemiBold"/>
                <w:color w:val="1F1F5F"/>
                <w:sz w:val="20"/>
                <w:szCs w:val="20"/>
                <w:lang w:eastAsia="en-AU"/>
              </w:rPr>
            </w:pPr>
          </w:p>
          <w:p w14:paraId="2B2E8909" w14:textId="53E31F0D" w:rsidR="00B31B3B" w:rsidRPr="00B07CDE" w:rsidRDefault="00B31B3B" w:rsidP="00197B45">
            <w:pPr>
              <w:spacing w:before="40" w:after="40"/>
              <w:rPr>
                <w:rFonts w:ascii="Lato SemiBold" w:eastAsia="Times New Roman" w:hAnsi="Lato SemiBold"/>
                <w:color w:val="1F1F5F"/>
                <w:sz w:val="20"/>
                <w:szCs w:val="20"/>
                <w:lang w:eastAsia="en-AU"/>
              </w:rPr>
            </w:pPr>
          </w:p>
        </w:tc>
        <w:tc>
          <w:tcPr>
            <w:tcW w:w="3638" w:type="dxa"/>
          </w:tcPr>
          <w:p w14:paraId="74E1BEC0" w14:textId="77777777" w:rsidR="00166F76" w:rsidRPr="00937DDB" w:rsidRDefault="00166F76" w:rsidP="006940EE">
            <w:pPr>
              <w:tabs>
                <w:tab w:val="left" w:pos="34"/>
              </w:tabs>
              <w:spacing w:before="40" w:after="40" w:line="276" w:lineRule="auto"/>
              <w:rPr>
                <w:rFonts w:eastAsia="Times New Roman"/>
                <w:sz w:val="20"/>
                <w:szCs w:val="20"/>
                <w:lang w:eastAsia="en-AU"/>
              </w:rPr>
            </w:pPr>
            <w:r w:rsidRPr="00937DDB">
              <w:rPr>
                <w:rFonts w:eastAsia="Times New Roman"/>
                <w:sz w:val="20"/>
                <w:szCs w:val="20"/>
                <w:lang w:eastAsia="en-AU"/>
              </w:rPr>
              <w:t>Morgan Rickard</w:t>
            </w:r>
          </w:p>
          <w:p w14:paraId="0E17AAEC" w14:textId="77777777" w:rsidR="00B31B3B" w:rsidRDefault="00F21DCB" w:rsidP="00197B45">
            <w:pPr>
              <w:tabs>
                <w:tab w:val="left" w:pos="34"/>
              </w:tabs>
              <w:spacing w:before="40" w:after="40" w:line="276" w:lineRule="auto"/>
              <w:rPr>
                <w:rFonts w:eastAsia="Times New Roman"/>
                <w:sz w:val="20"/>
                <w:szCs w:val="20"/>
                <w:lang w:eastAsia="en-AU"/>
              </w:rPr>
            </w:pPr>
            <w:r w:rsidRPr="00937DDB">
              <w:rPr>
                <w:rFonts w:eastAsia="Times New Roman"/>
                <w:sz w:val="20"/>
                <w:szCs w:val="20"/>
                <w:lang w:eastAsia="en-AU"/>
              </w:rPr>
              <w:t>Steven Dawson</w:t>
            </w:r>
          </w:p>
          <w:p w14:paraId="579FC217" w14:textId="77777777" w:rsidR="00A35E6B" w:rsidRPr="00A35E6B" w:rsidRDefault="00A35E6B" w:rsidP="00A35E6B">
            <w:pPr>
              <w:tabs>
                <w:tab w:val="left" w:pos="34"/>
              </w:tabs>
              <w:spacing w:before="40" w:after="40" w:line="276" w:lineRule="auto"/>
              <w:rPr>
                <w:rFonts w:eastAsia="Times New Roman"/>
                <w:i/>
                <w:sz w:val="20"/>
                <w:szCs w:val="20"/>
                <w:lang w:eastAsia="en-AU"/>
              </w:rPr>
            </w:pPr>
            <w:r w:rsidRPr="00A35E6B">
              <w:rPr>
                <w:rFonts w:eastAsia="Times New Roman"/>
                <w:sz w:val="20"/>
                <w:szCs w:val="20"/>
                <w:lang w:eastAsia="en-AU"/>
              </w:rPr>
              <w:t xml:space="preserve">Dylan Irvine </w:t>
            </w:r>
          </w:p>
          <w:p w14:paraId="59ADC9A5" w14:textId="535EDF14" w:rsidR="00A35E6B" w:rsidRPr="00937DDB" w:rsidRDefault="00C90171" w:rsidP="00C90171">
            <w:pPr>
              <w:tabs>
                <w:tab w:val="left" w:pos="34"/>
              </w:tabs>
              <w:spacing w:before="40" w:after="40" w:line="276" w:lineRule="auto"/>
              <w:rPr>
                <w:rFonts w:eastAsia="Times New Roman"/>
                <w:sz w:val="20"/>
                <w:szCs w:val="20"/>
                <w:lang w:eastAsia="en-AU"/>
              </w:rPr>
            </w:pPr>
            <w:r w:rsidRPr="00C90171">
              <w:rPr>
                <w:rFonts w:eastAsia="Times New Roman"/>
                <w:sz w:val="20"/>
                <w:szCs w:val="20"/>
                <w:lang w:eastAsia="en-AU"/>
              </w:rPr>
              <w:t>Katina Croft</w:t>
            </w:r>
          </w:p>
        </w:tc>
        <w:tc>
          <w:tcPr>
            <w:tcW w:w="5488" w:type="dxa"/>
          </w:tcPr>
          <w:p w14:paraId="198EC3E4" w14:textId="1043CD09" w:rsidR="00166F76" w:rsidRDefault="00166F76" w:rsidP="00096751">
            <w:pPr>
              <w:tabs>
                <w:tab w:val="left" w:pos="34"/>
              </w:tabs>
              <w:spacing w:before="40" w:after="40" w:line="276" w:lineRule="auto"/>
              <w:rPr>
                <w:sz w:val="20"/>
                <w:szCs w:val="20"/>
              </w:rPr>
            </w:pPr>
            <w:r>
              <w:rPr>
                <w:sz w:val="20"/>
                <w:szCs w:val="20"/>
              </w:rPr>
              <w:t>City of Darwin</w:t>
            </w:r>
            <w:r w:rsidR="00796E86">
              <w:rPr>
                <w:sz w:val="20"/>
                <w:szCs w:val="20"/>
              </w:rPr>
              <w:t xml:space="preserve"> </w:t>
            </w:r>
            <w:r w:rsidR="004258D7">
              <w:rPr>
                <w:sz w:val="20"/>
                <w:szCs w:val="20"/>
              </w:rPr>
              <w:t>(Co</w:t>
            </w:r>
            <w:r w:rsidR="00A8186B">
              <w:rPr>
                <w:sz w:val="20"/>
                <w:szCs w:val="20"/>
              </w:rPr>
              <w:t>D)</w:t>
            </w:r>
          </w:p>
          <w:p w14:paraId="773E3C87" w14:textId="7350263E" w:rsidR="00197B45" w:rsidRDefault="00F21DCB" w:rsidP="00197B45">
            <w:pPr>
              <w:tabs>
                <w:tab w:val="left" w:pos="34"/>
              </w:tabs>
              <w:spacing w:before="40" w:after="40" w:line="276" w:lineRule="auto"/>
              <w:rPr>
                <w:sz w:val="20"/>
                <w:szCs w:val="20"/>
              </w:rPr>
            </w:pPr>
            <w:r>
              <w:rPr>
                <w:sz w:val="20"/>
                <w:szCs w:val="20"/>
              </w:rPr>
              <w:t>Larrakia</w:t>
            </w:r>
            <w:r w:rsidR="00F3267B">
              <w:rPr>
                <w:sz w:val="20"/>
                <w:szCs w:val="20"/>
              </w:rPr>
              <w:t xml:space="preserve"> Nation</w:t>
            </w:r>
          </w:p>
          <w:p w14:paraId="2FF2CC41" w14:textId="77777777" w:rsidR="00A35E6B" w:rsidRPr="00A35E6B" w:rsidRDefault="00A35E6B" w:rsidP="00A35E6B">
            <w:pPr>
              <w:tabs>
                <w:tab w:val="left" w:pos="34"/>
              </w:tabs>
              <w:spacing w:before="40" w:after="40" w:line="276" w:lineRule="auto"/>
              <w:rPr>
                <w:sz w:val="20"/>
                <w:szCs w:val="20"/>
              </w:rPr>
            </w:pPr>
            <w:r w:rsidRPr="00A35E6B">
              <w:rPr>
                <w:sz w:val="20"/>
                <w:szCs w:val="20"/>
              </w:rPr>
              <w:t>Charles Darwin University (CDU)</w:t>
            </w:r>
          </w:p>
          <w:p w14:paraId="48ABF189" w14:textId="77777777" w:rsidR="00C90171" w:rsidRPr="00C90171" w:rsidRDefault="00C90171" w:rsidP="00C90171">
            <w:pPr>
              <w:tabs>
                <w:tab w:val="left" w:pos="34"/>
              </w:tabs>
              <w:spacing w:before="40" w:after="40" w:line="276" w:lineRule="auto"/>
              <w:rPr>
                <w:sz w:val="20"/>
                <w:szCs w:val="20"/>
              </w:rPr>
            </w:pPr>
            <w:r w:rsidRPr="00C90171">
              <w:rPr>
                <w:sz w:val="20"/>
                <w:szCs w:val="20"/>
              </w:rPr>
              <w:t>Department of Defence (DoD)</w:t>
            </w:r>
          </w:p>
          <w:p w14:paraId="7B1DB028" w14:textId="093CA979" w:rsidR="00197B45" w:rsidRDefault="00197B45" w:rsidP="00197B45">
            <w:pPr>
              <w:tabs>
                <w:tab w:val="left" w:pos="34"/>
              </w:tabs>
              <w:spacing w:before="40" w:after="40" w:line="276" w:lineRule="auto"/>
              <w:rPr>
                <w:sz w:val="20"/>
                <w:szCs w:val="20"/>
              </w:rPr>
            </w:pPr>
          </w:p>
        </w:tc>
      </w:tr>
      <w:tr w:rsidR="00197B45" w:rsidRPr="00A90C12" w14:paraId="6B61F1BC" w14:textId="77777777" w:rsidTr="005C6455">
        <w:trPr>
          <w:trHeight w:val="719"/>
          <w:jc w:val="center"/>
        </w:trPr>
        <w:tc>
          <w:tcPr>
            <w:tcW w:w="1298" w:type="dxa"/>
          </w:tcPr>
          <w:p w14:paraId="1A3DCF8E" w14:textId="00EE3BF6" w:rsidR="00197B45" w:rsidRDefault="00197B45" w:rsidP="00446020">
            <w:pPr>
              <w:spacing w:before="40" w:after="40"/>
              <w:rPr>
                <w:rFonts w:ascii="Lato SemiBold" w:eastAsia="Times New Roman" w:hAnsi="Lato SemiBold"/>
                <w:color w:val="1F1F5F"/>
                <w:sz w:val="20"/>
                <w:szCs w:val="20"/>
                <w:lang w:eastAsia="en-AU"/>
              </w:rPr>
            </w:pPr>
            <w:r>
              <w:rPr>
                <w:rFonts w:ascii="Lato SemiBold" w:eastAsia="Times New Roman" w:hAnsi="Lato SemiBold"/>
                <w:color w:val="1F1F5F"/>
                <w:sz w:val="20"/>
                <w:szCs w:val="20"/>
                <w:lang w:eastAsia="en-AU"/>
              </w:rPr>
              <w:t>Guests:</w:t>
            </w:r>
          </w:p>
        </w:tc>
        <w:tc>
          <w:tcPr>
            <w:tcW w:w="3638" w:type="dxa"/>
          </w:tcPr>
          <w:p w14:paraId="505037A7" w14:textId="5C6147A5" w:rsidR="00197B45" w:rsidRPr="00937DDB" w:rsidRDefault="00DE5467" w:rsidP="006940EE">
            <w:pPr>
              <w:tabs>
                <w:tab w:val="left" w:pos="34"/>
              </w:tabs>
              <w:spacing w:before="40" w:after="40" w:line="276" w:lineRule="auto"/>
              <w:rPr>
                <w:rFonts w:eastAsia="Times New Roman"/>
                <w:sz w:val="20"/>
                <w:szCs w:val="20"/>
                <w:lang w:eastAsia="en-AU"/>
              </w:rPr>
            </w:pPr>
            <w:r w:rsidRPr="00937DDB">
              <w:rPr>
                <w:rFonts w:eastAsia="Times New Roman"/>
                <w:sz w:val="20"/>
                <w:szCs w:val="20"/>
                <w:lang w:eastAsia="en-AU"/>
              </w:rPr>
              <w:t>Jessica Huxley</w:t>
            </w:r>
          </w:p>
        </w:tc>
        <w:tc>
          <w:tcPr>
            <w:tcW w:w="5488" w:type="dxa"/>
          </w:tcPr>
          <w:p w14:paraId="3073F3EF" w14:textId="3E2C8BD1" w:rsidR="00197B45" w:rsidRDefault="006603F3" w:rsidP="00096751">
            <w:pPr>
              <w:tabs>
                <w:tab w:val="left" w:pos="34"/>
              </w:tabs>
              <w:spacing w:before="40" w:after="40" w:line="276" w:lineRule="auto"/>
              <w:rPr>
                <w:sz w:val="20"/>
                <w:szCs w:val="20"/>
              </w:rPr>
            </w:pPr>
            <w:r>
              <w:rPr>
                <w:sz w:val="20"/>
                <w:szCs w:val="20"/>
              </w:rPr>
              <w:t>Water Resources</w:t>
            </w:r>
          </w:p>
        </w:tc>
      </w:tr>
    </w:tbl>
    <w:p w14:paraId="7B1A2DB9" w14:textId="77777777" w:rsidR="002B45AB" w:rsidRPr="00754273" w:rsidRDefault="002B45AB" w:rsidP="0056452F">
      <w:pPr>
        <w:spacing w:after="0"/>
        <w:rPr>
          <w:sz w:val="16"/>
        </w:rPr>
      </w:pPr>
    </w:p>
    <w:tbl>
      <w:tblPr>
        <w:tblStyle w:val="TableGrid"/>
        <w:tblpPr w:leftFromText="180" w:rightFromText="180" w:vertAnchor="text" w:tblpXSpec="center" w:tblpY="1"/>
        <w:tblOverlap w:val="never"/>
        <w:tblW w:w="0" w:type="auto"/>
        <w:tblBorders>
          <w:left w:val="none" w:sz="0" w:space="0" w:color="auto"/>
          <w:right w:val="none" w:sz="0" w:space="0" w:color="auto"/>
        </w:tblBorders>
        <w:tblLook w:val="04A0" w:firstRow="1" w:lastRow="0" w:firstColumn="1" w:lastColumn="0" w:noHBand="0" w:noVBand="1"/>
      </w:tblPr>
      <w:tblGrid>
        <w:gridCol w:w="1007"/>
        <w:gridCol w:w="3671"/>
        <w:gridCol w:w="1701"/>
        <w:gridCol w:w="3939"/>
      </w:tblGrid>
      <w:tr w:rsidR="002D6D6D" w:rsidRPr="008B05D0" w14:paraId="1C13A61F" w14:textId="77777777" w:rsidTr="00C267F1">
        <w:trPr>
          <w:trHeight w:val="673"/>
        </w:trPr>
        <w:tc>
          <w:tcPr>
            <w:tcW w:w="1007" w:type="dxa"/>
            <w:shd w:val="clear" w:color="auto" w:fill="1F1F5F"/>
            <w:vAlign w:val="center"/>
          </w:tcPr>
          <w:p w14:paraId="36591AE1" w14:textId="5EF96FE0" w:rsidR="002D6D6D" w:rsidRPr="00336E52" w:rsidRDefault="00336E52" w:rsidP="004D4F5C">
            <w:pPr>
              <w:spacing w:before="40" w:after="40"/>
              <w:jc w:val="center"/>
              <w:rPr>
                <w:rFonts w:cs="Arial"/>
                <w:b/>
                <w:szCs w:val="20"/>
              </w:rPr>
            </w:pPr>
            <w:r w:rsidRPr="00336E52">
              <w:rPr>
                <w:rFonts w:cs="Arial"/>
                <w:b/>
                <w:szCs w:val="20"/>
              </w:rPr>
              <w:t>No</w:t>
            </w:r>
            <w:r w:rsidR="002D6D6D" w:rsidRPr="00336E52">
              <w:rPr>
                <w:rFonts w:cs="Arial"/>
                <w:b/>
                <w:szCs w:val="20"/>
              </w:rPr>
              <w:t>.</w:t>
            </w:r>
          </w:p>
        </w:tc>
        <w:tc>
          <w:tcPr>
            <w:tcW w:w="3671" w:type="dxa"/>
            <w:shd w:val="clear" w:color="auto" w:fill="1F1F5F"/>
            <w:vAlign w:val="center"/>
          </w:tcPr>
          <w:p w14:paraId="1368E935" w14:textId="6D3796A4" w:rsidR="002D6D6D" w:rsidRPr="00336E52" w:rsidRDefault="00336E52" w:rsidP="004D4F5C">
            <w:pPr>
              <w:spacing w:before="40" w:after="40"/>
              <w:rPr>
                <w:rFonts w:cs="Arial"/>
                <w:b/>
                <w:szCs w:val="20"/>
              </w:rPr>
            </w:pPr>
            <w:r w:rsidRPr="00336E52">
              <w:rPr>
                <w:rFonts w:cs="Arial"/>
                <w:b/>
                <w:szCs w:val="20"/>
              </w:rPr>
              <w:t>Item</w:t>
            </w:r>
          </w:p>
        </w:tc>
        <w:tc>
          <w:tcPr>
            <w:tcW w:w="5640" w:type="dxa"/>
            <w:gridSpan w:val="2"/>
            <w:shd w:val="clear" w:color="auto" w:fill="1F1F5F"/>
            <w:vAlign w:val="center"/>
          </w:tcPr>
          <w:p w14:paraId="09870691" w14:textId="527DDEA0" w:rsidR="002D6D6D" w:rsidRPr="00336E52" w:rsidRDefault="00336E52" w:rsidP="004D4F5C">
            <w:pPr>
              <w:spacing w:before="40" w:after="40"/>
              <w:rPr>
                <w:rFonts w:cs="Arial"/>
                <w:b/>
                <w:szCs w:val="20"/>
              </w:rPr>
            </w:pPr>
            <w:r w:rsidRPr="00336E52">
              <w:rPr>
                <w:rFonts w:cs="Arial"/>
                <w:b/>
                <w:szCs w:val="20"/>
              </w:rPr>
              <w:t>Action</w:t>
            </w:r>
            <w:r w:rsidR="002D6D6D" w:rsidRPr="00336E52">
              <w:rPr>
                <w:rFonts w:cs="Arial"/>
                <w:b/>
                <w:szCs w:val="20"/>
              </w:rPr>
              <w:t xml:space="preserve"> </w:t>
            </w:r>
            <w:r w:rsidR="002D6D6D" w:rsidRPr="00336E52">
              <w:rPr>
                <w:rFonts w:cs="Arial"/>
                <w:sz w:val="20"/>
                <w:szCs w:val="20"/>
              </w:rPr>
              <w:t>(e.g. Noting / Discussion / Decision)</w:t>
            </w:r>
          </w:p>
        </w:tc>
      </w:tr>
      <w:tr w:rsidR="002D6D6D" w14:paraId="68D2EBAA" w14:textId="77777777" w:rsidTr="00C267F1">
        <w:trPr>
          <w:trHeight w:val="367"/>
        </w:trPr>
        <w:tc>
          <w:tcPr>
            <w:tcW w:w="1007" w:type="dxa"/>
          </w:tcPr>
          <w:p w14:paraId="38D8A4A4" w14:textId="443E3A56" w:rsidR="002D6D6D" w:rsidRPr="00470C40" w:rsidRDefault="002D6D6D" w:rsidP="004D4F5C">
            <w:pPr>
              <w:spacing w:before="100" w:after="100" w:line="276" w:lineRule="auto"/>
              <w:jc w:val="center"/>
              <w:rPr>
                <w:rFonts w:cs="Arial"/>
                <w:b/>
                <w:sz w:val="20"/>
                <w:szCs w:val="20"/>
              </w:rPr>
            </w:pPr>
          </w:p>
        </w:tc>
        <w:tc>
          <w:tcPr>
            <w:tcW w:w="3671" w:type="dxa"/>
          </w:tcPr>
          <w:p w14:paraId="6A30F5F3" w14:textId="77777777" w:rsidR="002D6D6D" w:rsidRPr="00470C40" w:rsidRDefault="002D6D6D" w:rsidP="00E85025">
            <w:pPr>
              <w:tabs>
                <w:tab w:val="left" w:pos="34"/>
              </w:tabs>
              <w:spacing w:before="60" w:after="60" w:line="276" w:lineRule="auto"/>
              <w:rPr>
                <w:b/>
                <w:sz w:val="20"/>
                <w:szCs w:val="20"/>
              </w:rPr>
            </w:pPr>
            <w:r w:rsidRPr="00470C40">
              <w:rPr>
                <w:b/>
                <w:sz w:val="20"/>
                <w:szCs w:val="20"/>
              </w:rPr>
              <w:t>Meeting opened</w:t>
            </w:r>
          </w:p>
        </w:tc>
        <w:tc>
          <w:tcPr>
            <w:tcW w:w="5640" w:type="dxa"/>
            <w:gridSpan w:val="2"/>
            <w:vAlign w:val="center"/>
          </w:tcPr>
          <w:p w14:paraId="221A5F9E" w14:textId="3489F844" w:rsidR="002D6D6D" w:rsidRPr="00446020" w:rsidRDefault="0069137F" w:rsidP="00E85025">
            <w:pPr>
              <w:tabs>
                <w:tab w:val="left" w:pos="34"/>
              </w:tabs>
              <w:spacing w:before="40" w:after="40" w:line="276" w:lineRule="auto"/>
              <w:rPr>
                <w:sz w:val="20"/>
                <w:szCs w:val="20"/>
              </w:rPr>
            </w:pPr>
            <w:r>
              <w:rPr>
                <w:sz w:val="20"/>
                <w:szCs w:val="20"/>
              </w:rPr>
              <w:t>The Rapid Creek Water Advi</w:t>
            </w:r>
            <w:r w:rsidR="00B1019C">
              <w:rPr>
                <w:sz w:val="20"/>
                <w:szCs w:val="20"/>
              </w:rPr>
              <w:t>sory Committee</w:t>
            </w:r>
            <w:r w:rsidR="00D96DCB">
              <w:rPr>
                <w:sz w:val="20"/>
                <w:szCs w:val="20"/>
              </w:rPr>
              <w:t xml:space="preserve"> (RCWAC)</w:t>
            </w:r>
            <w:r w:rsidR="00B1019C">
              <w:rPr>
                <w:sz w:val="20"/>
                <w:szCs w:val="20"/>
              </w:rPr>
              <w:t xml:space="preserve"> meeting opened</w:t>
            </w:r>
            <w:r w:rsidR="00295612">
              <w:rPr>
                <w:sz w:val="20"/>
                <w:szCs w:val="20"/>
              </w:rPr>
              <w:t xml:space="preserve"> at </w:t>
            </w:r>
            <w:r w:rsidR="00BA375B">
              <w:rPr>
                <w:sz w:val="20"/>
                <w:szCs w:val="20"/>
              </w:rPr>
              <w:t>9:05</w:t>
            </w:r>
            <w:r w:rsidR="000A704A">
              <w:rPr>
                <w:sz w:val="20"/>
                <w:szCs w:val="20"/>
              </w:rPr>
              <w:t xml:space="preserve"> </w:t>
            </w:r>
            <w:r w:rsidR="004C1E41">
              <w:rPr>
                <w:sz w:val="20"/>
                <w:szCs w:val="20"/>
              </w:rPr>
              <w:t>am.</w:t>
            </w:r>
          </w:p>
        </w:tc>
      </w:tr>
      <w:tr w:rsidR="002D6D6D" w14:paraId="15C513D9" w14:textId="77777777" w:rsidTr="00C267F1">
        <w:trPr>
          <w:trHeight w:val="710"/>
        </w:trPr>
        <w:tc>
          <w:tcPr>
            <w:tcW w:w="1007" w:type="dxa"/>
          </w:tcPr>
          <w:p w14:paraId="38BD99AC" w14:textId="67615A30" w:rsidR="002D6D6D" w:rsidRPr="00470C40" w:rsidRDefault="002D6D6D" w:rsidP="004D4F5C">
            <w:pPr>
              <w:tabs>
                <w:tab w:val="left" w:pos="34"/>
              </w:tabs>
              <w:spacing w:before="60" w:after="60" w:line="276" w:lineRule="auto"/>
              <w:jc w:val="center"/>
              <w:rPr>
                <w:b/>
                <w:sz w:val="20"/>
                <w:szCs w:val="20"/>
              </w:rPr>
            </w:pPr>
            <w:r w:rsidRPr="00470C40">
              <w:rPr>
                <w:b/>
                <w:sz w:val="20"/>
                <w:szCs w:val="20"/>
              </w:rPr>
              <w:t>1</w:t>
            </w:r>
          </w:p>
        </w:tc>
        <w:tc>
          <w:tcPr>
            <w:tcW w:w="3671" w:type="dxa"/>
          </w:tcPr>
          <w:p w14:paraId="5CBD23A4" w14:textId="0C0349D2" w:rsidR="002D6D6D" w:rsidRPr="00470C40" w:rsidRDefault="002D6D6D" w:rsidP="00E85025">
            <w:pPr>
              <w:tabs>
                <w:tab w:val="left" w:pos="34"/>
              </w:tabs>
              <w:spacing w:before="60" w:after="60" w:line="276" w:lineRule="auto"/>
              <w:rPr>
                <w:b/>
                <w:sz w:val="20"/>
                <w:szCs w:val="20"/>
              </w:rPr>
            </w:pPr>
            <w:r w:rsidRPr="00470C40">
              <w:rPr>
                <w:b/>
                <w:sz w:val="20"/>
                <w:szCs w:val="20"/>
              </w:rPr>
              <w:t>Welcome attendance and apologies</w:t>
            </w:r>
          </w:p>
        </w:tc>
        <w:tc>
          <w:tcPr>
            <w:tcW w:w="5640" w:type="dxa"/>
            <w:gridSpan w:val="2"/>
          </w:tcPr>
          <w:p w14:paraId="059422FD" w14:textId="66AA22AE" w:rsidR="002D6D6D" w:rsidRDefault="0069137F" w:rsidP="00E85025">
            <w:pPr>
              <w:tabs>
                <w:tab w:val="left" w:pos="34"/>
              </w:tabs>
              <w:spacing w:before="60" w:after="60" w:line="276" w:lineRule="auto"/>
              <w:rPr>
                <w:sz w:val="20"/>
                <w:szCs w:val="20"/>
              </w:rPr>
            </w:pPr>
            <w:r>
              <w:rPr>
                <w:sz w:val="20"/>
                <w:szCs w:val="20"/>
              </w:rPr>
              <w:t xml:space="preserve">Chairperson, </w:t>
            </w:r>
            <w:r w:rsidR="002A7237">
              <w:rPr>
                <w:sz w:val="20"/>
                <w:szCs w:val="20"/>
              </w:rPr>
              <w:t>Nick Fewster</w:t>
            </w:r>
            <w:r>
              <w:rPr>
                <w:sz w:val="20"/>
                <w:szCs w:val="20"/>
              </w:rPr>
              <w:t>, opened the meeting an</w:t>
            </w:r>
            <w:r w:rsidR="00B1019C">
              <w:rPr>
                <w:sz w:val="20"/>
                <w:szCs w:val="20"/>
              </w:rPr>
              <w:t xml:space="preserve">d </w:t>
            </w:r>
            <w:r w:rsidR="002A7237">
              <w:rPr>
                <w:sz w:val="20"/>
                <w:szCs w:val="20"/>
              </w:rPr>
              <w:t xml:space="preserve">welcomed the members </w:t>
            </w:r>
            <w:r w:rsidR="00CE7B32">
              <w:rPr>
                <w:sz w:val="20"/>
                <w:szCs w:val="20"/>
              </w:rPr>
              <w:t>to</w:t>
            </w:r>
            <w:r w:rsidR="00EF40CB">
              <w:rPr>
                <w:sz w:val="20"/>
                <w:szCs w:val="20"/>
              </w:rPr>
              <w:t xml:space="preserve"> the 27</w:t>
            </w:r>
            <w:r w:rsidR="00FE1E7B" w:rsidRPr="00FE1E7B">
              <w:rPr>
                <w:sz w:val="20"/>
                <w:szCs w:val="20"/>
                <w:vertAlign w:val="superscript"/>
              </w:rPr>
              <w:t>th</w:t>
            </w:r>
            <w:r w:rsidR="00FE1E7B">
              <w:rPr>
                <w:sz w:val="20"/>
                <w:szCs w:val="20"/>
              </w:rPr>
              <w:t xml:space="preserve"> </w:t>
            </w:r>
            <w:r>
              <w:rPr>
                <w:sz w:val="20"/>
                <w:szCs w:val="20"/>
              </w:rPr>
              <w:t xml:space="preserve">meeting. </w:t>
            </w:r>
            <w:r w:rsidR="0088314B">
              <w:rPr>
                <w:sz w:val="20"/>
                <w:szCs w:val="20"/>
              </w:rPr>
              <w:t xml:space="preserve">He provided </w:t>
            </w:r>
            <w:r w:rsidR="007C5AEC">
              <w:rPr>
                <w:sz w:val="20"/>
                <w:szCs w:val="20"/>
              </w:rPr>
              <w:t>an A</w:t>
            </w:r>
            <w:r w:rsidR="002F13A4">
              <w:rPr>
                <w:sz w:val="20"/>
                <w:szCs w:val="20"/>
              </w:rPr>
              <w:t xml:space="preserve">cknowledgement of </w:t>
            </w:r>
            <w:r w:rsidR="007C5AEC">
              <w:rPr>
                <w:sz w:val="20"/>
                <w:szCs w:val="20"/>
              </w:rPr>
              <w:t>C</w:t>
            </w:r>
            <w:r w:rsidR="002F13A4">
              <w:rPr>
                <w:sz w:val="20"/>
                <w:szCs w:val="20"/>
              </w:rPr>
              <w:t>ountry</w:t>
            </w:r>
            <w:r w:rsidR="000A704A">
              <w:rPr>
                <w:sz w:val="20"/>
                <w:szCs w:val="20"/>
              </w:rPr>
              <w:t>.</w:t>
            </w:r>
            <w:r w:rsidR="00BA375B">
              <w:rPr>
                <w:sz w:val="20"/>
                <w:szCs w:val="20"/>
              </w:rPr>
              <w:t xml:space="preserve"> </w:t>
            </w:r>
          </w:p>
          <w:p w14:paraId="4808024D" w14:textId="77777777" w:rsidR="000C5C82" w:rsidRDefault="0069137F" w:rsidP="00E85025">
            <w:pPr>
              <w:tabs>
                <w:tab w:val="left" w:pos="34"/>
              </w:tabs>
              <w:spacing w:before="60" w:after="60" w:line="276" w:lineRule="auto"/>
              <w:rPr>
                <w:sz w:val="20"/>
                <w:szCs w:val="20"/>
              </w:rPr>
            </w:pPr>
            <w:r>
              <w:rPr>
                <w:sz w:val="20"/>
                <w:szCs w:val="20"/>
              </w:rPr>
              <w:t>Apologies were noted from</w:t>
            </w:r>
            <w:r w:rsidR="00CE7B32">
              <w:rPr>
                <w:sz w:val="20"/>
                <w:szCs w:val="20"/>
              </w:rPr>
              <w:t xml:space="preserve"> </w:t>
            </w:r>
            <w:r w:rsidR="00E503D8">
              <w:rPr>
                <w:sz w:val="20"/>
                <w:szCs w:val="20"/>
              </w:rPr>
              <w:t xml:space="preserve">Morgan Rickard, </w:t>
            </w:r>
            <w:r w:rsidR="0088314B">
              <w:rPr>
                <w:sz w:val="20"/>
                <w:szCs w:val="20"/>
              </w:rPr>
              <w:t>and Steven</w:t>
            </w:r>
            <w:r w:rsidR="00E503D8">
              <w:rPr>
                <w:sz w:val="20"/>
                <w:szCs w:val="20"/>
              </w:rPr>
              <w:t xml:space="preserve"> Dawson</w:t>
            </w:r>
            <w:r w:rsidR="0088314B">
              <w:rPr>
                <w:sz w:val="20"/>
                <w:szCs w:val="20"/>
              </w:rPr>
              <w:t>.</w:t>
            </w:r>
          </w:p>
          <w:p w14:paraId="7538765B" w14:textId="77777777" w:rsidR="00C37D5C" w:rsidRPr="00041898" w:rsidRDefault="00C37D5C" w:rsidP="00E85025">
            <w:pPr>
              <w:tabs>
                <w:tab w:val="left" w:pos="34"/>
              </w:tabs>
              <w:spacing w:before="60" w:after="60" w:line="276" w:lineRule="auto"/>
              <w:rPr>
                <w:b/>
                <w:color w:val="FF0000"/>
                <w:sz w:val="20"/>
                <w:szCs w:val="20"/>
              </w:rPr>
            </w:pPr>
            <w:r w:rsidRPr="00041898">
              <w:rPr>
                <w:b/>
                <w:color w:val="FF0000"/>
                <w:sz w:val="20"/>
                <w:szCs w:val="20"/>
              </w:rPr>
              <w:t>Action:</w:t>
            </w:r>
          </w:p>
          <w:p w14:paraId="5F0D2158" w14:textId="2BBC698B" w:rsidR="00C37D5C" w:rsidRPr="00F06FCE" w:rsidRDefault="00C37D5C" w:rsidP="00C37D5C">
            <w:pPr>
              <w:pStyle w:val="ListParagraph"/>
              <w:numPr>
                <w:ilvl w:val="0"/>
                <w:numId w:val="23"/>
              </w:numPr>
              <w:tabs>
                <w:tab w:val="left" w:pos="34"/>
              </w:tabs>
              <w:spacing w:before="60" w:after="60" w:line="276" w:lineRule="auto"/>
              <w:rPr>
                <w:sz w:val="20"/>
                <w:szCs w:val="20"/>
              </w:rPr>
            </w:pPr>
            <w:r w:rsidRPr="00F06FCE">
              <w:rPr>
                <w:color w:val="FF0000"/>
                <w:sz w:val="20"/>
                <w:szCs w:val="20"/>
              </w:rPr>
              <w:t xml:space="preserve">Contact Larrakia member Steven Dawson to </w:t>
            </w:r>
            <w:r w:rsidR="003A60C5" w:rsidRPr="00F06FCE">
              <w:rPr>
                <w:color w:val="FF0000"/>
                <w:sz w:val="20"/>
                <w:szCs w:val="20"/>
              </w:rPr>
              <w:t>ask about future attendance of Larrakia Rangers and whether RCWAC can support</w:t>
            </w:r>
            <w:r w:rsidRPr="00F06FCE">
              <w:rPr>
                <w:color w:val="FF0000"/>
                <w:sz w:val="20"/>
                <w:szCs w:val="20"/>
              </w:rPr>
              <w:t xml:space="preserve"> </w:t>
            </w:r>
            <w:r w:rsidR="003A60C5" w:rsidRPr="00F06FCE">
              <w:rPr>
                <w:color w:val="FF0000"/>
                <w:sz w:val="20"/>
                <w:szCs w:val="20"/>
              </w:rPr>
              <w:t>future attendance</w:t>
            </w:r>
            <w:r w:rsidRPr="00F06FCE">
              <w:rPr>
                <w:color w:val="FF0000"/>
                <w:sz w:val="20"/>
                <w:szCs w:val="20"/>
              </w:rPr>
              <w:t>.</w:t>
            </w:r>
          </w:p>
        </w:tc>
      </w:tr>
      <w:tr w:rsidR="002D6D6D" w14:paraId="0209DCF3" w14:textId="77777777" w:rsidTr="00C267F1">
        <w:trPr>
          <w:trHeight w:val="419"/>
        </w:trPr>
        <w:tc>
          <w:tcPr>
            <w:tcW w:w="1007" w:type="dxa"/>
          </w:tcPr>
          <w:p w14:paraId="41ECAF5F" w14:textId="42AB8A3C" w:rsidR="002D6D6D" w:rsidRPr="00470C40" w:rsidRDefault="002D44DE" w:rsidP="004D4F5C">
            <w:pPr>
              <w:tabs>
                <w:tab w:val="left" w:pos="34"/>
              </w:tabs>
              <w:spacing w:before="60" w:after="60" w:line="276" w:lineRule="auto"/>
              <w:jc w:val="center"/>
              <w:rPr>
                <w:b/>
                <w:sz w:val="20"/>
                <w:szCs w:val="20"/>
              </w:rPr>
            </w:pPr>
            <w:r w:rsidRPr="00470C40">
              <w:rPr>
                <w:b/>
                <w:sz w:val="20"/>
                <w:szCs w:val="20"/>
              </w:rPr>
              <w:t>2</w:t>
            </w:r>
          </w:p>
        </w:tc>
        <w:tc>
          <w:tcPr>
            <w:tcW w:w="3671" w:type="dxa"/>
          </w:tcPr>
          <w:p w14:paraId="3010A7B4" w14:textId="2ED69149" w:rsidR="002D6D6D" w:rsidRPr="00470C40" w:rsidRDefault="00E55D78" w:rsidP="00E85025">
            <w:pPr>
              <w:tabs>
                <w:tab w:val="left" w:pos="34"/>
              </w:tabs>
              <w:spacing w:before="60" w:after="60" w:line="276" w:lineRule="auto"/>
              <w:rPr>
                <w:b/>
                <w:sz w:val="20"/>
                <w:szCs w:val="20"/>
              </w:rPr>
            </w:pPr>
            <w:r w:rsidRPr="00470C40">
              <w:rPr>
                <w:b/>
                <w:sz w:val="20"/>
                <w:szCs w:val="20"/>
              </w:rPr>
              <w:t>Conflicts of Interest</w:t>
            </w:r>
          </w:p>
        </w:tc>
        <w:tc>
          <w:tcPr>
            <w:tcW w:w="5640" w:type="dxa"/>
            <w:gridSpan w:val="2"/>
          </w:tcPr>
          <w:p w14:paraId="09FE7637" w14:textId="5176C992" w:rsidR="00336E52" w:rsidRPr="00446020" w:rsidRDefault="00CE3026" w:rsidP="00EF40CB">
            <w:pPr>
              <w:tabs>
                <w:tab w:val="left" w:pos="34"/>
              </w:tabs>
              <w:spacing w:before="60" w:after="60" w:line="276" w:lineRule="auto"/>
              <w:rPr>
                <w:sz w:val="20"/>
                <w:szCs w:val="20"/>
              </w:rPr>
            </w:pPr>
            <w:r>
              <w:rPr>
                <w:sz w:val="20"/>
                <w:szCs w:val="20"/>
              </w:rPr>
              <w:t xml:space="preserve">No conflicts declared. </w:t>
            </w:r>
          </w:p>
        </w:tc>
      </w:tr>
      <w:tr w:rsidR="002D6D6D" w14:paraId="79EAD318" w14:textId="77777777" w:rsidTr="00C267F1">
        <w:trPr>
          <w:trHeight w:val="450"/>
        </w:trPr>
        <w:tc>
          <w:tcPr>
            <w:tcW w:w="1007" w:type="dxa"/>
          </w:tcPr>
          <w:p w14:paraId="74613B99" w14:textId="2313AC93" w:rsidR="002D6D6D" w:rsidRPr="00470C40" w:rsidRDefault="008473EE" w:rsidP="004D4F5C">
            <w:pPr>
              <w:tabs>
                <w:tab w:val="left" w:pos="34"/>
              </w:tabs>
              <w:spacing w:before="60" w:after="60" w:line="276" w:lineRule="auto"/>
              <w:jc w:val="center"/>
              <w:rPr>
                <w:b/>
                <w:sz w:val="20"/>
                <w:szCs w:val="20"/>
              </w:rPr>
            </w:pPr>
            <w:r>
              <w:rPr>
                <w:b/>
                <w:sz w:val="20"/>
                <w:szCs w:val="20"/>
              </w:rPr>
              <w:lastRenderedPageBreak/>
              <w:t>3</w:t>
            </w:r>
          </w:p>
        </w:tc>
        <w:tc>
          <w:tcPr>
            <w:tcW w:w="3671" w:type="dxa"/>
          </w:tcPr>
          <w:p w14:paraId="51386553" w14:textId="441F391D" w:rsidR="002D6D6D" w:rsidRPr="00470C40" w:rsidRDefault="00E55D78" w:rsidP="00E85025">
            <w:pPr>
              <w:tabs>
                <w:tab w:val="left" w:pos="34"/>
              </w:tabs>
              <w:spacing w:before="60" w:after="60" w:line="276" w:lineRule="auto"/>
              <w:rPr>
                <w:b/>
                <w:sz w:val="20"/>
                <w:szCs w:val="20"/>
              </w:rPr>
            </w:pPr>
            <w:r w:rsidRPr="00470C40">
              <w:rPr>
                <w:b/>
                <w:sz w:val="20"/>
                <w:szCs w:val="20"/>
              </w:rPr>
              <w:t>Minutes of the previous meeting</w:t>
            </w:r>
          </w:p>
        </w:tc>
        <w:tc>
          <w:tcPr>
            <w:tcW w:w="5640" w:type="dxa"/>
            <w:gridSpan w:val="2"/>
          </w:tcPr>
          <w:p w14:paraId="7B940E05" w14:textId="030BA702" w:rsidR="00971E51" w:rsidRPr="00446020" w:rsidRDefault="0069137F" w:rsidP="00B1114E">
            <w:pPr>
              <w:tabs>
                <w:tab w:val="left" w:pos="34"/>
              </w:tabs>
              <w:spacing w:before="60" w:after="60" w:line="276" w:lineRule="auto"/>
              <w:rPr>
                <w:sz w:val="20"/>
                <w:szCs w:val="20"/>
              </w:rPr>
            </w:pPr>
            <w:r>
              <w:rPr>
                <w:sz w:val="20"/>
                <w:szCs w:val="20"/>
              </w:rPr>
              <w:t>The minutes of the previous meeting on</w:t>
            </w:r>
            <w:r w:rsidR="0035502D">
              <w:rPr>
                <w:sz w:val="20"/>
                <w:szCs w:val="20"/>
              </w:rPr>
              <w:t xml:space="preserve"> </w:t>
            </w:r>
            <w:r w:rsidR="00EF40CB">
              <w:rPr>
                <w:sz w:val="20"/>
                <w:szCs w:val="20"/>
              </w:rPr>
              <w:t>13 May</w:t>
            </w:r>
            <w:r w:rsidR="0035502D">
              <w:rPr>
                <w:sz w:val="20"/>
                <w:szCs w:val="20"/>
              </w:rPr>
              <w:t xml:space="preserve"> 2024</w:t>
            </w:r>
            <w:r>
              <w:rPr>
                <w:sz w:val="20"/>
                <w:szCs w:val="20"/>
              </w:rPr>
              <w:t xml:space="preserve"> were circulated to the Committee members prior to the meeting for comments / edits.</w:t>
            </w:r>
            <w:r w:rsidR="00F47BB4">
              <w:rPr>
                <w:sz w:val="20"/>
                <w:szCs w:val="20"/>
              </w:rPr>
              <w:t xml:space="preserve"> Peter approved and </w:t>
            </w:r>
            <w:r w:rsidR="000069FF">
              <w:rPr>
                <w:sz w:val="20"/>
                <w:szCs w:val="20"/>
              </w:rPr>
              <w:t>Racheal</w:t>
            </w:r>
            <w:r w:rsidR="00F47BB4">
              <w:rPr>
                <w:sz w:val="20"/>
                <w:szCs w:val="20"/>
              </w:rPr>
              <w:t xml:space="preserve"> seconded </w:t>
            </w:r>
            <w:r w:rsidR="00844C8A">
              <w:rPr>
                <w:sz w:val="20"/>
                <w:szCs w:val="20"/>
              </w:rPr>
              <w:t>the minutes</w:t>
            </w:r>
            <w:r w:rsidR="00F47BB4">
              <w:rPr>
                <w:sz w:val="20"/>
                <w:szCs w:val="20"/>
              </w:rPr>
              <w:t>.</w:t>
            </w:r>
          </w:p>
        </w:tc>
      </w:tr>
      <w:tr w:rsidR="00E55D78" w14:paraId="057DC91E" w14:textId="77777777" w:rsidTr="004D4F5C">
        <w:trPr>
          <w:trHeight w:val="450"/>
        </w:trPr>
        <w:tc>
          <w:tcPr>
            <w:tcW w:w="1007" w:type="dxa"/>
            <w:shd w:val="clear" w:color="auto" w:fill="1F1F5F"/>
          </w:tcPr>
          <w:p w14:paraId="333A8FC1" w14:textId="021CC381" w:rsidR="00E55D78" w:rsidRPr="009E6EC1" w:rsidRDefault="008473EE" w:rsidP="004D4F5C">
            <w:pPr>
              <w:tabs>
                <w:tab w:val="left" w:pos="34"/>
              </w:tabs>
              <w:spacing w:before="60" w:after="60" w:line="276" w:lineRule="auto"/>
              <w:jc w:val="center"/>
              <w:rPr>
                <w:sz w:val="20"/>
                <w:szCs w:val="20"/>
              </w:rPr>
            </w:pPr>
            <w:r>
              <w:rPr>
                <w:sz w:val="20"/>
                <w:szCs w:val="20"/>
              </w:rPr>
              <w:t>4</w:t>
            </w:r>
          </w:p>
        </w:tc>
        <w:tc>
          <w:tcPr>
            <w:tcW w:w="9311" w:type="dxa"/>
            <w:gridSpan w:val="3"/>
            <w:shd w:val="clear" w:color="auto" w:fill="1F1F5F"/>
          </w:tcPr>
          <w:p w14:paraId="4E9A034F" w14:textId="19B0964C" w:rsidR="00E55D78" w:rsidRPr="00E55D78" w:rsidRDefault="00E55D78" w:rsidP="00E85025">
            <w:pPr>
              <w:tabs>
                <w:tab w:val="left" w:pos="34"/>
              </w:tabs>
              <w:spacing w:before="60" w:after="60" w:line="276" w:lineRule="auto"/>
              <w:rPr>
                <w:i/>
                <w:sz w:val="20"/>
                <w:szCs w:val="20"/>
              </w:rPr>
            </w:pPr>
            <w:r>
              <w:rPr>
                <w:b/>
                <w:sz w:val="20"/>
                <w:szCs w:val="20"/>
              </w:rPr>
              <w:t>Actions ar</w:t>
            </w:r>
            <w:r w:rsidR="006A5D27">
              <w:rPr>
                <w:b/>
                <w:sz w:val="20"/>
                <w:szCs w:val="20"/>
              </w:rPr>
              <w:t>ising from the previous meetings</w:t>
            </w:r>
          </w:p>
        </w:tc>
      </w:tr>
      <w:tr w:rsidR="004C1E41" w14:paraId="7D480B39" w14:textId="77777777" w:rsidTr="00FC4AE4">
        <w:trPr>
          <w:trHeight w:val="450"/>
        </w:trPr>
        <w:tc>
          <w:tcPr>
            <w:tcW w:w="1007" w:type="dxa"/>
            <w:vMerge w:val="restart"/>
          </w:tcPr>
          <w:p w14:paraId="346A1B4F" w14:textId="77777777" w:rsidR="004C1E41" w:rsidRPr="00E55D78" w:rsidRDefault="004C1E41" w:rsidP="004D4F5C">
            <w:pPr>
              <w:tabs>
                <w:tab w:val="left" w:pos="34"/>
              </w:tabs>
              <w:spacing w:before="60" w:after="60" w:line="276" w:lineRule="auto"/>
              <w:jc w:val="center"/>
              <w:rPr>
                <w:b/>
                <w:sz w:val="20"/>
                <w:szCs w:val="20"/>
              </w:rPr>
            </w:pPr>
          </w:p>
        </w:tc>
        <w:tc>
          <w:tcPr>
            <w:tcW w:w="3671" w:type="dxa"/>
            <w:shd w:val="clear" w:color="auto" w:fill="F2F2F2" w:themeFill="background1" w:themeFillShade="F2"/>
            <w:vAlign w:val="center"/>
          </w:tcPr>
          <w:p w14:paraId="65A68455" w14:textId="4CE2AB39" w:rsidR="004C1E41" w:rsidRPr="00E55D78" w:rsidRDefault="004C1E41" w:rsidP="00E85025">
            <w:pPr>
              <w:tabs>
                <w:tab w:val="left" w:pos="34"/>
              </w:tabs>
              <w:spacing w:before="60" w:after="60" w:line="276" w:lineRule="auto"/>
              <w:rPr>
                <w:b/>
                <w:sz w:val="20"/>
                <w:szCs w:val="20"/>
              </w:rPr>
            </w:pPr>
            <w:r w:rsidRPr="00E55D78">
              <w:rPr>
                <w:b/>
                <w:sz w:val="20"/>
                <w:szCs w:val="20"/>
              </w:rPr>
              <w:t>Action</w:t>
            </w:r>
          </w:p>
        </w:tc>
        <w:tc>
          <w:tcPr>
            <w:tcW w:w="1701" w:type="dxa"/>
            <w:shd w:val="clear" w:color="auto" w:fill="F2F2F2" w:themeFill="background1" w:themeFillShade="F2"/>
            <w:vAlign w:val="center"/>
          </w:tcPr>
          <w:p w14:paraId="63BF3427" w14:textId="5A3F9D24" w:rsidR="004C1E41" w:rsidRPr="00E55D78" w:rsidRDefault="004C1E41" w:rsidP="00E85025">
            <w:pPr>
              <w:tabs>
                <w:tab w:val="left" w:pos="34"/>
              </w:tabs>
              <w:spacing w:before="60" w:after="60" w:line="276" w:lineRule="auto"/>
              <w:rPr>
                <w:b/>
                <w:sz w:val="20"/>
                <w:szCs w:val="20"/>
              </w:rPr>
            </w:pPr>
            <w:r w:rsidRPr="00E55D78">
              <w:rPr>
                <w:b/>
                <w:sz w:val="20"/>
                <w:szCs w:val="20"/>
              </w:rPr>
              <w:t>Action Officer</w:t>
            </w:r>
          </w:p>
        </w:tc>
        <w:tc>
          <w:tcPr>
            <w:tcW w:w="3939" w:type="dxa"/>
            <w:shd w:val="clear" w:color="auto" w:fill="F2F2F2" w:themeFill="background1" w:themeFillShade="F2"/>
            <w:vAlign w:val="center"/>
          </w:tcPr>
          <w:p w14:paraId="402F9A87" w14:textId="036AEA20" w:rsidR="004C1E41" w:rsidRPr="00E55D78" w:rsidRDefault="004C1E41" w:rsidP="00E85025">
            <w:pPr>
              <w:tabs>
                <w:tab w:val="left" w:pos="34"/>
              </w:tabs>
              <w:spacing w:before="60" w:after="60" w:line="276" w:lineRule="auto"/>
              <w:rPr>
                <w:b/>
                <w:sz w:val="20"/>
                <w:szCs w:val="20"/>
              </w:rPr>
            </w:pPr>
            <w:r w:rsidRPr="00E55D78">
              <w:rPr>
                <w:b/>
                <w:sz w:val="20"/>
                <w:szCs w:val="20"/>
              </w:rPr>
              <w:t>Status / Update</w:t>
            </w:r>
          </w:p>
        </w:tc>
      </w:tr>
      <w:tr w:rsidR="004A24FA" w14:paraId="43297340" w14:textId="77777777" w:rsidTr="00547ECD">
        <w:trPr>
          <w:trHeight w:val="381"/>
        </w:trPr>
        <w:tc>
          <w:tcPr>
            <w:tcW w:w="1007" w:type="dxa"/>
            <w:vMerge/>
          </w:tcPr>
          <w:p w14:paraId="024613E5" w14:textId="77777777" w:rsidR="004A24FA" w:rsidRPr="00E55D78" w:rsidRDefault="004A24FA" w:rsidP="004A24FA">
            <w:pPr>
              <w:tabs>
                <w:tab w:val="left" w:pos="34"/>
              </w:tabs>
              <w:spacing w:before="60" w:after="60" w:line="276" w:lineRule="auto"/>
              <w:jc w:val="center"/>
              <w:rPr>
                <w:b/>
                <w:sz w:val="20"/>
                <w:szCs w:val="20"/>
              </w:rPr>
            </w:pPr>
          </w:p>
        </w:tc>
        <w:tc>
          <w:tcPr>
            <w:tcW w:w="3671" w:type="dxa"/>
            <w:tcBorders>
              <w:left w:val="nil"/>
              <w:right w:val="nil"/>
            </w:tcBorders>
          </w:tcPr>
          <w:p w14:paraId="18A44F1B" w14:textId="77777777" w:rsidR="004A24FA" w:rsidRPr="00A47B78" w:rsidRDefault="004A24FA" w:rsidP="004A24FA">
            <w:pPr>
              <w:tabs>
                <w:tab w:val="left" w:pos="34"/>
              </w:tabs>
              <w:spacing w:before="60" w:line="276" w:lineRule="auto"/>
              <w:rPr>
                <w:b/>
                <w:sz w:val="20"/>
                <w:szCs w:val="20"/>
              </w:rPr>
            </w:pPr>
            <w:r w:rsidRPr="00A47B78">
              <w:rPr>
                <w:b/>
                <w:sz w:val="20"/>
                <w:szCs w:val="20"/>
              </w:rPr>
              <w:t>Land Rezoning</w:t>
            </w:r>
          </w:p>
          <w:p w14:paraId="727B73B5" w14:textId="77777777" w:rsidR="004A24FA" w:rsidRPr="00A47B78" w:rsidRDefault="004A24FA" w:rsidP="004A24FA">
            <w:pPr>
              <w:spacing w:after="100" w:line="276" w:lineRule="auto"/>
              <w:rPr>
                <w:b/>
                <w:sz w:val="20"/>
                <w:szCs w:val="20"/>
              </w:rPr>
            </w:pPr>
            <w:r w:rsidRPr="00A47B78">
              <w:rPr>
                <w:b/>
                <w:sz w:val="20"/>
                <w:szCs w:val="20"/>
              </w:rPr>
              <w:t xml:space="preserve">Small parcel of land to the north-east of Henry Wrigley Bridge.  </w:t>
            </w:r>
          </w:p>
          <w:p w14:paraId="5575FC4D" w14:textId="0512C9BD" w:rsidR="004A24FA" w:rsidRPr="00A47B78" w:rsidRDefault="004A24FA" w:rsidP="004A24FA">
            <w:pPr>
              <w:tabs>
                <w:tab w:val="left" w:pos="34"/>
              </w:tabs>
              <w:spacing w:after="60" w:line="276" w:lineRule="auto"/>
              <w:rPr>
                <w:sz w:val="20"/>
                <w:szCs w:val="20"/>
              </w:rPr>
            </w:pPr>
            <w:r w:rsidRPr="00A47B78">
              <w:rPr>
                <w:sz w:val="20"/>
                <w:szCs w:val="20"/>
              </w:rPr>
              <w:t>Letters were drafted to City of Darwin (CoD) and the Northern Territory Government (NTG) requesting transfer of the land and send RCWAC members for their approval. The request is being considered by CoD.</w:t>
            </w:r>
          </w:p>
        </w:tc>
        <w:tc>
          <w:tcPr>
            <w:tcW w:w="1701" w:type="dxa"/>
            <w:tcBorders>
              <w:left w:val="nil"/>
              <w:right w:val="nil"/>
            </w:tcBorders>
          </w:tcPr>
          <w:p w14:paraId="2A5CF416" w14:textId="60B752BF" w:rsidR="004A24FA" w:rsidRPr="00A47B78" w:rsidRDefault="004A24FA" w:rsidP="004A24FA">
            <w:pPr>
              <w:tabs>
                <w:tab w:val="left" w:pos="34"/>
              </w:tabs>
              <w:spacing w:before="60" w:after="60" w:line="276" w:lineRule="auto"/>
              <w:rPr>
                <w:sz w:val="20"/>
                <w:szCs w:val="20"/>
              </w:rPr>
            </w:pPr>
            <w:r w:rsidRPr="00A47B78">
              <w:rPr>
                <w:sz w:val="20"/>
                <w:szCs w:val="20"/>
              </w:rPr>
              <w:t>Nick Fewster</w:t>
            </w:r>
          </w:p>
        </w:tc>
        <w:tc>
          <w:tcPr>
            <w:tcW w:w="3939" w:type="dxa"/>
            <w:tcBorders>
              <w:left w:val="nil"/>
              <w:right w:val="nil"/>
            </w:tcBorders>
          </w:tcPr>
          <w:p w14:paraId="1B13A604" w14:textId="77777777" w:rsidR="004A24FA" w:rsidRPr="00A47B78" w:rsidRDefault="004A24FA" w:rsidP="004A24FA">
            <w:pPr>
              <w:tabs>
                <w:tab w:val="left" w:pos="34"/>
              </w:tabs>
              <w:spacing w:before="60" w:line="276" w:lineRule="auto"/>
              <w:rPr>
                <w:b/>
                <w:color w:val="FF0000"/>
                <w:sz w:val="20"/>
                <w:szCs w:val="20"/>
              </w:rPr>
            </w:pPr>
            <w:r w:rsidRPr="00A47B78">
              <w:rPr>
                <w:b/>
                <w:color w:val="FF0000"/>
                <w:sz w:val="20"/>
                <w:szCs w:val="20"/>
              </w:rPr>
              <w:t>In progress</w:t>
            </w:r>
          </w:p>
          <w:p w14:paraId="173D7371" w14:textId="7EB27E1B" w:rsidR="00645816" w:rsidRPr="00C267F1" w:rsidRDefault="004A24FA" w:rsidP="004A24FA">
            <w:pPr>
              <w:tabs>
                <w:tab w:val="left" w:pos="34"/>
              </w:tabs>
              <w:spacing w:before="60" w:line="276" w:lineRule="auto"/>
              <w:rPr>
                <w:bCs/>
                <w:sz w:val="20"/>
                <w:szCs w:val="20"/>
              </w:rPr>
            </w:pPr>
            <w:r w:rsidRPr="00C267F1">
              <w:rPr>
                <w:b/>
                <w:sz w:val="20"/>
                <w:szCs w:val="20"/>
              </w:rPr>
              <w:t>Update:</w:t>
            </w:r>
            <w:r w:rsidRPr="00C267F1">
              <w:rPr>
                <w:bCs/>
                <w:sz w:val="20"/>
                <w:szCs w:val="20"/>
              </w:rPr>
              <w:t xml:space="preserve"> </w:t>
            </w:r>
            <w:r w:rsidR="00645816" w:rsidRPr="00041898">
              <w:t xml:space="preserve"> </w:t>
            </w:r>
            <w:r w:rsidR="00645816" w:rsidRPr="00C267F1">
              <w:rPr>
                <w:bCs/>
                <w:sz w:val="20"/>
                <w:szCs w:val="20"/>
              </w:rPr>
              <w:t xml:space="preserve">Discussion on land rezoning remains a priority and is ongoing. It is a strategic action </w:t>
            </w:r>
            <w:r w:rsidR="003A60C5" w:rsidRPr="00C267F1">
              <w:rPr>
                <w:bCs/>
                <w:sz w:val="20"/>
                <w:szCs w:val="20"/>
              </w:rPr>
              <w:t>within Darwin Greening strategy that we wish to progress</w:t>
            </w:r>
            <w:r w:rsidR="00645816" w:rsidRPr="00C267F1">
              <w:rPr>
                <w:bCs/>
                <w:sz w:val="20"/>
                <w:szCs w:val="20"/>
              </w:rPr>
              <w:t>.</w:t>
            </w:r>
          </w:p>
          <w:p w14:paraId="4B0CBFDE" w14:textId="5FCF5CB8" w:rsidR="004A24FA" w:rsidRPr="00A47B78" w:rsidRDefault="004A24FA" w:rsidP="000F257C">
            <w:pPr>
              <w:tabs>
                <w:tab w:val="left" w:pos="34"/>
              </w:tabs>
              <w:spacing w:before="60" w:line="276" w:lineRule="auto"/>
              <w:rPr>
                <w:bCs/>
                <w:color w:val="FF0000"/>
                <w:sz w:val="20"/>
                <w:szCs w:val="20"/>
              </w:rPr>
            </w:pPr>
            <w:r w:rsidRPr="00FB6174">
              <w:rPr>
                <w:bCs/>
                <w:sz w:val="20"/>
                <w:szCs w:val="20"/>
              </w:rPr>
              <w:t>Nick will provide DIPL with a request from City of Darwin</w:t>
            </w:r>
            <w:r w:rsidR="00FB3E77">
              <w:rPr>
                <w:sz w:val="20"/>
                <w:szCs w:val="20"/>
              </w:rPr>
              <w:t>.</w:t>
            </w:r>
          </w:p>
        </w:tc>
      </w:tr>
      <w:tr w:rsidR="004A24FA" w14:paraId="7B3629CF" w14:textId="77777777" w:rsidTr="00547ECD">
        <w:trPr>
          <w:trHeight w:val="450"/>
        </w:trPr>
        <w:tc>
          <w:tcPr>
            <w:tcW w:w="1007" w:type="dxa"/>
            <w:vMerge/>
          </w:tcPr>
          <w:p w14:paraId="2E2AFF1E" w14:textId="77777777" w:rsidR="004A24FA" w:rsidRPr="00E55D78" w:rsidRDefault="004A24FA" w:rsidP="004A24FA">
            <w:pPr>
              <w:tabs>
                <w:tab w:val="left" w:pos="34"/>
              </w:tabs>
              <w:spacing w:before="60" w:after="60" w:line="276" w:lineRule="auto"/>
              <w:jc w:val="center"/>
              <w:rPr>
                <w:b/>
                <w:sz w:val="20"/>
                <w:szCs w:val="20"/>
              </w:rPr>
            </w:pPr>
          </w:p>
        </w:tc>
        <w:tc>
          <w:tcPr>
            <w:tcW w:w="3671" w:type="dxa"/>
            <w:tcBorders>
              <w:left w:val="nil"/>
              <w:right w:val="nil"/>
            </w:tcBorders>
          </w:tcPr>
          <w:p w14:paraId="3C1BF4AF" w14:textId="77777777" w:rsidR="004A24FA" w:rsidRPr="00A47B78" w:rsidRDefault="004A24FA" w:rsidP="004A24FA">
            <w:pPr>
              <w:spacing w:before="100" w:after="100" w:line="276" w:lineRule="auto"/>
              <w:rPr>
                <w:sz w:val="20"/>
                <w:szCs w:val="20"/>
              </w:rPr>
            </w:pPr>
            <w:r w:rsidRPr="00A47B78">
              <w:rPr>
                <w:b/>
                <w:bCs/>
                <w:sz w:val="20"/>
                <w:szCs w:val="20"/>
              </w:rPr>
              <w:t>Stormwater management Policy</w:t>
            </w:r>
            <w:r w:rsidRPr="00A47B78">
              <w:rPr>
                <w:sz w:val="20"/>
                <w:szCs w:val="20"/>
              </w:rPr>
              <w:t xml:space="preserve"> </w:t>
            </w:r>
          </w:p>
          <w:p w14:paraId="4289F42B" w14:textId="1786A56F" w:rsidR="004A24FA" w:rsidRPr="00A47B78" w:rsidRDefault="004A24FA" w:rsidP="004A24FA">
            <w:pPr>
              <w:tabs>
                <w:tab w:val="left" w:pos="34"/>
              </w:tabs>
              <w:spacing w:after="60" w:line="276" w:lineRule="auto"/>
              <w:rPr>
                <w:sz w:val="20"/>
                <w:szCs w:val="20"/>
              </w:rPr>
            </w:pPr>
            <w:r w:rsidRPr="00A47B78">
              <w:rPr>
                <w:sz w:val="20"/>
                <w:szCs w:val="20"/>
              </w:rPr>
              <w:t>Provide an update on any Defence policies that relate to / support no net increase in environmental flows from developments.</w:t>
            </w:r>
          </w:p>
        </w:tc>
        <w:tc>
          <w:tcPr>
            <w:tcW w:w="1701" w:type="dxa"/>
            <w:tcBorders>
              <w:left w:val="nil"/>
              <w:right w:val="nil"/>
            </w:tcBorders>
          </w:tcPr>
          <w:p w14:paraId="41690065" w14:textId="4C168B57" w:rsidR="004A24FA" w:rsidRPr="00A47B78" w:rsidRDefault="004A24FA" w:rsidP="004A24FA">
            <w:pPr>
              <w:tabs>
                <w:tab w:val="left" w:pos="34"/>
              </w:tabs>
              <w:spacing w:before="60" w:after="60" w:line="276" w:lineRule="auto"/>
              <w:rPr>
                <w:sz w:val="20"/>
                <w:szCs w:val="20"/>
              </w:rPr>
            </w:pPr>
            <w:r w:rsidRPr="00A47B78">
              <w:rPr>
                <w:sz w:val="20"/>
                <w:szCs w:val="20"/>
              </w:rPr>
              <w:t>DoD, Katina Croft</w:t>
            </w:r>
          </w:p>
        </w:tc>
        <w:tc>
          <w:tcPr>
            <w:tcW w:w="3939" w:type="dxa"/>
            <w:tcBorders>
              <w:left w:val="nil"/>
              <w:right w:val="nil"/>
            </w:tcBorders>
          </w:tcPr>
          <w:p w14:paraId="6491C9AD" w14:textId="2326CF35" w:rsidR="004A24FA" w:rsidRPr="00A47B78" w:rsidRDefault="004A24FA" w:rsidP="004A24FA">
            <w:pPr>
              <w:spacing w:after="100" w:line="276" w:lineRule="auto"/>
              <w:rPr>
                <w:b/>
                <w:color w:val="FF0000"/>
                <w:sz w:val="20"/>
                <w:szCs w:val="20"/>
              </w:rPr>
            </w:pPr>
            <w:r w:rsidRPr="00A47B78">
              <w:rPr>
                <w:b/>
                <w:color w:val="FF0000"/>
                <w:sz w:val="20"/>
                <w:szCs w:val="20"/>
              </w:rPr>
              <w:t>In progress</w:t>
            </w:r>
            <w:r w:rsidR="00700CED">
              <w:rPr>
                <w:b/>
                <w:color w:val="FF0000"/>
                <w:sz w:val="20"/>
                <w:szCs w:val="20"/>
              </w:rPr>
              <w:t xml:space="preserve">: </w:t>
            </w:r>
          </w:p>
          <w:p w14:paraId="3BF4243A" w14:textId="6D434720" w:rsidR="00700CED" w:rsidRPr="00041898" w:rsidRDefault="00700CED" w:rsidP="004A24FA">
            <w:pPr>
              <w:spacing w:after="100" w:line="276" w:lineRule="auto"/>
              <w:rPr>
                <w:sz w:val="20"/>
                <w:szCs w:val="20"/>
              </w:rPr>
            </w:pPr>
            <w:r w:rsidRPr="00041898">
              <w:rPr>
                <w:sz w:val="20"/>
                <w:szCs w:val="20"/>
              </w:rPr>
              <w:t xml:space="preserve">Katina advised it is in </w:t>
            </w:r>
            <w:r w:rsidR="00FB3E77">
              <w:rPr>
                <w:sz w:val="20"/>
                <w:szCs w:val="20"/>
              </w:rPr>
              <w:t xml:space="preserve">the </w:t>
            </w:r>
            <w:r w:rsidRPr="00041898">
              <w:rPr>
                <w:sz w:val="20"/>
                <w:szCs w:val="20"/>
              </w:rPr>
              <w:t xml:space="preserve">draft </w:t>
            </w:r>
            <w:r w:rsidR="00FB3E77">
              <w:rPr>
                <w:sz w:val="20"/>
                <w:szCs w:val="20"/>
              </w:rPr>
              <w:t xml:space="preserve">local </w:t>
            </w:r>
            <w:r w:rsidRPr="00041898">
              <w:rPr>
                <w:sz w:val="20"/>
                <w:szCs w:val="20"/>
              </w:rPr>
              <w:t xml:space="preserve">instruction, </w:t>
            </w:r>
            <w:r w:rsidR="00FB3E77">
              <w:rPr>
                <w:sz w:val="20"/>
                <w:szCs w:val="20"/>
              </w:rPr>
              <w:t>a</w:t>
            </w:r>
            <w:r w:rsidRPr="00041898">
              <w:rPr>
                <w:sz w:val="20"/>
                <w:szCs w:val="20"/>
              </w:rPr>
              <w:t>waiting final signoff.</w:t>
            </w:r>
          </w:p>
          <w:p w14:paraId="4B9EEC87" w14:textId="3EC8E489" w:rsidR="004A24FA" w:rsidRPr="00A47B78" w:rsidRDefault="004A24FA" w:rsidP="004A24FA">
            <w:pPr>
              <w:spacing w:after="100" w:line="276" w:lineRule="auto"/>
              <w:rPr>
                <w:sz w:val="20"/>
                <w:szCs w:val="20"/>
              </w:rPr>
            </w:pPr>
            <w:r w:rsidRPr="00A47B78">
              <w:rPr>
                <w:sz w:val="20"/>
                <w:szCs w:val="20"/>
              </w:rPr>
              <w:t xml:space="preserve">Katina advised that DoD Policies are Australia wide and the policy states that DoD are to look at the impact of flows, it doesn’t say they can’t be increased. However, the unofficial Policy in Darwin is to aim for no increase in flows. The projects are planning retention basins and GPTs on the areas that require them. The aim is to retain the water for 4 hours after peak flows. Katina will provide a further update at the next meeting. </w:t>
            </w:r>
          </w:p>
          <w:p w14:paraId="46B763A2" w14:textId="77777777" w:rsidR="004A24FA" w:rsidRDefault="004A24FA" w:rsidP="004A24FA">
            <w:pPr>
              <w:tabs>
                <w:tab w:val="left" w:pos="34"/>
              </w:tabs>
              <w:spacing w:after="0" w:line="276" w:lineRule="auto"/>
              <w:rPr>
                <w:sz w:val="20"/>
                <w:szCs w:val="20"/>
              </w:rPr>
            </w:pPr>
            <w:r w:rsidRPr="00A47B78">
              <w:rPr>
                <w:sz w:val="20"/>
                <w:szCs w:val="20"/>
              </w:rPr>
              <w:t>Katina asked Nick to clarify exactly what information he required. Nick asked for the local instruction to commit to no net increases in stormwater flows post Rapid Creek catchment developments to align with the Rapid Creek Plan of Management objectives</w:t>
            </w:r>
          </w:p>
          <w:p w14:paraId="320AE253" w14:textId="77777777" w:rsidR="00041898" w:rsidRDefault="00041898" w:rsidP="004A24FA">
            <w:pPr>
              <w:tabs>
                <w:tab w:val="left" w:pos="34"/>
              </w:tabs>
              <w:spacing w:after="0" w:line="276" w:lineRule="auto"/>
              <w:rPr>
                <w:sz w:val="20"/>
                <w:szCs w:val="20"/>
              </w:rPr>
            </w:pPr>
          </w:p>
          <w:p w14:paraId="79E5C619" w14:textId="77777777" w:rsidR="00F06FCE" w:rsidRDefault="00862BE4" w:rsidP="004A24FA">
            <w:pPr>
              <w:tabs>
                <w:tab w:val="left" w:pos="34"/>
              </w:tabs>
              <w:spacing w:after="0" w:line="276" w:lineRule="auto"/>
              <w:rPr>
                <w:b/>
                <w:bCs/>
                <w:color w:val="FF0000"/>
                <w:sz w:val="20"/>
                <w:szCs w:val="20"/>
              </w:rPr>
            </w:pPr>
            <w:r w:rsidRPr="00C267F1">
              <w:rPr>
                <w:b/>
                <w:bCs/>
                <w:color w:val="FF0000"/>
                <w:sz w:val="20"/>
                <w:szCs w:val="20"/>
              </w:rPr>
              <w:t xml:space="preserve">Action: </w:t>
            </w:r>
          </w:p>
          <w:p w14:paraId="7440F64F" w14:textId="2CF97AB9" w:rsidR="00862BE4" w:rsidRPr="00F06FCE" w:rsidRDefault="00862BE4" w:rsidP="00F06FCE">
            <w:pPr>
              <w:pStyle w:val="ListParagraph"/>
              <w:numPr>
                <w:ilvl w:val="0"/>
                <w:numId w:val="42"/>
              </w:numPr>
              <w:tabs>
                <w:tab w:val="left" w:pos="34"/>
              </w:tabs>
              <w:spacing w:after="0" w:line="276" w:lineRule="auto"/>
              <w:rPr>
                <w:b/>
                <w:bCs/>
                <w:sz w:val="20"/>
                <w:szCs w:val="20"/>
              </w:rPr>
            </w:pPr>
            <w:r w:rsidRPr="00F06FCE">
              <w:rPr>
                <w:bCs/>
                <w:color w:val="FF0000"/>
                <w:sz w:val="20"/>
                <w:szCs w:val="20"/>
              </w:rPr>
              <w:t>Katina to provide update on signoff on local instruction relating to stormwater flows</w:t>
            </w:r>
          </w:p>
        </w:tc>
      </w:tr>
      <w:tr w:rsidR="004A24FA" w14:paraId="0E58BB12" w14:textId="77777777" w:rsidTr="003A1A58">
        <w:trPr>
          <w:trHeight w:val="450"/>
        </w:trPr>
        <w:tc>
          <w:tcPr>
            <w:tcW w:w="1007" w:type="dxa"/>
            <w:vMerge/>
          </w:tcPr>
          <w:p w14:paraId="601110F9" w14:textId="77777777" w:rsidR="004A24FA" w:rsidRPr="00E55D78" w:rsidRDefault="004A24FA" w:rsidP="004A24FA">
            <w:pPr>
              <w:tabs>
                <w:tab w:val="left" w:pos="34"/>
              </w:tabs>
              <w:spacing w:before="60" w:after="60" w:line="276" w:lineRule="auto"/>
              <w:jc w:val="center"/>
              <w:rPr>
                <w:b/>
                <w:sz w:val="20"/>
                <w:szCs w:val="20"/>
              </w:rPr>
            </w:pPr>
          </w:p>
        </w:tc>
        <w:tc>
          <w:tcPr>
            <w:tcW w:w="3671" w:type="dxa"/>
            <w:tcBorders>
              <w:left w:val="nil"/>
              <w:right w:val="nil"/>
            </w:tcBorders>
          </w:tcPr>
          <w:p w14:paraId="09C504A4" w14:textId="2A1D7A10" w:rsidR="004A24FA" w:rsidRPr="00A47B78" w:rsidRDefault="00041898" w:rsidP="004A24FA">
            <w:pPr>
              <w:tabs>
                <w:tab w:val="left" w:pos="34"/>
              </w:tabs>
              <w:spacing w:before="60" w:after="0" w:line="276" w:lineRule="auto"/>
              <w:rPr>
                <w:b/>
                <w:sz w:val="20"/>
                <w:szCs w:val="20"/>
              </w:rPr>
            </w:pPr>
            <w:r>
              <w:rPr>
                <w:b/>
                <w:bCs/>
                <w:iCs/>
                <w:sz w:val="20"/>
                <w:szCs w:val="20"/>
              </w:rPr>
              <w:t>ADG feedback</w:t>
            </w:r>
            <w:r w:rsidR="00700CED">
              <w:rPr>
                <w:b/>
                <w:bCs/>
                <w:iCs/>
                <w:sz w:val="20"/>
                <w:szCs w:val="20"/>
              </w:rPr>
              <w:t xml:space="preserve"> </w:t>
            </w:r>
          </w:p>
        </w:tc>
        <w:tc>
          <w:tcPr>
            <w:tcW w:w="1701" w:type="dxa"/>
            <w:tcBorders>
              <w:left w:val="nil"/>
              <w:right w:val="nil"/>
            </w:tcBorders>
          </w:tcPr>
          <w:p w14:paraId="664FB56F" w14:textId="41CA343E" w:rsidR="004A24FA" w:rsidRPr="00A47B78" w:rsidRDefault="004A24FA" w:rsidP="004A24FA">
            <w:pPr>
              <w:tabs>
                <w:tab w:val="left" w:pos="34"/>
              </w:tabs>
              <w:spacing w:before="60" w:after="60" w:line="276" w:lineRule="auto"/>
              <w:rPr>
                <w:rFonts w:cs="Arial"/>
                <w:sz w:val="20"/>
                <w:szCs w:val="20"/>
              </w:rPr>
            </w:pPr>
            <w:r w:rsidRPr="00A47B78">
              <w:rPr>
                <w:sz w:val="20"/>
                <w:szCs w:val="20"/>
              </w:rPr>
              <w:t>Nick/Tim</w:t>
            </w:r>
          </w:p>
        </w:tc>
        <w:tc>
          <w:tcPr>
            <w:tcW w:w="3939" w:type="dxa"/>
            <w:tcBorders>
              <w:left w:val="nil"/>
              <w:right w:val="nil"/>
            </w:tcBorders>
          </w:tcPr>
          <w:p w14:paraId="2AB7451D" w14:textId="77777777" w:rsidR="00F06FCE" w:rsidRDefault="00041898" w:rsidP="004A24FA">
            <w:pPr>
              <w:tabs>
                <w:tab w:val="left" w:pos="34"/>
              </w:tabs>
              <w:spacing w:before="60" w:after="0" w:line="276" w:lineRule="auto"/>
              <w:rPr>
                <w:b/>
                <w:bCs/>
                <w:iCs/>
                <w:color w:val="FF0000"/>
                <w:sz w:val="20"/>
                <w:szCs w:val="20"/>
              </w:rPr>
            </w:pPr>
            <w:r w:rsidRPr="00041898">
              <w:rPr>
                <w:b/>
                <w:color w:val="FF0000"/>
                <w:sz w:val="20"/>
                <w:szCs w:val="20"/>
              </w:rPr>
              <w:t xml:space="preserve">Action: </w:t>
            </w:r>
            <w:r w:rsidRPr="00C267F1">
              <w:rPr>
                <w:b/>
                <w:bCs/>
                <w:iCs/>
                <w:color w:val="FF0000"/>
                <w:sz w:val="20"/>
                <w:szCs w:val="20"/>
              </w:rPr>
              <w:t xml:space="preserve"> </w:t>
            </w:r>
          </w:p>
          <w:p w14:paraId="0D875737" w14:textId="3BBF0889" w:rsidR="004A24FA" w:rsidRPr="00F06FCE" w:rsidRDefault="00041898" w:rsidP="00F06FCE">
            <w:pPr>
              <w:pStyle w:val="ListParagraph"/>
              <w:numPr>
                <w:ilvl w:val="0"/>
                <w:numId w:val="42"/>
              </w:numPr>
              <w:tabs>
                <w:tab w:val="left" w:pos="34"/>
              </w:tabs>
              <w:spacing w:before="60" w:after="0" w:line="276" w:lineRule="auto"/>
              <w:rPr>
                <w:b/>
                <w:color w:val="FF0000"/>
                <w:sz w:val="20"/>
                <w:szCs w:val="20"/>
              </w:rPr>
            </w:pPr>
            <w:r w:rsidRPr="00F06FCE">
              <w:rPr>
                <w:bCs/>
                <w:color w:val="FF0000"/>
                <w:sz w:val="20"/>
                <w:szCs w:val="20"/>
              </w:rPr>
              <w:t xml:space="preserve">Provide feedback to ADG on the Gurambai Trail and stormwater management (liaise with the </w:t>
            </w:r>
            <w:r w:rsidRPr="00F06FCE">
              <w:rPr>
                <w:bCs/>
                <w:color w:val="FF0000"/>
                <w:sz w:val="20"/>
                <w:szCs w:val="20"/>
              </w:rPr>
              <w:lastRenderedPageBreak/>
              <w:t>community</w:t>
            </w:r>
            <w:r w:rsidRPr="00F06FCE">
              <w:rPr>
                <w:b/>
                <w:bCs/>
                <w:color w:val="FF0000"/>
                <w:sz w:val="20"/>
                <w:szCs w:val="20"/>
              </w:rPr>
              <w:t xml:space="preserve"> </w:t>
            </w:r>
            <w:r w:rsidRPr="00BA7A48">
              <w:rPr>
                <w:bCs/>
                <w:color w:val="FF0000"/>
                <w:sz w:val="20"/>
                <w:szCs w:val="20"/>
              </w:rPr>
              <w:t>representative, Tim Moore, to ensure views captured before sending to ADG).</w:t>
            </w:r>
          </w:p>
          <w:p w14:paraId="1AF04376" w14:textId="34D34FE7" w:rsidR="00D65FDE" w:rsidRPr="00A47B78" w:rsidRDefault="00D65FDE" w:rsidP="004C39C3">
            <w:pPr>
              <w:tabs>
                <w:tab w:val="left" w:pos="34"/>
              </w:tabs>
              <w:spacing w:before="60" w:after="0" w:line="276" w:lineRule="auto"/>
              <w:rPr>
                <w:color w:val="FF0000"/>
                <w:sz w:val="20"/>
                <w:szCs w:val="20"/>
              </w:rPr>
            </w:pPr>
          </w:p>
        </w:tc>
      </w:tr>
      <w:tr w:rsidR="004929EC" w14:paraId="567B39D0" w14:textId="77777777" w:rsidTr="00C267F1">
        <w:trPr>
          <w:trHeight w:val="761"/>
        </w:trPr>
        <w:tc>
          <w:tcPr>
            <w:tcW w:w="1007" w:type="dxa"/>
          </w:tcPr>
          <w:p w14:paraId="5402C288" w14:textId="3DD27448" w:rsidR="004929EC" w:rsidRPr="00E55D78" w:rsidRDefault="006A3C80" w:rsidP="004929EC">
            <w:pPr>
              <w:tabs>
                <w:tab w:val="left" w:pos="34"/>
              </w:tabs>
              <w:spacing w:before="60" w:after="60" w:line="276" w:lineRule="auto"/>
              <w:jc w:val="center"/>
              <w:rPr>
                <w:b/>
                <w:sz w:val="20"/>
                <w:szCs w:val="20"/>
              </w:rPr>
            </w:pPr>
            <w:r>
              <w:rPr>
                <w:b/>
                <w:sz w:val="20"/>
                <w:szCs w:val="20"/>
              </w:rPr>
              <w:lastRenderedPageBreak/>
              <w:t>5</w:t>
            </w:r>
          </w:p>
        </w:tc>
        <w:tc>
          <w:tcPr>
            <w:tcW w:w="3671" w:type="dxa"/>
            <w:shd w:val="clear" w:color="auto" w:fill="auto"/>
          </w:tcPr>
          <w:p w14:paraId="08EDBF97" w14:textId="5DFE56B7" w:rsidR="004929EC" w:rsidRPr="001F341E" w:rsidRDefault="00EF40CB" w:rsidP="00E85025">
            <w:pPr>
              <w:tabs>
                <w:tab w:val="left" w:pos="34"/>
              </w:tabs>
              <w:spacing w:before="60" w:after="60" w:line="276" w:lineRule="auto"/>
              <w:rPr>
                <w:rFonts w:cs="Arial"/>
                <w:b/>
                <w:sz w:val="20"/>
                <w:szCs w:val="20"/>
              </w:rPr>
            </w:pPr>
            <w:r w:rsidRPr="00EF40CB">
              <w:rPr>
                <w:rFonts w:cs="Arial"/>
                <w:b/>
                <w:sz w:val="20"/>
                <w:szCs w:val="20"/>
              </w:rPr>
              <w:t>NTG future commitment on monitoring and reporting for Rapid Creek over the next 5 years</w:t>
            </w:r>
          </w:p>
        </w:tc>
        <w:tc>
          <w:tcPr>
            <w:tcW w:w="5640" w:type="dxa"/>
            <w:gridSpan w:val="2"/>
            <w:shd w:val="clear" w:color="auto" w:fill="auto"/>
          </w:tcPr>
          <w:p w14:paraId="35FF24A9" w14:textId="7642341A" w:rsidR="00304F06" w:rsidRDefault="00304F06" w:rsidP="00A572C6">
            <w:pPr>
              <w:rPr>
                <w:sz w:val="20"/>
                <w:szCs w:val="20"/>
              </w:rPr>
            </w:pPr>
            <w:r>
              <w:rPr>
                <w:sz w:val="20"/>
                <w:szCs w:val="20"/>
              </w:rPr>
              <w:t>Jess</w:t>
            </w:r>
            <w:r w:rsidR="006442FF">
              <w:rPr>
                <w:sz w:val="20"/>
                <w:szCs w:val="20"/>
              </w:rPr>
              <w:t>ica Huxley</w:t>
            </w:r>
            <w:r>
              <w:rPr>
                <w:sz w:val="20"/>
                <w:szCs w:val="20"/>
              </w:rPr>
              <w:t xml:space="preserve"> </w:t>
            </w:r>
            <w:r w:rsidR="00700CED">
              <w:rPr>
                <w:sz w:val="20"/>
                <w:szCs w:val="20"/>
              </w:rPr>
              <w:t>provided an update on NTG monitoring and reporting activities</w:t>
            </w:r>
            <w:r>
              <w:rPr>
                <w:sz w:val="20"/>
                <w:szCs w:val="20"/>
              </w:rPr>
              <w:t>:</w:t>
            </w:r>
          </w:p>
          <w:p w14:paraId="546536BB" w14:textId="7E79C902" w:rsidR="00E33AF1" w:rsidRPr="00FE4E28" w:rsidRDefault="00700CED" w:rsidP="00FE4E28">
            <w:pPr>
              <w:pStyle w:val="ListParagraph"/>
              <w:numPr>
                <w:ilvl w:val="0"/>
                <w:numId w:val="30"/>
              </w:numPr>
              <w:rPr>
                <w:sz w:val="20"/>
                <w:szCs w:val="20"/>
              </w:rPr>
            </w:pPr>
            <w:r>
              <w:rPr>
                <w:sz w:val="20"/>
                <w:szCs w:val="20"/>
              </w:rPr>
              <w:t>A</w:t>
            </w:r>
            <w:r w:rsidR="00CC5FD0" w:rsidRPr="00FE4E28">
              <w:rPr>
                <w:sz w:val="20"/>
                <w:szCs w:val="20"/>
              </w:rPr>
              <w:t xml:space="preserve"> </w:t>
            </w:r>
            <w:r>
              <w:rPr>
                <w:sz w:val="20"/>
                <w:szCs w:val="20"/>
              </w:rPr>
              <w:t>d</w:t>
            </w:r>
            <w:r w:rsidR="00CC5FD0" w:rsidRPr="00FE4E28">
              <w:rPr>
                <w:sz w:val="20"/>
                <w:szCs w:val="20"/>
              </w:rPr>
              <w:t>etailed</w:t>
            </w:r>
            <w:r w:rsidR="00A6251B" w:rsidRPr="00FE4E28">
              <w:rPr>
                <w:sz w:val="20"/>
                <w:szCs w:val="20"/>
              </w:rPr>
              <w:t xml:space="preserve"> plan for the next five years was</w:t>
            </w:r>
            <w:r w:rsidR="00CC5FD0" w:rsidRPr="00FE4E28">
              <w:rPr>
                <w:sz w:val="20"/>
                <w:szCs w:val="20"/>
              </w:rPr>
              <w:t xml:space="preserve"> not</w:t>
            </w:r>
            <w:r>
              <w:rPr>
                <w:sz w:val="20"/>
                <w:szCs w:val="20"/>
              </w:rPr>
              <w:t xml:space="preserve"> formalised or</w:t>
            </w:r>
            <w:r w:rsidR="00CC5FD0" w:rsidRPr="00FE4E28">
              <w:rPr>
                <w:sz w:val="20"/>
                <w:szCs w:val="20"/>
              </w:rPr>
              <w:t xml:space="preserve"> </w:t>
            </w:r>
            <w:r w:rsidR="00E62FF5">
              <w:rPr>
                <w:sz w:val="20"/>
                <w:szCs w:val="20"/>
              </w:rPr>
              <w:t>available.</w:t>
            </w:r>
          </w:p>
          <w:p w14:paraId="56A1C795" w14:textId="2C71A517" w:rsidR="00E33AF1" w:rsidRPr="00FE4E28" w:rsidRDefault="00E33AF1" w:rsidP="00FE4E28">
            <w:pPr>
              <w:pStyle w:val="ListParagraph"/>
              <w:numPr>
                <w:ilvl w:val="0"/>
                <w:numId w:val="30"/>
              </w:numPr>
              <w:rPr>
                <w:sz w:val="20"/>
                <w:szCs w:val="20"/>
              </w:rPr>
            </w:pPr>
            <w:r w:rsidRPr="00FE4E28">
              <w:rPr>
                <w:sz w:val="20"/>
                <w:szCs w:val="20"/>
              </w:rPr>
              <w:t>e</w:t>
            </w:r>
            <w:r w:rsidR="00CC5FD0" w:rsidRPr="00FE4E28">
              <w:rPr>
                <w:sz w:val="20"/>
                <w:szCs w:val="20"/>
              </w:rPr>
              <w:t xml:space="preserve">DNA (Environmental DNA) </w:t>
            </w:r>
            <w:r w:rsidR="008B5593">
              <w:rPr>
                <w:sz w:val="20"/>
                <w:szCs w:val="20"/>
              </w:rPr>
              <w:t xml:space="preserve">was highlighted as a current focus and that the </w:t>
            </w:r>
            <w:r w:rsidR="00CC5FD0" w:rsidRPr="00FE4E28">
              <w:rPr>
                <w:sz w:val="20"/>
                <w:szCs w:val="20"/>
              </w:rPr>
              <w:t>trial led by Jonathan has concluded. A report will be prepared once these results are reviewed.</w:t>
            </w:r>
          </w:p>
          <w:p w14:paraId="0A174BDF" w14:textId="13D5A5DE" w:rsidR="00E33AF1" w:rsidRPr="00FE4E28" w:rsidRDefault="00700CED" w:rsidP="00FE4E28">
            <w:pPr>
              <w:pStyle w:val="ListParagraph"/>
              <w:numPr>
                <w:ilvl w:val="0"/>
                <w:numId w:val="30"/>
              </w:numPr>
              <w:rPr>
                <w:sz w:val="20"/>
                <w:szCs w:val="20"/>
              </w:rPr>
            </w:pPr>
            <w:r>
              <w:rPr>
                <w:sz w:val="20"/>
                <w:szCs w:val="20"/>
              </w:rPr>
              <w:t>e</w:t>
            </w:r>
            <w:r w:rsidR="00CC5FD0" w:rsidRPr="00FE4E28">
              <w:rPr>
                <w:sz w:val="20"/>
                <w:szCs w:val="20"/>
              </w:rPr>
              <w:t xml:space="preserve">DNA </w:t>
            </w:r>
            <w:r>
              <w:rPr>
                <w:sz w:val="20"/>
                <w:szCs w:val="20"/>
              </w:rPr>
              <w:t xml:space="preserve">is a current </w:t>
            </w:r>
            <w:r w:rsidR="00CC5FD0" w:rsidRPr="00FE4E28">
              <w:rPr>
                <w:sz w:val="20"/>
                <w:szCs w:val="20"/>
              </w:rPr>
              <w:t xml:space="preserve">project focused on building capacity within the NT, in partnership with CDU and the museum. This project will develop a comprehensive </w:t>
            </w:r>
            <w:r w:rsidR="008B5593">
              <w:rPr>
                <w:sz w:val="20"/>
                <w:szCs w:val="20"/>
              </w:rPr>
              <w:t>e</w:t>
            </w:r>
            <w:r w:rsidR="00CC5FD0" w:rsidRPr="00FE4E28">
              <w:rPr>
                <w:sz w:val="20"/>
                <w:szCs w:val="20"/>
              </w:rPr>
              <w:t xml:space="preserve">DNA library with rigorously identified species. The initial focus will be on the Adelaide River catchment, but Rapid Creek samples will also be </w:t>
            </w:r>
            <w:r w:rsidR="00FB3E77">
              <w:rPr>
                <w:sz w:val="20"/>
                <w:szCs w:val="20"/>
              </w:rPr>
              <w:t xml:space="preserve">taken and </w:t>
            </w:r>
            <w:r w:rsidR="00CC5FD0" w:rsidRPr="00FE4E28">
              <w:rPr>
                <w:sz w:val="20"/>
                <w:szCs w:val="20"/>
              </w:rPr>
              <w:t>reviewed.</w:t>
            </w:r>
          </w:p>
          <w:p w14:paraId="13B31B1B" w14:textId="4140692A" w:rsidR="00E33AF1" w:rsidRPr="00FE4E28" w:rsidRDefault="00CC5FD0" w:rsidP="00FE4E28">
            <w:pPr>
              <w:pStyle w:val="ListParagraph"/>
              <w:numPr>
                <w:ilvl w:val="0"/>
                <w:numId w:val="30"/>
              </w:numPr>
              <w:rPr>
                <w:sz w:val="20"/>
                <w:szCs w:val="20"/>
              </w:rPr>
            </w:pPr>
            <w:r w:rsidRPr="00FE4E28">
              <w:rPr>
                <w:sz w:val="20"/>
                <w:szCs w:val="20"/>
              </w:rPr>
              <w:t xml:space="preserve">The aquatic health and surface water assessment teams </w:t>
            </w:r>
            <w:r w:rsidR="008B5593">
              <w:rPr>
                <w:sz w:val="20"/>
                <w:szCs w:val="20"/>
              </w:rPr>
              <w:t xml:space="preserve">are </w:t>
            </w:r>
            <w:r w:rsidRPr="00FE4E28">
              <w:rPr>
                <w:sz w:val="20"/>
                <w:szCs w:val="20"/>
              </w:rPr>
              <w:t>concentrat</w:t>
            </w:r>
            <w:r w:rsidR="008B5593">
              <w:rPr>
                <w:sz w:val="20"/>
                <w:szCs w:val="20"/>
              </w:rPr>
              <w:t>ing</w:t>
            </w:r>
            <w:r w:rsidRPr="00FE4E28">
              <w:rPr>
                <w:sz w:val="20"/>
                <w:szCs w:val="20"/>
              </w:rPr>
              <w:t xml:space="preserve"> their efforts on developing an ecological assessment for the Adelaide River catchment over the next year, with limited resources </w:t>
            </w:r>
            <w:r w:rsidR="008B5593">
              <w:rPr>
                <w:sz w:val="20"/>
                <w:szCs w:val="20"/>
              </w:rPr>
              <w:t xml:space="preserve">currently </w:t>
            </w:r>
            <w:r w:rsidRPr="00FE4E28">
              <w:rPr>
                <w:sz w:val="20"/>
                <w:szCs w:val="20"/>
              </w:rPr>
              <w:t>allocated to Rapid Creek.</w:t>
            </w:r>
          </w:p>
          <w:p w14:paraId="7669D85A" w14:textId="2662722C" w:rsidR="00E33AF1" w:rsidRDefault="008B5593" w:rsidP="00FE4E28">
            <w:pPr>
              <w:pStyle w:val="ListParagraph"/>
              <w:numPr>
                <w:ilvl w:val="0"/>
                <w:numId w:val="30"/>
              </w:numPr>
              <w:rPr>
                <w:sz w:val="20"/>
                <w:szCs w:val="20"/>
              </w:rPr>
            </w:pPr>
            <w:r>
              <w:rPr>
                <w:sz w:val="20"/>
                <w:szCs w:val="20"/>
              </w:rPr>
              <w:t>A</w:t>
            </w:r>
            <w:r w:rsidR="00CC5FD0" w:rsidRPr="00FE4E28">
              <w:rPr>
                <w:sz w:val="20"/>
                <w:szCs w:val="20"/>
              </w:rPr>
              <w:t>dditional resources</w:t>
            </w:r>
            <w:r>
              <w:rPr>
                <w:sz w:val="20"/>
                <w:szCs w:val="20"/>
              </w:rPr>
              <w:t xml:space="preserve"> are required for further monitoring and reporting for Rapid Creek catchment.</w:t>
            </w:r>
            <w:r w:rsidR="00CC5FD0" w:rsidRPr="00FE4E28">
              <w:rPr>
                <w:sz w:val="20"/>
                <w:szCs w:val="20"/>
              </w:rPr>
              <w:t xml:space="preserve"> </w:t>
            </w:r>
          </w:p>
          <w:p w14:paraId="784F4572" w14:textId="41764AC9" w:rsidR="008B5593" w:rsidRDefault="008B5593" w:rsidP="00FE4E28">
            <w:pPr>
              <w:pStyle w:val="ListParagraph"/>
              <w:numPr>
                <w:ilvl w:val="0"/>
                <w:numId w:val="30"/>
              </w:numPr>
              <w:rPr>
                <w:sz w:val="20"/>
                <w:szCs w:val="20"/>
              </w:rPr>
            </w:pPr>
            <w:r>
              <w:rPr>
                <w:sz w:val="20"/>
                <w:szCs w:val="20"/>
              </w:rPr>
              <w:t>Suggest waiting for 6 months before approaching CE on further monitoring activities for Rapid Creek.</w:t>
            </w:r>
          </w:p>
          <w:p w14:paraId="604DED01" w14:textId="01BBC271" w:rsidR="008B5593" w:rsidRDefault="008B5593" w:rsidP="008B5593">
            <w:pPr>
              <w:rPr>
                <w:sz w:val="20"/>
                <w:szCs w:val="20"/>
              </w:rPr>
            </w:pPr>
            <w:r>
              <w:rPr>
                <w:sz w:val="20"/>
                <w:szCs w:val="20"/>
              </w:rPr>
              <w:t xml:space="preserve">Further </w:t>
            </w:r>
            <w:r w:rsidR="00862BE4">
              <w:rPr>
                <w:sz w:val="20"/>
                <w:szCs w:val="20"/>
              </w:rPr>
              <w:t>d</w:t>
            </w:r>
            <w:r>
              <w:rPr>
                <w:sz w:val="20"/>
                <w:szCs w:val="20"/>
              </w:rPr>
              <w:t>iscussion from the presentation:</w:t>
            </w:r>
          </w:p>
          <w:p w14:paraId="74C661EE" w14:textId="1015CB1D" w:rsidR="008B5593" w:rsidRDefault="008B5593" w:rsidP="008B5593">
            <w:pPr>
              <w:pStyle w:val="ListParagraph"/>
              <w:numPr>
                <w:ilvl w:val="0"/>
                <w:numId w:val="38"/>
              </w:numPr>
              <w:rPr>
                <w:sz w:val="20"/>
                <w:szCs w:val="20"/>
              </w:rPr>
            </w:pPr>
            <w:r w:rsidRPr="00C267F1">
              <w:rPr>
                <w:sz w:val="20"/>
                <w:szCs w:val="20"/>
              </w:rPr>
              <w:t xml:space="preserve">The Urban Waterways Project was identified as a potential funding source for </w:t>
            </w:r>
            <w:r w:rsidR="00862BE4">
              <w:rPr>
                <w:sz w:val="20"/>
                <w:szCs w:val="20"/>
              </w:rPr>
              <w:t xml:space="preserve">a consultant </w:t>
            </w:r>
            <w:r w:rsidRPr="00C267F1">
              <w:rPr>
                <w:sz w:val="20"/>
                <w:szCs w:val="20"/>
              </w:rPr>
              <w:t>aggregating catchment water quality monitoring data and reporting through a framework like the Darwin Harbour Report Card.</w:t>
            </w:r>
          </w:p>
          <w:p w14:paraId="5A593992" w14:textId="009EC62F" w:rsidR="008B5593" w:rsidRDefault="008B5593" w:rsidP="008B5593">
            <w:pPr>
              <w:pStyle w:val="ListParagraph"/>
              <w:numPr>
                <w:ilvl w:val="0"/>
                <w:numId w:val="38"/>
              </w:numPr>
              <w:rPr>
                <w:sz w:val="20"/>
                <w:szCs w:val="20"/>
              </w:rPr>
            </w:pPr>
            <w:r>
              <w:rPr>
                <w:sz w:val="20"/>
                <w:szCs w:val="20"/>
              </w:rPr>
              <w:t>The committee agreed in approaching the Department CE early in the new year for further support in monitoring and reporting activities</w:t>
            </w:r>
          </w:p>
          <w:p w14:paraId="780CAB6A" w14:textId="0648ECA6" w:rsidR="008B5593" w:rsidRPr="00C267F1" w:rsidRDefault="008B5593" w:rsidP="00C267F1">
            <w:pPr>
              <w:pStyle w:val="ListParagraph"/>
              <w:numPr>
                <w:ilvl w:val="0"/>
                <w:numId w:val="38"/>
              </w:numPr>
              <w:rPr>
                <w:sz w:val="20"/>
                <w:szCs w:val="20"/>
              </w:rPr>
            </w:pPr>
            <w:r>
              <w:rPr>
                <w:sz w:val="20"/>
                <w:szCs w:val="20"/>
              </w:rPr>
              <w:t xml:space="preserve">The existing NTG </w:t>
            </w:r>
            <w:r w:rsidR="00862BE4">
              <w:rPr>
                <w:sz w:val="20"/>
                <w:szCs w:val="20"/>
              </w:rPr>
              <w:t>Rapid Creek webpage was noted as the</w:t>
            </w:r>
            <w:r w:rsidR="00FB3E77">
              <w:rPr>
                <w:sz w:val="20"/>
                <w:szCs w:val="20"/>
              </w:rPr>
              <w:t xml:space="preserve"> best</w:t>
            </w:r>
            <w:r w:rsidR="00862BE4">
              <w:rPr>
                <w:sz w:val="20"/>
                <w:szCs w:val="20"/>
              </w:rPr>
              <w:t xml:space="preserve"> place for water quality reporting in addition to the Darwin Harbour Report Card. </w:t>
            </w:r>
          </w:p>
          <w:p w14:paraId="693945F7" w14:textId="77777777" w:rsidR="00F06FCE" w:rsidRDefault="00CC5FD0" w:rsidP="009200D4">
            <w:pPr>
              <w:rPr>
                <w:b/>
                <w:bCs/>
                <w:color w:val="FF0000"/>
                <w:sz w:val="20"/>
                <w:szCs w:val="20"/>
              </w:rPr>
            </w:pPr>
            <w:r w:rsidRPr="00CC5FD0">
              <w:rPr>
                <w:sz w:val="20"/>
                <w:szCs w:val="20"/>
              </w:rPr>
              <w:br/>
            </w:r>
            <w:r w:rsidR="008B5593" w:rsidRPr="00C267F1">
              <w:rPr>
                <w:b/>
                <w:bCs/>
                <w:color w:val="FF0000"/>
                <w:sz w:val="20"/>
                <w:szCs w:val="20"/>
              </w:rPr>
              <w:t>Action:</w:t>
            </w:r>
          </w:p>
          <w:p w14:paraId="795F5823" w14:textId="4E4D1821" w:rsidR="008B5593" w:rsidRPr="00F06FCE" w:rsidRDefault="00F06FCE" w:rsidP="00F06FCE">
            <w:pPr>
              <w:pStyle w:val="ListParagraph"/>
              <w:numPr>
                <w:ilvl w:val="0"/>
                <w:numId w:val="41"/>
              </w:numPr>
              <w:rPr>
                <w:bCs/>
                <w:color w:val="FF0000"/>
                <w:sz w:val="20"/>
                <w:szCs w:val="20"/>
              </w:rPr>
            </w:pPr>
            <w:r w:rsidRPr="00F06FCE">
              <w:rPr>
                <w:bCs/>
                <w:color w:val="FF0000"/>
                <w:sz w:val="20"/>
                <w:szCs w:val="20"/>
              </w:rPr>
              <w:t>Provide</w:t>
            </w:r>
            <w:r w:rsidR="008B5593" w:rsidRPr="00F06FCE">
              <w:rPr>
                <w:bCs/>
                <w:color w:val="FF0000"/>
                <w:sz w:val="20"/>
                <w:szCs w:val="20"/>
              </w:rPr>
              <w:t xml:space="preserve"> scope for the data aggregation project to Mike Clarke for consideration under Urban Waterways project.</w:t>
            </w:r>
          </w:p>
          <w:p w14:paraId="3E3D7340" w14:textId="1D7D83D2" w:rsidR="008B5593" w:rsidRPr="00F06FCE" w:rsidRDefault="00F06FCE" w:rsidP="009200D4">
            <w:pPr>
              <w:pStyle w:val="ListParagraph"/>
              <w:numPr>
                <w:ilvl w:val="0"/>
                <w:numId w:val="41"/>
              </w:numPr>
              <w:rPr>
                <w:bCs/>
                <w:color w:val="FF0000"/>
                <w:sz w:val="20"/>
                <w:szCs w:val="20"/>
              </w:rPr>
            </w:pPr>
            <w:r>
              <w:rPr>
                <w:bCs/>
                <w:color w:val="FF0000"/>
                <w:sz w:val="20"/>
                <w:szCs w:val="20"/>
              </w:rPr>
              <w:t>W</w:t>
            </w:r>
            <w:r w:rsidR="008B5593" w:rsidRPr="00F06FCE">
              <w:rPr>
                <w:bCs/>
                <w:color w:val="FF0000"/>
                <w:sz w:val="20"/>
                <w:szCs w:val="20"/>
              </w:rPr>
              <w:t>rite letter to CE in relation to further monitoring in Rapid</w:t>
            </w:r>
            <w:r>
              <w:rPr>
                <w:bCs/>
                <w:color w:val="FF0000"/>
                <w:sz w:val="20"/>
                <w:szCs w:val="20"/>
              </w:rPr>
              <w:t xml:space="preserve"> Creek Catchment in February.</w:t>
            </w:r>
          </w:p>
        </w:tc>
      </w:tr>
      <w:tr w:rsidR="008240D7" w14:paraId="7A3CFB0A" w14:textId="77777777" w:rsidTr="00C267F1">
        <w:trPr>
          <w:trHeight w:val="761"/>
        </w:trPr>
        <w:tc>
          <w:tcPr>
            <w:tcW w:w="1007" w:type="dxa"/>
          </w:tcPr>
          <w:p w14:paraId="332261DB" w14:textId="2B08754B" w:rsidR="008240D7" w:rsidRDefault="00304F06" w:rsidP="004929EC">
            <w:pPr>
              <w:tabs>
                <w:tab w:val="left" w:pos="34"/>
              </w:tabs>
              <w:spacing w:before="60" w:after="60" w:line="276" w:lineRule="auto"/>
              <w:jc w:val="center"/>
              <w:rPr>
                <w:b/>
                <w:sz w:val="20"/>
                <w:szCs w:val="20"/>
              </w:rPr>
            </w:pPr>
            <w:r>
              <w:rPr>
                <w:b/>
                <w:sz w:val="20"/>
                <w:szCs w:val="20"/>
              </w:rPr>
              <w:lastRenderedPageBreak/>
              <w:t>6</w:t>
            </w:r>
          </w:p>
        </w:tc>
        <w:tc>
          <w:tcPr>
            <w:tcW w:w="3671" w:type="dxa"/>
            <w:shd w:val="clear" w:color="auto" w:fill="auto"/>
          </w:tcPr>
          <w:p w14:paraId="4910D13F" w14:textId="29564F72" w:rsidR="008240D7" w:rsidRPr="008240D7" w:rsidRDefault="00EF40CB" w:rsidP="00E85025">
            <w:pPr>
              <w:tabs>
                <w:tab w:val="left" w:pos="34"/>
              </w:tabs>
              <w:spacing w:before="60" w:after="60" w:line="276" w:lineRule="auto"/>
              <w:rPr>
                <w:rFonts w:cs="Arial"/>
                <w:b/>
                <w:sz w:val="20"/>
                <w:szCs w:val="20"/>
              </w:rPr>
            </w:pPr>
            <w:r w:rsidRPr="00EF40CB">
              <w:rPr>
                <w:rFonts w:cs="Arial"/>
                <w:b/>
                <w:sz w:val="20"/>
                <w:szCs w:val="20"/>
              </w:rPr>
              <w:t>Airport Development Group - Community feedback - landscaping master plan at DIA</w:t>
            </w:r>
          </w:p>
        </w:tc>
        <w:tc>
          <w:tcPr>
            <w:tcW w:w="5640" w:type="dxa"/>
            <w:gridSpan w:val="2"/>
            <w:shd w:val="clear" w:color="auto" w:fill="auto"/>
          </w:tcPr>
          <w:p w14:paraId="02EFAB4A" w14:textId="06BDB73C" w:rsidR="00D84D2A" w:rsidRDefault="00676FF6" w:rsidP="00DB0F72">
            <w:pPr>
              <w:tabs>
                <w:tab w:val="left" w:pos="34"/>
              </w:tabs>
              <w:spacing w:before="60" w:after="60" w:line="276" w:lineRule="auto"/>
              <w:rPr>
                <w:sz w:val="20"/>
                <w:szCs w:val="20"/>
              </w:rPr>
            </w:pPr>
            <w:r>
              <w:rPr>
                <w:sz w:val="20"/>
                <w:szCs w:val="20"/>
              </w:rPr>
              <w:t>Topic discussed in Members Reports for ADG.</w:t>
            </w:r>
            <w:r w:rsidR="00DD43B6">
              <w:rPr>
                <w:sz w:val="20"/>
                <w:szCs w:val="20"/>
              </w:rPr>
              <w:t xml:space="preserve"> </w:t>
            </w:r>
          </w:p>
          <w:p w14:paraId="372B369D" w14:textId="77777777" w:rsidR="00F06FCE" w:rsidRDefault="00F06FCE" w:rsidP="00DB0F72">
            <w:pPr>
              <w:tabs>
                <w:tab w:val="left" w:pos="34"/>
              </w:tabs>
              <w:spacing w:before="60" w:after="60" w:line="276" w:lineRule="auto"/>
              <w:rPr>
                <w:sz w:val="20"/>
                <w:szCs w:val="20"/>
              </w:rPr>
            </w:pPr>
          </w:p>
          <w:p w14:paraId="253841B1" w14:textId="5EFE62F0" w:rsidR="00D84D2A" w:rsidRPr="0089615C" w:rsidRDefault="00D84D2A" w:rsidP="00DB0F72">
            <w:pPr>
              <w:tabs>
                <w:tab w:val="left" w:pos="34"/>
              </w:tabs>
              <w:spacing w:before="60" w:after="60" w:line="276" w:lineRule="auto"/>
              <w:rPr>
                <w:sz w:val="20"/>
                <w:szCs w:val="20"/>
              </w:rPr>
            </w:pPr>
          </w:p>
        </w:tc>
      </w:tr>
      <w:tr w:rsidR="004929EC" w:rsidRPr="00446020" w14:paraId="6BF8C84A" w14:textId="77777777" w:rsidTr="004D4F5C">
        <w:trPr>
          <w:trHeight w:val="450"/>
        </w:trPr>
        <w:tc>
          <w:tcPr>
            <w:tcW w:w="1007" w:type="dxa"/>
            <w:shd w:val="clear" w:color="auto" w:fill="1F1F5F"/>
          </w:tcPr>
          <w:p w14:paraId="2E0F83F0" w14:textId="56D8E25B" w:rsidR="004929EC" w:rsidRDefault="00304F06" w:rsidP="004929EC">
            <w:pPr>
              <w:tabs>
                <w:tab w:val="left" w:pos="34"/>
              </w:tabs>
              <w:spacing w:before="60" w:after="60" w:line="276" w:lineRule="auto"/>
              <w:jc w:val="center"/>
              <w:rPr>
                <w:b/>
                <w:sz w:val="20"/>
                <w:szCs w:val="20"/>
              </w:rPr>
            </w:pPr>
            <w:r>
              <w:rPr>
                <w:b/>
                <w:sz w:val="20"/>
                <w:szCs w:val="20"/>
              </w:rPr>
              <w:t>7</w:t>
            </w:r>
          </w:p>
        </w:tc>
        <w:tc>
          <w:tcPr>
            <w:tcW w:w="9311" w:type="dxa"/>
            <w:gridSpan w:val="3"/>
            <w:shd w:val="clear" w:color="auto" w:fill="1F1F5F"/>
          </w:tcPr>
          <w:p w14:paraId="15334C0A" w14:textId="3F23E1C6" w:rsidR="004929EC" w:rsidRDefault="004929EC" w:rsidP="00E85025">
            <w:pPr>
              <w:tabs>
                <w:tab w:val="left" w:pos="34"/>
              </w:tabs>
              <w:spacing w:before="60" w:after="60" w:line="276" w:lineRule="auto"/>
              <w:rPr>
                <w:sz w:val="20"/>
                <w:szCs w:val="20"/>
              </w:rPr>
            </w:pPr>
            <w:r>
              <w:rPr>
                <w:b/>
                <w:sz w:val="20"/>
                <w:szCs w:val="20"/>
              </w:rPr>
              <w:t>Correspondence</w:t>
            </w:r>
          </w:p>
        </w:tc>
      </w:tr>
      <w:tr w:rsidR="004929EC" w:rsidRPr="00446020" w14:paraId="1F64C4EB" w14:textId="77777777" w:rsidTr="00C267F1">
        <w:trPr>
          <w:trHeight w:val="1140"/>
        </w:trPr>
        <w:tc>
          <w:tcPr>
            <w:tcW w:w="1007" w:type="dxa"/>
          </w:tcPr>
          <w:p w14:paraId="1722C2F6" w14:textId="7FF9F552" w:rsidR="004929EC" w:rsidRDefault="00EF40CB" w:rsidP="004929EC">
            <w:pPr>
              <w:tabs>
                <w:tab w:val="left" w:pos="34"/>
              </w:tabs>
              <w:spacing w:before="60" w:after="60" w:line="276" w:lineRule="auto"/>
              <w:jc w:val="center"/>
              <w:rPr>
                <w:b/>
                <w:sz w:val="20"/>
                <w:szCs w:val="20"/>
              </w:rPr>
            </w:pPr>
            <w:r>
              <w:rPr>
                <w:b/>
                <w:sz w:val="20"/>
                <w:szCs w:val="20"/>
              </w:rPr>
              <w:t>7</w:t>
            </w:r>
            <w:r w:rsidR="004929EC">
              <w:rPr>
                <w:b/>
                <w:sz w:val="20"/>
                <w:szCs w:val="20"/>
              </w:rPr>
              <w:t>.1</w:t>
            </w:r>
          </w:p>
        </w:tc>
        <w:tc>
          <w:tcPr>
            <w:tcW w:w="3671" w:type="dxa"/>
          </w:tcPr>
          <w:p w14:paraId="2B9E1DBA" w14:textId="4C292575" w:rsidR="004929EC" w:rsidRDefault="004929EC" w:rsidP="00E85025">
            <w:pPr>
              <w:tabs>
                <w:tab w:val="left" w:pos="34"/>
              </w:tabs>
              <w:spacing w:before="60" w:after="60" w:line="276" w:lineRule="auto"/>
              <w:rPr>
                <w:b/>
                <w:sz w:val="20"/>
                <w:szCs w:val="20"/>
              </w:rPr>
            </w:pPr>
            <w:r>
              <w:rPr>
                <w:b/>
                <w:sz w:val="20"/>
                <w:szCs w:val="20"/>
              </w:rPr>
              <w:t>Correspondence in</w:t>
            </w:r>
          </w:p>
        </w:tc>
        <w:tc>
          <w:tcPr>
            <w:tcW w:w="5640" w:type="dxa"/>
            <w:gridSpan w:val="2"/>
          </w:tcPr>
          <w:p w14:paraId="451FD06E" w14:textId="77777777" w:rsidR="004929EC" w:rsidRDefault="004929EC" w:rsidP="00E85025">
            <w:pPr>
              <w:tabs>
                <w:tab w:val="left" w:pos="34"/>
              </w:tabs>
              <w:spacing w:before="60" w:after="60" w:line="276" w:lineRule="auto"/>
              <w:rPr>
                <w:sz w:val="20"/>
                <w:szCs w:val="20"/>
              </w:rPr>
            </w:pPr>
            <w:r>
              <w:rPr>
                <w:sz w:val="20"/>
                <w:szCs w:val="20"/>
              </w:rPr>
              <w:t>The following incoming correspondence was tabled at the meeting for noting:</w:t>
            </w:r>
          </w:p>
          <w:p w14:paraId="03181461" w14:textId="77777777" w:rsidR="00EF40CB" w:rsidRPr="00350361" w:rsidRDefault="00EF40CB" w:rsidP="00EF40CB">
            <w:pPr>
              <w:pStyle w:val="ListParagraph"/>
              <w:numPr>
                <w:ilvl w:val="0"/>
                <w:numId w:val="14"/>
              </w:numPr>
              <w:spacing w:after="60" w:line="276" w:lineRule="auto"/>
              <w:rPr>
                <w:rFonts w:cs="Arial"/>
                <w:b/>
                <w:i/>
                <w:sz w:val="20"/>
                <w:szCs w:val="20"/>
              </w:rPr>
            </w:pPr>
            <w:r w:rsidRPr="00350361">
              <w:rPr>
                <w:rFonts w:cs="Arial"/>
                <w:sz w:val="20"/>
                <w:szCs w:val="20"/>
              </w:rPr>
              <w:t>MAGNT Workshop - DNA Barcode needs for the Top End</w:t>
            </w:r>
          </w:p>
          <w:p w14:paraId="47D0BB1C" w14:textId="77777777" w:rsidR="004929EC" w:rsidRDefault="00EF40CB" w:rsidP="00EF40CB">
            <w:pPr>
              <w:pStyle w:val="ListParagraph"/>
              <w:numPr>
                <w:ilvl w:val="0"/>
                <w:numId w:val="21"/>
              </w:numPr>
              <w:spacing w:after="60" w:line="276" w:lineRule="auto"/>
              <w:rPr>
                <w:rFonts w:cs="Arial"/>
                <w:b/>
                <w:i/>
                <w:sz w:val="20"/>
                <w:szCs w:val="20"/>
              </w:rPr>
            </w:pPr>
            <w:r w:rsidRPr="00350361">
              <w:rPr>
                <w:rFonts w:cs="Arial"/>
                <w:b/>
                <w:i/>
                <w:sz w:val="20"/>
                <w:szCs w:val="20"/>
              </w:rPr>
              <w:t xml:space="preserve">Attachment 3: </w:t>
            </w:r>
            <w:r>
              <w:rPr>
                <w:rFonts w:cs="Arial"/>
                <w:b/>
                <w:i/>
                <w:sz w:val="20"/>
                <w:szCs w:val="20"/>
              </w:rPr>
              <w:t xml:space="preserve">DNA barcoding of fauna </w:t>
            </w:r>
          </w:p>
          <w:p w14:paraId="6BE7318C" w14:textId="088846FA" w:rsidR="00013230" w:rsidRPr="00013230" w:rsidRDefault="00013230" w:rsidP="00013230">
            <w:pPr>
              <w:spacing w:after="60" w:line="276" w:lineRule="auto"/>
              <w:rPr>
                <w:rFonts w:cs="Arial"/>
                <w:sz w:val="20"/>
                <w:szCs w:val="20"/>
              </w:rPr>
            </w:pPr>
            <w:r w:rsidRPr="00013230">
              <w:rPr>
                <w:rFonts w:cs="Arial"/>
                <w:sz w:val="20"/>
                <w:szCs w:val="20"/>
              </w:rPr>
              <w:t xml:space="preserve">Jonathan mentioned some </w:t>
            </w:r>
            <w:r w:rsidR="00862BE4">
              <w:rPr>
                <w:rFonts w:cs="Arial"/>
                <w:sz w:val="20"/>
                <w:szCs w:val="20"/>
              </w:rPr>
              <w:t>members from his unit attended</w:t>
            </w:r>
            <w:r w:rsidRPr="00013230">
              <w:rPr>
                <w:rFonts w:cs="Arial"/>
                <w:sz w:val="20"/>
                <w:szCs w:val="20"/>
              </w:rPr>
              <w:t xml:space="preserve">. </w:t>
            </w:r>
          </w:p>
        </w:tc>
      </w:tr>
      <w:tr w:rsidR="00EF40CB" w:rsidRPr="00446020" w14:paraId="0CCDC643" w14:textId="77777777" w:rsidTr="00C267F1">
        <w:trPr>
          <w:trHeight w:val="1140"/>
        </w:trPr>
        <w:tc>
          <w:tcPr>
            <w:tcW w:w="1007" w:type="dxa"/>
          </w:tcPr>
          <w:p w14:paraId="44570052" w14:textId="71833F6B" w:rsidR="00EF40CB" w:rsidRDefault="00EF40CB" w:rsidP="004929EC">
            <w:pPr>
              <w:tabs>
                <w:tab w:val="left" w:pos="34"/>
              </w:tabs>
              <w:spacing w:before="60" w:after="60" w:line="276" w:lineRule="auto"/>
              <w:jc w:val="center"/>
              <w:rPr>
                <w:b/>
                <w:sz w:val="20"/>
                <w:szCs w:val="20"/>
              </w:rPr>
            </w:pPr>
            <w:r>
              <w:rPr>
                <w:b/>
                <w:sz w:val="20"/>
                <w:szCs w:val="20"/>
              </w:rPr>
              <w:t>7.2</w:t>
            </w:r>
          </w:p>
        </w:tc>
        <w:tc>
          <w:tcPr>
            <w:tcW w:w="3671" w:type="dxa"/>
          </w:tcPr>
          <w:p w14:paraId="58B40FC5" w14:textId="01A62EAA" w:rsidR="00EF40CB" w:rsidRDefault="00EF40CB" w:rsidP="00E85025">
            <w:pPr>
              <w:tabs>
                <w:tab w:val="left" w:pos="34"/>
              </w:tabs>
              <w:spacing w:before="60" w:after="60" w:line="276" w:lineRule="auto"/>
              <w:rPr>
                <w:b/>
                <w:sz w:val="20"/>
                <w:szCs w:val="20"/>
              </w:rPr>
            </w:pPr>
            <w:r>
              <w:rPr>
                <w:b/>
                <w:sz w:val="20"/>
                <w:szCs w:val="20"/>
              </w:rPr>
              <w:t>Correspondence Out</w:t>
            </w:r>
          </w:p>
        </w:tc>
        <w:tc>
          <w:tcPr>
            <w:tcW w:w="5640" w:type="dxa"/>
            <w:gridSpan w:val="2"/>
          </w:tcPr>
          <w:p w14:paraId="7D956070" w14:textId="77777777" w:rsidR="00EF40CB" w:rsidRPr="00EF40CB" w:rsidRDefault="00EF40CB" w:rsidP="00EF40CB">
            <w:pPr>
              <w:numPr>
                <w:ilvl w:val="0"/>
                <w:numId w:val="14"/>
              </w:numPr>
              <w:tabs>
                <w:tab w:val="left" w:pos="34"/>
              </w:tabs>
              <w:spacing w:before="60" w:after="60" w:line="276" w:lineRule="auto"/>
              <w:rPr>
                <w:iCs/>
                <w:sz w:val="20"/>
                <w:szCs w:val="20"/>
              </w:rPr>
            </w:pPr>
            <w:r w:rsidRPr="00EF40CB">
              <w:rPr>
                <w:iCs/>
                <w:sz w:val="20"/>
                <w:szCs w:val="20"/>
              </w:rPr>
              <w:t>Flora and Fauna survey reports</w:t>
            </w:r>
          </w:p>
          <w:p w14:paraId="66A1963B" w14:textId="77777777" w:rsidR="00EF40CB" w:rsidRPr="00EF40CB" w:rsidRDefault="00EF40CB" w:rsidP="00EF40CB">
            <w:pPr>
              <w:pStyle w:val="ListParagraph"/>
              <w:numPr>
                <w:ilvl w:val="0"/>
                <w:numId w:val="20"/>
              </w:numPr>
              <w:tabs>
                <w:tab w:val="left" w:pos="34"/>
              </w:tabs>
              <w:spacing w:before="60" w:after="60" w:line="276" w:lineRule="auto"/>
              <w:rPr>
                <w:b/>
                <w:i/>
                <w:sz w:val="20"/>
                <w:szCs w:val="20"/>
              </w:rPr>
            </w:pPr>
            <w:r w:rsidRPr="00EF40CB">
              <w:rPr>
                <w:b/>
                <w:i/>
                <w:sz w:val="20"/>
                <w:szCs w:val="20"/>
              </w:rPr>
              <w:t>Attachment 4: Request from members</w:t>
            </w:r>
          </w:p>
          <w:p w14:paraId="600D44DA" w14:textId="77777777" w:rsidR="00EF40CB" w:rsidRPr="00EF40CB" w:rsidRDefault="00EF40CB" w:rsidP="00EF40CB">
            <w:pPr>
              <w:pStyle w:val="ListParagraph"/>
              <w:numPr>
                <w:ilvl w:val="0"/>
                <w:numId w:val="20"/>
              </w:numPr>
              <w:tabs>
                <w:tab w:val="left" w:pos="34"/>
              </w:tabs>
              <w:spacing w:before="60" w:after="60" w:line="276" w:lineRule="auto"/>
              <w:rPr>
                <w:b/>
                <w:i/>
                <w:sz w:val="20"/>
                <w:szCs w:val="20"/>
              </w:rPr>
            </w:pPr>
            <w:r w:rsidRPr="00EF40CB">
              <w:rPr>
                <w:b/>
                <w:i/>
                <w:sz w:val="20"/>
                <w:szCs w:val="20"/>
              </w:rPr>
              <w:t>Attachment 4.1: RCLG email</w:t>
            </w:r>
          </w:p>
          <w:p w14:paraId="6733F658" w14:textId="77777777" w:rsidR="00EF40CB" w:rsidRPr="00AA4D47" w:rsidRDefault="00EF40CB" w:rsidP="00EF40CB">
            <w:pPr>
              <w:pStyle w:val="ListParagraph"/>
              <w:numPr>
                <w:ilvl w:val="0"/>
                <w:numId w:val="20"/>
              </w:numPr>
              <w:tabs>
                <w:tab w:val="left" w:pos="34"/>
              </w:tabs>
              <w:spacing w:before="60" w:after="60" w:line="276" w:lineRule="auto"/>
              <w:rPr>
                <w:sz w:val="20"/>
                <w:szCs w:val="20"/>
              </w:rPr>
            </w:pPr>
            <w:r w:rsidRPr="00EF40CB">
              <w:rPr>
                <w:b/>
                <w:i/>
                <w:sz w:val="20"/>
                <w:szCs w:val="20"/>
              </w:rPr>
              <w:t>Attachment 4.2: Defence email</w:t>
            </w:r>
          </w:p>
          <w:p w14:paraId="10664CBD" w14:textId="77777777" w:rsidR="00862BE4" w:rsidRDefault="00AA4D47" w:rsidP="00AA4D47">
            <w:pPr>
              <w:tabs>
                <w:tab w:val="left" w:pos="34"/>
              </w:tabs>
              <w:spacing w:before="60" w:after="60" w:line="276" w:lineRule="auto"/>
              <w:rPr>
                <w:sz w:val="20"/>
                <w:szCs w:val="20"/>
              </w:rPr>
            </w:pPr>
            <w:r>
              <w:rPr>
                <w:sz w:val="20"/>
                <w:szCs w:val="20"/>
              </w:rPr>
              <w:t xml:space="preserve">Discussion about </w:t>
            </w:r>
            <w:r w:rsidRPr="00AA4D47">
              <w:rPr>
                <w:sz w:val="20"/>
                <w:szCs w:val="20"/>
              </w:rPr>
              <w:t>reported dif</w:t>
            </w:r>
            <w:r>
              <w:rPr>
                <w:sz w:val="20"/>
                <w:szCs w:val="20"/>
              </w:rPr>
              <w:t>ficulties in receiving the flora</w:t>
            </w:r>
            <w:r w:rsidRPr="00AA4D47">
              <w:rPr>
                <w:sz w:val="20"/>
                <w:szCs w:val="20"/>
              </w:rPr>
              <w:t xml:space="preserve"> and </w:t>
            </w:r>
            <w:r>
              <w:rPr>
                <w:sz w:val="20"/>
                <w:szCs w:val="20"/>
              </w:rPr>
              <w:t xml:space="preserve">fauna </w:t>
            </w:r>
            <w:r w:rsidRPr="00AA4D47">
              <w:rPr>
                <w:sz w:val="20"/>
                <w:szCs w:val="20"/>
              </w:rPr>
              <w:t>reports due to file size limitations.</w:t>
            </w:r>
          </w:p>
          <w:p w14:paraId="49ECDD1B" w14:textId="77777777" w:rsidR="00862BE4" w:rsidRPr="00C267F1" w:rsidRDefault="00862BE4" w:rsidP="00AA4D47">
            <w:pPr>
              <w:tabs>
                <w:tab w:val="left" w:pos="34"/>
              </w:tabs>
              <w:spacing w:before="60" w:after="60" w:line="276" w:lineRule="auto"/>
              <w:rPr>
                <w:b/>
                <w:bCs/>
                <w:color w:val="FF0000"/>
                <w:sz w:val="20"/>
                <w:szCs w:val="20"/>
              </w:rPr>
            </w:pPr>
          </w:p>
          <w:p w14:paraId="48B8C996" w14:textId="77777777" w:rsidR="00F06FCE" w:rsidRDefault="00862BE4" w:rsidP="00AA4D47">
            <w:pPr>
              <w:tabs>
                <w:tab w:val="left" w:pos="34"/>
              </w:tabs>
              <w:spacing w:before="60" w:after="60" w:line="276" w:lineRule="auto"/>
              <w:rPr>
                <w:b/>
                <w:bCs/>
                <w:color w:val="FF0000"/>
                <w:sz w:val="20"/>
                <w:szCs w:val="20"/>
              </w:rPr>
            </w:pPr>
            <w:r w:rsidRPr="00C267F1">
              <w:rPr>
                <w:b/>
                <w:bCs/>
                <w:color w:val="FF0000"/>
                <w:sz w:val="20"/>
                <w:szCs w:val="20"/>
              </w:rPr>
              <w:t xml:space="preserve">Action: </w:t>
            </w:r>
          </w:p>
          <w:p w14:paraId="0ECDEB6F" w14:textId="75CFA188" w:rsidR="00AA4D47" w:rsidRPr="00F06FCE" w:rsidRDefault="00F06FCE" w:rsidP="00F06FCE">
            <w:pPr>
              <w:pStyle w:val="ListParagraph"/>
              <w:numPr>
                <w:ilvl w:val="0"/>
                <w:numId w:val="40"/>
              </w:numPr>
              <w:tabs>
                <w:tab w:val="left" w:pos="34"/>
              </w:tabs>
              <w:spacing w:before="60" w:after="60" w:line="276" w:lineRule="auto"/>
              <w:rPr>
                <w:sz w:val="20"/>
                <w:szCs w:val="20"/>
              </w:rPr>
            </w:pPr>
            <w:r w:rsidRPr="00F06FCE">
              <w:rPr>
                <w:bCs/>
                <w:color w:val="FF0000"/>
                <w:sz w:val="20"/>
                <w:szCs w:val="20"/>
              </w:rPr>
              <w:t>Follow</w:t>
            </w:r>
            <w:r w:rsidR="00862BE4" w:rsidRPr="00F06FCE">
              <w:rPr>
                <w:bCs/>
                <w:color w:val="FF0000"/>
                <w:sz w:val="20"/>
                <w:szCs w:val="20"/>
              </w:rPr>
              <w:t xml:space="preserve"> up with members who have not provided reports to Mike Clarke.</w:t>
            </w:r>
            <w:r w:rsidR="00862BE4" w:rsidRPr="00F06FCE">
              <w:rPr>
                <w:color w:val="FF0000"/>
                <w:sz w:val="20"/>
                <w:szCs w:val="20"/>
              </w:rPr>
              <w:t xml:space="preserve">  </w:t>
            </w:r>
            <w:r w:rsidR="00AA4D47" w:rsidRPr="00F06FCE">
              <w:rPr>
                <w:color w:val="FF0000"/>
                <w:sz w:val="20"/>
                <w:szCs w:val="20"/>
              </w:rPr>
              <w:t xml:space="preserve"> </w:t>
            </w:r>
          </w:p>
        </w:tc>
      </w:tr>
      <w:tr w:rsidR="004929EC" w14:paraId="5C890655" w14:textId="77777777" w:rsidTr="004D4F5C">
        <w:trPr>
          <w:trHeight w:val="450"/>
        </w:trPr>
        <w:tc>
          <w:tcPr>
            <w:tcW w:w="1007" w:type="dxa"/>
            <w:shd w:val="clear" w:color="auto" w:fill="1F1F5F"/>
            <w:vAlign w:val="center"/>
          </w:tcPr>
          <w:p w14:paraId="0A3B4CBD" w14:textId="76F4639C" w:rsidR="004929EC" w:rsidRPr="009E6EC1" w:rsidRDefault="00AF5CFA" w:rsidP="004929EC">
            <w:pPr>
              <w:tabs>
                <w:tab w:val="left" w:pos="34"/>
              </w:tabs>
              <w:spacing w:before="60" w:after="60" w:line="276" w:lineRule="auto"/>
              <w:jc w:val="center"/>
              <w:rPr>
                <w:sz w:val="20"/>
                <w:szCs w:val="20"/>
              </w:rPr>
            </w:pPr>
            <w:r>
              <w:rPr>
                <w:sz w:val="20"/>
                <w:szCs w:val="20"/>
              </w:rPr>
              <w:t>8</w:t>
            </w:r>
          </w:p>
        </w:tc>
        <w:tc>
          <w:tcPr>
            <w:tcW w:w="9311" w:type="dxa"/>
            <w:gridSpan w:val="3"/>
            <w:shd w:val="clear" w:color="auto" w:fill="1F1F5F"/>
            <w:vAlign w:val="center"/>
          </w:tcPr>
          <w:p w14:paraId="11FE1C1C" w14:textId="130F1706" w:rsidR="004929EC" w:rsidRDefault="004929EC" w:rsidP="00E85025">
            <w:pPr>
              <w:tabs>
                <w:tab w:val="left" w:pos="34"/>
              </w:tabs>
              <w:spacing w:before="60" w:after="60" w:line="276" w:lineRule="auto"/>
              <w:rPr>
                <w:sz w:val="20"/>
                <w:szCs w:val="20"/>
              </w:rPr>
            </w:pPr>
            <w:r w:rsidRPr="00600654">
              <w:rPr>
                <w:b/>
                <w:sz w:val="20"/>
                <w:szCs w:val="20"/>
              </w:rPr>
              <w:t>Member Reports on activities</w:t>
            </w:r>
          </w:p>
        </w:tc>
      </w:tr>
      <w:tr w:rsidR="004929EC" w14:paraId="1B97A502" w14:textId="77777777" w:rsidTr="00C267F1">
        <w:trPr>
          <w:trHeight w:val="450"/>
        </w:trPr>
        <w:tc>
          <w:tcPr>
            <w:tcW w:w="1007" w:type="dxa"/>
          </w:tcPr>
          <w:p w14:paraId="61ED13F0" w14:textId="7E514F22" w:rsidR="004929EC" w:rsidRDefault="00AF5CFA" w:rsidP="006A5495">
            <w:pPr>
              <w:tabs>
                <w:tab w:val="left" w:pos="34"/>
              </w:tabs>
              <w:spacing w:before="60" w:after="60" w:line="276" w:lineRule="auto"/>
              <w:jc w:val="center"/>
              <w:rPr>
                <w:b/>
                <w:sz w:val="20"/>
                <w:szCs w:val="20"/>
              </w:rPr>
            </w:pPr>
            <w:r>
              <w:rPr>
                <w:b/>
                <w:sz w:val="20"/>
                <w:szCs w:val="20"/>
              </w:rPr>
              <w:t>8</w:t>
            </w:r>
            <w:r w:rsidR="004929EC">
              <w:rPr>
                <w:b/>
                <w:sz w:val="20"/>
                <w:szCs w:val="20"/>
              </w:rPr>
              <w:t>.1</w:t>
            </w:r>
          </w:p>
        </w:tc>
        <w:tc>
          <w:tcPr>
            <w:tcW w:w="3671" w:type="dxa"/>
          </w:tcPr>
          <w:p w14:paraId="5F22CE34" w14:textId="0FA5B8BA" w:rsidR="004929EC" w:rsidRPr="00470C40" w:rsidRDefault="004929EC" w:rsidP="00E85025">
            <w:pPr>
              <w:tabs>
                <w:tab w:val="left" w:pos="34"/>
              </w:tabs>
              <w:spacing w:before="60" w:after="60" w:line="276" w:lineRule="auto"/>
              <w:rPr>
                <w:b/>
                <w:sz w:val="20"/>
                <w:szCs w:val="20"/>
              </w:rPr>
            </w:pPr>
            <w:r>
              <w:rPr>
                <w:b/>
                <w:sz w:val="20"/>
                <w:szCs w:val="20"/>
              </w:rPr>
              <w:t>Rapid Creek Landcare Group (RCLCG)</w:t>
            </w:r>
          </w:p>
        </w:tc>
        <w:tc>
          <w:tcPr>
            <w:tcW w:w="5640" w:type="dxa"/>
            <w:gridSpan w:val="2"/>
          </w:tcPr>
          <w:p w14:paraId="2282189B" w14:textId="39CAF9FF" w:rsidR="00DC30B2" w:rsidRDefault="00DC30B2" w:rsidP="00DC30B2">
            <w:pPr>
              <w:pStyle w:val="ListParagraph"/>
              <w:numPr>
                <w:ilvl w:val="0"/>
                <w:numId w:val="29"/>
              </w:numPr>
              <w:tabs>
                <w:tab w:val="left" w:pos="34"/>
              </w:tabs>
              <w:spacing w:before="60" w:after="60" w:line="276" w:lineRule="auto"/>
              <w:rPr>
                <w:sz w:val="20"/>
                <w:szCs w:val="20"/>
              </w:rPr>
            </w:pPr>
            <w:r w:rsidRPr="00DC30B2">
              <w:rPr>
                <w:sz w:val="20"/>
                <w:szCs w:val="20"/>
              </w:rPr>
              <w:t xml:space="preserve">Peter </w:t>
            </w:r>
            <w:r w:rsidR="000828B3" w:rsidRPr="00DC30B2">
              <w:rPr>
                <w:sz w:val="20"/>
                <w:szCs w:val="20"/>
              </w:rPr>
              <w:t xml:space="preserve">announced a </w:t>
            </w:r>
            <w:r w:rsidR="005725B9" w:rsidRPr="00DC30B2">
              <w:rPr>
                <w:sz w:val="20"/>
                <w:szCs w:val="20"/>
              </w:rPr>
              <w:t>Clean-up</w:t>
            </w:r>
            <w:r w:rsidR="000828B3" w:rsidRPr="00DC30B2">
              <w:rPr>
                <w:sz w:val="20"/>
                <w:szCs w:val="20"/>
              </w:rPr>
              <w:t xml:space="preserve"> Australia event scheduled for September 12th. The </w:t>
            </w:r>
            <w:r w:rsidRPr="00DC30B2">
              <w:rPr>
                <w:sz w:val="20"/>
                <w:szCs w:val="20"/>
              </w:rPr>
              <w:t>clean-up</w:t>
            </w:r>
            <w:r w:rsidR="000828B3" w:rsidRPr="00DC30B2">
              <w:rPr>
                <w:sz w:val="20"/>
                <w:szCs w:val="20"/>
              </w:rPr>
              <w:t xml:space="preserve"> will be in partnership with the City of Darwin and will also align with </w:t>
            </w:r>
            <w:r w:rsidRPr="00DC30B2">
              <w:rPr>
                <w:sz w:val="20"/>
                <w:szCs w:val="20"/>
              </w:rPr>
              <w:t>Larakia</w:t>
            </w:r>
            <w:r w:rsidR="00FB3E77">
              <w:rPr>
                <w:sz w:val="20"/>
                <w:szCs w:val="20"/>
              </w:rPr>
              <w:t xml:space="preserve"> Ranger</w:t>
            </w:r>
            <w:r w:rsidRPr="00DC30B2">
              <w:rPr>
                <w:sz w:val="20"/>
                <w:szCs w:val="20"/>
              </w:rPr>
              <w:t>’s</w:t>
            </w:r>
            <w:r w:rsidR="000828B3" w:rsidRPr="00DC30B2">
              <w:rPr>
                <w:sz w:val="20"/>
                <w:szCs w:val="20"/>
              </w:rPr>
              <w:t xml:space="preserve"> efforts. </w:t>
            </w:r>
          </w:p>
          <w:p w14:paraId="3F4EB86C" w14:textId="77777777" w:rsidR="00DC30B2" w:rsidRDefault="00DC30B2" w:rsidP="00DC30B2">
            <w:pPr>
              <w:pStyle w:val="ListParagraph"/>
              <w:numPr>
                <w:ilvl w:val="0"/>
                <w:numId w:val="29"/>
              </w:numPr>
              <w:tabs>
                <w:tab w:val="left" w:pos="34"/>
              </w:tabs>
              <w:spacing w:before="60" w:after="60" w:line="276" w:lineRule="auto"/>
              <w:rPr>
                <w:sz w:val="20"/>
                <w:szCs w:val="20"/>
              </w:rPr>
            </w:pPr>
            <w:r w:rsidRPr="00DC30B2">
              <w:rPr>
                <w:sz w:val="20"/>
                <w:szCs w:val="20"/>
              </w:rPr>
              <w:t xml:space="preserve">He </w:t>
            </w:r>
            <w:r w:rsidR="000828B3" w:rsidRPr="00DC30B2">
              <w:rPr>
                <w:sz w:val="20"/>
                <w:szCs w:val="20"/>
              </w:rPr>
              <w:t>provided an update on the roadworks happening on River Creek Rd. There were concerns about dirt mounds left by the contractor near the creek. After raising the issue with Power Water, the mounds have been relocated, which is a positive outcome.</w:t>
            </w:r>
          </w:p>
          <w:p w14:paraId="1B8C758B" w14:textId="315259E0" w:rsidR="00DC30B2" w:rsidRPr="00DC30B2" w:rsidRDefault="00DC30B2" w:rsidP="00DC30B2">
            <w:pPr>
              <w:pStyle w:val="ListParagraph"/>
              <w:numPr>
                <w:ilvl w:val="0"/>
                <w:numId w:val="29"/>
              </w:numPr>
              <w:tabs>
                <w:tab w:val="left" w:pos="34"/>
              </w:tabs>
              <w:spacing w:before="60" w:after="60" w:line="276" w:lineRule="auto"/>
              <w:rPr>
                <w:sz w:val="20"/>
                <w:szCs w:val="20"/>
              </w:rPr>
            </w:pPr>
            <w:r w:rsidRPr="00DC30B2">
              <w:rPr>
                <w:sz w:val="20"/>
                <w:szCs w:val="20"/>
              </w:rPr>
              <w:t xml:space="preserve">He </w:t>
            </w:r>
            <w:r w:rsidR="000828B3" w:rsidRPr="00DC30B2">
              <w:rPr>
                <w:sz w:val="20"/>
                <w:szCs w:val="20"/>
              </w:rPr>
              <w:t xml:space="preserve">expressed concerns about the ongoing earthworks and </w:t>
            </w:r>
            <w:r w:rsidRPr="00DC30B2">
              <w:rPr>
                <w:sz w:val="20"/>
                <w:szCs w:val="20"/>
              </w:rPr>
              <w:t>drainage installations at Marrara</w:t>
            </w:r>
            <w:r w:rsidR="000828B3" w:rsidRPr="00DC30B2">
              <w:rPr>
                <w:sz w:val="20"/>
                <w:szCs w:val="20"/>
              </w:rPr>
              <w:t xml:space="preserve"> Caravan Park. There are worries about the impact on creek flow and the potential for erosion and sediment issues.</w:t>
            </w:r>
          </w:p>
          <w:p w14:paraId="58D4FDDD" w14:textId="7637B8EB" w:rsidR="00DC30B2" w:rsidRDefault="00DC30B2" w:rsidP="00DC30B2">
            <w:pPr>
              <w:pStyle w:val="ListParagraph"/>
              <w:numPr>
                <w:ilvl w:val="0"/>
                <w:numId w:val="29"/>
              </w:numPr>
              <w:tabs>
                <w:tab w:val="left" w:pos="34"/>
              </w:tabs>
              <w:spacing w:before="60" w:after="60" w:line="276" w:lineRule="auto"/>
              <w:rPr>
                <w:sz w:val="20"/>
                <w:szCs w:val="20"/>
              </w:rPr>
            </w:pPr>
            <w:r w:rsidRPr="00DC30B2">
              <w:rPr>
                <w:sz w:val="20"/>
                <w:szCs w:val="20"/>
              </w:rPr>
              <w:t xml:space="preserve">He </w:t>
            </w:r>
            <w:r w:rsidR="000828B3" w:rsidRPr="00DC30B2">
              <w:rPr>
                <w:sz w:val="20"/>
                <w:szCs w:val="20"/>
              </w:rPr>
              <w:t>discussed recent sightings of cane toads in the creek. Graham S</w:t>
            </w:r>
            <w:r w:rsidR="00041898">
              <w:rPr>
                <w:sz w:val="20"/>
                <w:szCs w:val="20"/>
              </w:rPr>
              <w:t>awyer</w:t>
            </w:r>
            <w:r w:rsidR="000828B3" w:rsidRPr="00DC30B2">
              <w:rPr>
                <w:sz w:val="20"/>
                <w:szCs w:val="20"/>
              </w:rPr>
              <w:t xml:space="preserve"> is arranging for traps to be placed to control the population.</w:t>
            </w:r>
          </w:p>
          <w:p w14:paraId="23646ABD" w14:textId="77777777" w:rsidR="000F257C" w:rsidRDefault="00E62FF5" w:rsidP="00DC30B2">
            <w:pPr>
              <w:pStyle w:val="ListParagraph"/>
              <w:numPr>
                <w:ilvl w:val="0"/>
                <w:numId w:val="29"/>
              </w:numPr>
              <w:tabs>
                <w:tab w:val="left" w:pos="34"/>
              </w:tabs>
              <w:spacing w:before="60" w:after="60" w:line="276" w:lineRule="auto"/>
              <w:rPr>
                <w:sz w:val="20"/>
                <w:szCs w:val="20"/>
              </w:rPr>
            </w:pPr>
            <w:r w:rsidRPr="00E62FF5">
              <w:rPr>
                <w:sz w:val="20"/>
                <w:szCs w:val="20"/>
              </w:rPr>
              <w:t>Peter mentioned the need to involve local citizens and community groups in the rehabilitation of the mangrove verge from Trower Road to the back of the CDU. He suggested engaging schools and community groups to participate in the project to align with the Urban</w:t>
            </w:r>
            <w:r w:rsidR="000F257C">
              <w:rPr>
                <w:sz w:val="20"/>
                <w:szCs w:val="20"/>
              </w:rPr>
              <w:t xml:space="preserve"> Rivers guidelines on community.</w:t>
            </w:r>
          </w:p>
          <w:p w14:paraId="6CFF2840" w14:textId="77777777" w:rsidR="000F257C" w:rsidRDefault="000F257C" w:rsidP="00DC30B2">
            <w:pPr>
              <w:pStyle w:val="ListParagraph"/>
              <w:numPr>
                <w:ilvl w:val="0"/>
                <w:numId w:val="29"/>
              </w:numPr>
              <w:tabs>
                <w:tab w:val="left" w:pos="34"/>
              </w:tabs>
              <w:spacing w:before="60" w:after="60" w:line="276" w:lineRule="auto"/>
              <w:rPr>
                <w:sz w:val="20"/>
                <w:szCs w:val="20"/>
              </w:rPr>
            </w:pPr>
            <w:r w:rsidRPr="000F257C">
              <w:rPr>
                <w:sz w:val="20"/>
                <w:szCs w:val="20"/>
              </w:rPr>
              <w:t>He highlighted concerns about the scale of irrigation projects, suggesting that some proposed works might exceed initial project cost</w:t>
            </w:r>
            <w:r>
              <w:rPr>
                <w:sz w:val="20"/>
                <w:szCs w:val="20"/>
              </w:rPr>
              <w:t xml:space="preserve"> expectations.</w:t>
            </w:r>
          </w:p>
          <w:p w14:paraId="4FA48024" w14:textId="77777777" w:rsidR="00C267F1" w:rsidRDefault="00041898" w:rsidP="00C267F1">
            <w:pPr>
              <w:tabs>
                <w:tab w:val="left" w:pos="34"/>
              </w:tabs>
              <w:spacing w:before="60" w:after="60" w:line="276" w:lineRule="auto"/>
              <w:rPr>
                <w:b/>
                <w:bCs/>
                <w:color w:val="FF0000"/>
                <w:sz w:val="20"/>
                <w:szCs w:val="20"/>
              </w:rPr>
            </w:pPr>
            <w:r w:rsidRPr="00C267F1">
              <w:rPr>
                <w:b/>
                <w:bCs/>
                <w:color w:val="FF0000"/>
                <w:sz w:val="20"/>
                <w:szCs w:val="20"/>
              </w:rPr>
              <w:t xml:space="preserve">Action: </w:t>
            </w:r>
          </w:p>
          <w:p w14:paraId="554D8FEF" w14:textId="07B1EB82" w:rsidR="00041898" w:rsidRPr="00C267F1" w:rsidRDefault="00041898" w:rsidP="00C267F1">
            <w:pPr>
              <w:pStyle w:val="ListParagraph"/>
              <w:numPr>
                <w:ilvl w:val="0"/>
                <w:numId w:val="39"/>
              </w:numPr>
              <w:tabs>
                <w:tab w:val="left" w:pos="34"/>
              </w:tabs>
              <w:spacing w:before="60" w:after="60" w:line="276" w:lineRule="auto"/>
              <w:rPr>
                <w:rFonts w:eastAsia="Calibri"/>
                <w:bCs/>
                <w:sz w:val="20"/>
                <w:szCs w:val="20"/>
              </w:rPr>
            </w:pPr>
            <w:r w:rsidRPr="00C267F1">
              <w:rPr>
                <w:rFonts w:eastAsia="Calibri"/>
                <w:bCs/>
                <w:color w:val="FF0000"/>
                <w:sz w:val="20"/>
                <w:szCs w:val="20"/>
              </w:rPr>
              <w:t xml:space="preserve">Racheal to confirm the sediment and erosion control requirements as part of the development application and an update on whether they have been fully implemented. </w:t>
            </w:r>
          </w:p>
        </w:tc>
        <w:bookmarkStart w:id="0" w:name="_GoBack"/>
        <w:bookmarkEnd w:id="0"/>
      </w:tr>
      <w:tr w:rsidR="004929EC" w14:paraId="0CBEBE51" w14:textId="77777777" w:rsidTr="00C267F1">
        <w:trPr>
          <w:trHeight w:val="450"/>
        </w:trPr>
        <w:tc>
          <w:tcPr>
            <w:tcW w:w="1007" w:type="dxa"/>
          </w:tcPr>
          <w:p w14:paraId="1C781EBF" w14:textId="008CBE2F" w:rsidR="004929EC" w:rsidRDefault="00AF5CFA" w:rsidP="006A5495">
            <w:pPr>
              <w:tabs>
                <w:tab w:val="left" w:pos="34"/>
              </w:tabs>
              <w:spacing w:before="60" w:after="60" w:line="276" w:lineRule="auto"/>
              <w:jc w:val="center"/>
              <w:rPr>
                <w:b/>
                <w:sz w:val="20"/>
                <w:szCs w:val="20"/>
              </w:rPr>
            </w:pPr>
            <w:r>
              <w:rPr>
                <w:b/>
                <w:sz w:val="20"/>
                <w:szCs w:val="20"/>
              </w:rPr>
              <w:lastRenderedPageBreak/>
              <w:t>8</w:t>
            </w:r>
            <w:r w:rsidR="004929EC">
              <w:rPr>
                <w:b/>
                <w:sz w:val="20"/>
                <w:szCs w:val="20"/>
              </w:rPr>
              <w:t>.2</w:t>
            </w:r>
          </w:p>
        </w:tc>
        <w:tc>
          <w:tcPr>
            <w:tcW w:w="3671" w:type="dxa"/>
          </w:tcPr>
          <w:p w14:paraId="4740357E" w14:textId="709612A1" w:rsidR="004929EC" w:rsidRPr="00470C40" w:rsidRDefault="004929EC" w:rsidP="00E85025">
            <w:pPr>
              <w:tabs>
                <w:tab w:val="left" w:pos="34"/>
              </w:tabs>
              <w:spacing w:before="60" w:after="60" w:line="276" w:lineRule="auto"/>
              <w:rPr>
                <w:b/>
                <w:sz w:val="20"/>
                <w:szCs w:val="20"/>
              </w:rPr>
            </w:pPr>
            <w:r>
              <w:rPr>
                <w:b/>
                <w:sz w:val="20"/>
                <w:szCs w:val="20"/>
              </w:rPr>
              <w:t xml:space="preserve">Parks and Wildlife </w:t>
            </w:r>
          </w:p>
        </w:tc>
        <w:tc>
          <w:tcPr>
            <w:tcW w:w="5640" w:type="dxa"/>
            <w:gridSpan w:val="2"/>
          </w:tcPr>
          <w:p w14:paraId="0550EDC8" w14:textId="33FC03A3" w:rsidR="00367BEF" w:rsidRPr="00890C43" w:rsidRDefault="000828B3" w:rsidP="00EF40CB">
            <w:pPr>
              <w:tabs>
                <w:tab w:val="left" w:pos="34"/>
              </w:tabs>
              <w:spacing w:before="60" w:after="60" w:line="276" w:lineRule="auto"/>
              <w:rPr>
                <w:sz w:val="20"/>
                <w:szCs w:val="20"/>
              </w:rPr>
            </w:pPr>
            <w:r>
              <w:rPr>
                <w:sz w:val="20"/>
                <w:szCs w:val="20"/>
              </w:rPr>
              <w:t>Louise</w:t>
            </w:r>
            <w:r w:rsidRPr="000828B3">
              <w:rPr>
                <w:sz w:val="20"/>
                <w:szCs w:val="20"/>
              </w:rPr>
              <w:t xml:space="preserve"> reported that preparations for the fire season are underway. Although there have been fewer wildfires this year compared to 2019, vigilance remains crucial. Spot fires and small issues have been managed, but the team remains cautious.</w:t>
            </w:r>
            <w:r>
              <w:rPr>
                <w:sz w:val="20"/>
                <w:szCs w:val="20"/>
              </w:rPr>
              <w:t xml:space="preserve"> </w:t>
            </w:r>
            <w:r w:rsidRPr="000828B3">
              <w:rPr>
                <w:sz w:val="20"/>
                <w:szCs w:val="20"/>
              </w:rPr>
              <w:t>The Coast</w:t>
            </w:r>
            <w:r w:rsidR="00FB3E77">
              <w:rPr>
                <w:sz w:val="20"/>
                <w:szCs w:val="20"/>
              </w:rPr>
              <w:t>al</w:t>
            </w:r>
            <w:r w:rsidRPr="000828B3">
              <w:rPr>
                <w:sz w:val="20"/>
                <w:szCs w:val="20"/>
              </w:rPr>
              <w:t xml:space="preserve"> Reserve has been officially declared a park, which is a positive development. The next step involves public consultation for management plans.</w:t>
            </w:r>
          </w:p>
        </w:tc>
      </w:tr>
      <w:tr w:rsidR="004929EC" w14:paraId="47DC803A" w14:textId="77777777" w:rsidTr="00C267F1">
        <w:trPr>
          <w:trHeight w:val="450"/>
        </w:trPr>
        <w:tc>
          <w:tcPr>
            <w:tcW w:w="1007" w:type="dxa"/>
          </w:tcPr>
          <w:p w14:paraId="36BF63E2" w14:textId="1F1D5BE8" w:rsidR="004929EC" w:rsidRPr="00470C40" w:rsidRDefault="00AF5CFA" w:rsidP="004929EC">
            <w:pPr>
              <w:tabs>
                <w:tab w:val="left" w:pos="34"/>
              </w:tabs>
              <w:spacing w:before="60" w:after="60" w:line="276" w:lineRule="auto"/>
              <w:jc w:val="center"/>
              <w:rPr>
                <w:b/>
                <w:sz w:val="20"/>
                <w:szCs w:val="20"/>
              </w:rPr>
            </w:pPr>
            <w:r>
              <w:rPr>
                <w:b/>
                <w:sz w:val="20"/>
                <w:szCs w:val="20"/>
              </w:rPr>
              <w:t>8</w:t>
            </w:r>
            <w:r w:rsidR="004929EC">
              <w:rPr>
                <w:b/>
                <w:sz w:val="20"/>
                <w:szCs w:val="20"/>
              </w:rPr>
              <w:t>.3</w:t>
            </w:r>
          </w:p>
        </w:tc>
        <w:tc>
          <w:tcPr>
            <w:tcW w:w="3671" w:type="dxa"/>
          </w:tcPr>
          <w:p w14:paraId="6767983C" w14:textId="7F702D5D" w:rsidR="004929EC" w:rsidRPr="00470C40" w:rsidRDefault="004929EC" w:rsidP="00E85025">
            <w:pPr>
              <w:tabs>
                <w:tab w:val="left" w:pos="34"/>
              </w:tabs>
              <w:spacing w:before="60" w:after="60" w:line="276" w:lineRule="auto"/>
              <w:rPr>
                <w:b/>
                <w:sz w:val="20"/>
                <w:szCs w:val="20"/>
              </w:rPr>
            </w:pPr>
            <w:r>
              <w:rPr>
                <w:b/>
                <w:sz w:val="20"/>
                <w:szCs w:val="20"/>
              </w:rPr>
              <w:t>City of Darwin (CoD)</w:t>
            </w:r>
          </w:p>
        </w:tc>
        <w:tc>
          <w:tcPr>
            <w:tcW w:w="5640" w:type="dxa"/>
            <w:gridSpan w:val="2"/>
          </w:tcPr>
          <w:p w14:paraId="3C290AEC" w14:textId="44DECFBA" w:rsidR="00EB07AB" w:rsidRPr="00C267F1" w:rsidRDefault="00F1408A" w:rsidP="00041898">
            <w:pPr>
              <w:pStyle w:val="ListParagraph"/>
              <w:numPr>
                <w:ilvl w:val="0"/>
                <w:numId w:val="37"/>
              </w:numPr>
              <w:tabs>
                <w:tab w:val="left" w:pos="34"/>
              </w:tabs>
              <w:spacing w:before="60" w:after="60" w:line="276" w:lineRule="auto"/>
              <w:rPr>
                <w:sz w:val="20"/>
                <w:szCs w:val="20"/>
              </w:rPr>
            </w:pPr>
            <w:r w:rsidRPr="00F1408A">
              <w:rPr>
                <w:sz w:val="20"/>
                <w:szCs w:val="20"/>
              </w:rPr>
              <w:t xml:space="preserve">Nick </w:t>
            </w:r>
            <w:r w:rsidR="00EB07AB" w:rsidRPr="00F1408A">
              <w:rPr>
                <w:sz w:val="20"/>
                <w:szCs w:val="20"/>
              </w:rPr>
              <w:t xml:space="preserve">updated that they are </w:t>
            </w:r>
            <w:r w:rsidR="00041898">
              <w:rPr>
                <w:sz w:val="20"/>
                <w:szCs w:val="20"/>
              </w:rPr>
              <w:t>aware of the situation at the horse paddock and ad</w:t>
            </w:r>
            <w:r w:rsidR="00EB07AB" w:rsidRPr="00F1408A">
              <w:rPr>
                <w:sz w:val="20"/>
                <w:szCs w:val="20"/>
              </w:rPr>
              <w:t xml:space="preserve">dressing the </w:t>
            </w:r>
            <w:r w:rsidR="00041898">
              <w:rPr>
                <w:sz w:val="20"/>
                <w:szCs w:val="20"/>
              </w:rPr>
              <w:t>stockpiling</w:t>
            </w:r>
            <w:r w:rsidR="00FB3E77">
              <w:rPr>
                <w:sz w:val="20"/>
                <w:szCs w:val="20"/>
              </w:rPr>
              <w:t xml:space="preserve"> erosion and sediment </w:t>
            </w:r>
            <w:r w:rsidR="00041898">
              <w:rPr>
                <w:sz w:val="20"/>
                <w:szCs w:val="20"/>
              </w:rPr>
              <w:t>controls</w:t>
            </w:r>
            <w:r w:rsidR="00EB07AB" w:rsidRPr="00F1408A">
              <w:rPr>
                <w:sz w:val="20"/>
                <w:szCs w:val="20"/>
              </w:rPr>
              <w:t>.</w:t>
            </w:r>
          </w:p>
          <w:p w14:paraId="0C482C69" w14:textId="5321A415" w:rsidR="00EB07AB" w:rsidRPr="00FB3E77" w:rsidRDefault="00041898" w:rsidP="000F257C">
            <w:pPr>
              <w:numPr>
                <w:ilvl w:val="0"/>
                <w:numId w:val="34"/>
              </w:numPr>
              <w:tabs>
                <w:tab w:val="left" w:pos="34"/>
              </w:tabs>
              <w:spacing w:before="60" w:after="60" w:line="276" w:lineRule="auto"/>
              <w:rPr>
                <w:sz w:val="20"/>
                <w:szCs w:val="20"/>
              </w:rPr>
            </w:pPr>
            <w:r>
              <w:rPr>
                <w:sz w:val="20"/>
                <w:szCs w:val="20"/>
              </w:rPr>
              <w:t xml:space="preserve">Defence </w:t>
            </w:r>
            <w:r w:rsidR="00FB3E77">
              <w:rPr>
                <w:sz w:val="20"/>
                <w:szCs w:val="20"/>
              </w:rPr>
              <w:t xml:space="preserve">have been </w:t>
            </w:r>
            <w:r>
              <w:rPr>
                <w:sz w:val="20"/>
                <w:szCs w:val="20"/>
              </w:rPr>
              <w:t>approached on planned s</w:t>
            </w:r>
            <w:r w:rsidR="00EB07AB" w:rsidRPr="00EB07AB">
              <w:rPr>
                <w:sz w:val="20"/>
                <w:szCs w:val="20"/>
              </w:rPr>
              <w:t>ediment clean-out at Charles E</w:t>
            </w:r>
            <w:r>
              <w:rPr>
                <w:sz w:val="20"/>
                <w:szCs w:val="20"/>
              </w:rPr>
              <w:t>aton</w:t>
            </w:r>
            <w:r w:rsidR="00EB07AB" w:rsidRPr="00EB07AB">
              <w:rPr>
                <w:sz w:val="20"/>
                <w:szCs w:val="20"/>
              </w:rPr>
              <w:t xml:space="preserve"> Drain, </w:t>
            </w:r>
            <w:r w:rsidR="00FB3E77">
              <w:rPr>
                <w:sz w:val="20"/>
                <w:szCs w:val="20"/>
              </w:rPr>
              <w:t xml:space="preserve">with concerns around mosquito breeding and PFAS contaminants. </w:t>
            </w:r>
          </w:p>
        </w:tc>
      </w:tr>
      <w:tr w:rsidR="004929EC" w14:paraId="28C77CC8" w14:textId="77777777" w:rsidTr="00C267F1">
        <w:trPr>
          <w:trHeight w:val="450"/>
        </w:trPr>
        <w:tc>
          <w:tcPr>
            <w:tcW w:w="1007" w:type="dxa"/>
          </w:tcPr>
          <w:p w14:paraId="37C9488E" w14:textId="32486651" w:rsidR="004929EC" w:rsidRDefault="00AF5CFA" w:rsidP="004929EC">
            <w:pPr>
              <w:tabs>
                <w:tab w:val="left" w:pos="34"/>
              </w:tabs>
              <w:spacing w:before="60" w:after="60" w:line="276" w:lineRule="auto"/>
              <w:jc w:val="center"/>
              <w:rPr>
                <w:b/>
                <w:sz w:val="20"/>
                <w:szCs w:val="20"/>
              </w:rPr>
            </w:pPr>
            <w:r>
              <w:rPr>
                <w:b/>
                <w:sz w:val="20"/>
                <w:szCs w:val="20"/>
              </w:rPr>
              <w:t>8</w:t>
            </w:r>
            <w:r w:rsidR="004929EC">
              <w:rPr>
                <w:b/>
                <w:sz w:val="20"/>
                <w:szCs w:val="20"/>
              </w:rPr>
              <w:t>.4</w:t>
            </w:r>
          </w:p>
        </w:tc>
        <w:tc>
          <w:tcPr>
            <w:tcW w:w="3671" w:type="dxa"/>
          </w:tcPr>
          <w:p w14:paraId="3FF13F9C" w14:textId="47B84C21" w:rsidR="004929EC" w:rsidRPr="00470C40" w:rsidRDefault="004929EC" w:rsidP="00E85025">
            <w:pPr>
              <w:tabs>
                <w:tab w:val="left" w:pos="34"/>
              </w:tabs>
              <w:spacing w:before="60" w:after="60" w:line="276" w:lineRule="auto"/>
              <w:rPr>
                <w:b/>
                <w:sz w:val="20"/>
                <w:szCs w:val="20"/>
              </w:rPr>
            </w:pPr>
            <w:r>
              <w:rPr>
                <w:b/>
                <w:sz w:val="20"/>
                <w:szCs w:val="20"/>
              </w:rPr>
              <w:t>Department of Defence (DoD)</w:t>
            </w:r>
          </w:p>
        </w:tc>
        <w:tc>
          <w:tcPr>
            <w:tcW w:w="5640" w:type="dxa"/>
            <w:gridSpan w:val="2"/>
          </w:tcPr>
          <w:p w14:paraId="25221D37" w14:textId="2462808E" w:rsidR="009C7D03" w:rsidRPr="00ED742C" w:rsidRDefault="00A7350B" w:rsidP="00EF40CB">
            <w:pPr>
              <w:tabs>
                <w:tab w:val="left" w:pos="34"/>
              </w:tabs>
              <w:spacing w:before="60" w:after="60" w:line="276" w:lineRule="auto"/>
              <w:rPr>
                <w:sz w:val="20"/>
                <w:szCs w:val="20"/>
              </w:rPr>
            </w:pPr>
            <w:r>
              <w:rPr>
                <w:sz w:val="20"/>
                <w:szCs w:val="20"/>
              </w:rPr>
              <w:t>N/A</w:t>
            </w:r>
            <w:r w:rsidR="00075923">
              <w:rPr>
                <w:sz w:val="20"/>
                <w:szCs w:val="20"/>
              </w:rPr>
              <w:t xml:space="preserve"> </w:t>
            </w:r>
          </w:p>
        </w:tc>
      </w:tr>
      <w:tr w:rsidR="004929EC" w14:paraId="27825A17" w14:textId="77777777" w:rsidTr="00C267F1">
        <w:trPr>
          <w:trHeight w:val="450"/>
        </w:trPr>
        <w:tc>
          <w:tcPr>
            <w:tcW w:w="1007" w:type="dxa"/>
          </w:tcPr>
          <w:p w14:paraId="7486282E" w14:textId="5F48F118" w:rsidR="004929EC" w:rsidRDefault="00AF5CFA" w:rsidP="004929EC">
            <w:pPr>
              <w:tabs>
                <w:tab w:val="left" w:pos="34"/>
              </w:tabs>
              <w:spacing w:before="60" w:after="60" w:line="276" w:lineRule="auto"/>
              <w:jc w:val="center"/>
              <w:rPr>
                <w:b/>
                <w:sz w:val="20"/>
                <w:szCs w:val="20"/>
              </w:rPr>
            </w:pPr>
            <w:bookmarkStart w:id="1" w:name="_Hlk144386780"/>
            <w:r>
              <w:rPr>
                <w:b/>
                <w:sz w:val="20"/>
                <w:szCs w:val="20"/>
              </w:rPr>
              <w:t>8</w:t>
            </w:r>
            <w:r w:rsidR="004929EC">
              <w:rPr>
                <w:b/>
                <w:sz w:val="20"/>
                <w:szCs w:val="20"/>
              </w:rPr>
              <w:t>.5</w:t>
            </w:r>
          </w:p>
        </w:tc>
        <w:tc>
          <w:tcPr>
            <w:tcW w:w="3671" w:type="dxa"/>
          </w:tcPr>
          <w:p w14:paraId="59C05CBA" w14:textId="6C3CD0DE" w:rsidR="004929EC" w:rsidRDefault="009F41FE" w:rsidP="00E85025">
            <w:pPr>
              <w:tabs>
                <w:tab w:val="left" w:pos="34"/>
              </w:tabs>
              <w:spacing w:before="60" w:after="60" w:line="276" w:lineRule="auto"/>
              <w:rPr>
                <w:b/>
                <w:sz w:val="20"/>
                <w:szCs w:val="20"/>
              </w:rPr>
            </w:pPr>
            <w:r>
              <w:rPr>
                <w:b/>
                <w:sz w:val="20"/>
                <w:szCs w:val="20"/>
              </w:rPr>
              <w:t>Charles Darwin University (</w:t>
            </w:r>
            <w:r w:rsidR="004929EC">
              <w:rPr>
                <w:b/>
                <w:sz w:val="20"/>
                <w:szCs w:val="20"/>
              </w:rPr>
              <w:t>CDU</w:t>
            </w:r>
            <w:r>
              <w:rPr>
                <w:b/>
                <w:sz w:val="20"/>
                <w:szCs w:val="20"/>
              </w:rPr>
              <w:t>)</w:t>
            </w:r>
          </w:p>
        </w:tc>
        <w:tc>
          <w:tcPr>
            <w:tcW w:w="5640" w:type="dxa"/>
            <w:gridSpan w:val="2"/>
          </w:tcPr>
          <w:p w14:paraId="3FDDC983" w14:textId="374566FC" w:rsidR="00DF29A4" w:rsidRDefault="00A53856" w:rsidP="00EF40CB">
            <w:pPr>
              <w:tabs>
                <w:tab w:val="left" w:pos="34"/>
              </w:tabs>
              <w:spacing w:before="60" w:after="60" w:line="276" w:lineRule="auto"/>
              <w:rPr>
                <w:sz w:val="20"/>
                <w:szCs w:val="20"/>
              </w:rPr>
            </w:pPr>
            <w:r w:rsidRPr="00A53856">
              <w:rPr>
                <w:sz w:val="20"/>
                <w:szCs w:val="20"/>
              </w:rPr>
              <w:t xml:space="preserve">Dylan </w:t>
            </w:r>
            <w:r w:rsidR="00944EB1">
              <w:rPr>
                <w:sz w:val="20"/>
                <w:szCs w:val="20"/>
              </w:rPr>
              <w:t>was seeking an update on the progress of the Urban Waterways workshops and next steps</w:t>
            </w:r>
            <w:r w:rsidR="00F77F1A">
              <w:rPr>
                <w:sz w:val="20"/>
                <w:szCs w:val="20"/>
              </w:rPr>
              <w:t>.</w:t>
            </w:r>
          </w:p>
          <w:p w14:paraId="43B23AB0" w14:textId="73F2ACD8" w:rsidR="00F77F1A" w:rsidRDefault="00F77F1A" w:rsidP="00EF40CB">
            <w:pPr>
              <w:tabs>
                <w:tab w:val="left" w:pos="34"/>
              </w:tabs>
              <w:spacing w:before="60" w:after="60" w:line="276" w:lineRule="auto"/>
              <w:rPr>
                <w:sz w:val="20"/>
                <w:szCs w:val="20"/>
              </w:rPr>
            </w:pPr>
          </w:p>
        </w:tc>
      </w:tr>
      <w:tr w:rsidR="004929EC" w14:paraId="0FB1AEF6" w14:textId="77777777" w:rsidTr="00C267F1">
        <w:trPr>
          <w:trHeight w:val="450"/>
        </w:trPr>
        <w:tc>
          <w:tcPr>
            <w:tcW w:w="1007" w:type="dxa"/>
          </w:tcPr>
          <w:p w14:paraId="09A158CC" w14:textId="6E3EADD3" w:rsidR="004929EC" w:rsidRDefault="00AF5CFA" w:rsidP="004929EC">
            <w:pPr>
              <w:tabs>
                <w:tab w:val="left" w:pos="34"/>
              </w:tabs>
              <w:spacing w:before="60" w:after="60" w:line="276" w:lineRule="auto"/>
              <w:jc w:val="center"/>
              <w:rPr>
                <w:b/>
                <w:sz w:val="20"/>
                <w:szCs w:val="20"/>
              </w:rPr>
            </w:pPr>
            <w:r>
              <w:rPr>
                <w:b/>
                <w:sz w:val="20"/>
                <w:szCs w:val="20"/>
              </w:rPr>
              <w:t>8</w:t>
            </w:r>
            <w:r w:rsidR="004929EC">
              <w:rPr>
                <w:b/>
                <w:sz w:val="20"/>
                <w:szCs w:val="20"/>
              </w:rPr>
              <w:t>.6</w:t>
            </w:r>
          </w:p>
        </w:tc>
        <w:tc>
          <w:tcPr>
            <w:tcW w:w="3671" w:type="dxa"/>
          </w:tcPr>
          <w:p w14:paraId="0DD83CB0" w14:textId="5FF607C5" w:rsidR="004929EC" w:rsidRDefault="004929EC" w:rsidP="00E85025">
            <w:pPr>
              <w:tabs>
                <w:tab w:val="left" w:pos="34"/>
              </w:tabs>
              <w:spacing w:before="60" w:after="60" w:line="276" w:lineRule="auto"/>
              <w:rPr>
                <w:b/>
                <w:sz w:val="20"/>
                <w:szCs w:val="20"/>
              </w:rPr>
            </w:pPr>
            <w:r>
              <w:rPr>
                <w:b/>
                <w:sz w:val="20"/>
                <w:szCs w:val="20"/>
              </w:rPr>
              <w:t xml:space="preserve">Airport </w:t>
            </w:r>
            <w:r w:rsidR="00F03F08">
              <w:rPr>
                <w:b/>
                <w:sz w:val="20"/>
                <w:szCs w:val="20"/>
              </w:rPr>
              <w:t>D</w:t>
            </w:r>
            <w:r>
              <w:rPr>
                <w:b/>
                <w:sz w:val="20"/>
                <w:szCs w:val="20"/>
              </w:rPr>
              <w:t xml:space="preserve">evelopment </w:t>
            </w:r>
            <w:r w:rsidR="00F03F08">
              <w:rPr>
                <w:b/>
                <w:sz w:val="20"/>
                <w:szCs w:val="20"/>
              </w:rPr>
              <w:t>G</w:t>
            </w:r>
            <w:r>
              <w:rPr>
                <w:b/>
                <w:sz w:val="20"/>
                <w:szCs w:val="20"/>
              </w:rPr>
              <w:t>roup</w:t>
            </w:r>
            <w:r w:rsidR="004258D7">
              <w:rPr>
                <w:b/>
                <w:sz w:val="20"/>
                <w:szCs w:val="20"/>
              </w:rPr>
              <w:t xml:space="preserve"> (ADG)</w:t>
            </w:r>
          </w:p>
        </w:tc>
        <w:tc>
          <w:tcPr>
            <w:tcW w:w="5640" w:type="dxa"/>
            <w:gridSpan w:val="2"/>
          </w:tcPr>
          <w:p w14:paraId="1505E90B" w14:textId="7C8CA5C3" w:rsidR="00EA53BF" w:rsidRDefault="00312CA7" w:rsidP="00A17296">
            <w:pPr>
              <w:tabs>
                <w:tab w:val="left" w:pos="34"/>
              </w:tabs>
              <w:spacing w:before="60" w:after="60" w:line="276" w:lineRule="auto"/>
              <w:rPr>
                <w:sz w:val="20"/>
                <w:szCs w:val="20"/>
              </w:rPr>
            </w:pPr>
            <w:r w:rsidRPr="00014AC9">
              <w:rPr>
                <w:sz w:val="20"/>
                <w:szCs w:val="20"/>
              </w:rPr>
              <w:t xml:space="preserve">Julie </w:t>
            </w:r>
            <w:r w:rsidR="00A17296" w:rsidRPr="00014AC9">
              <w:rPr>
                <w:sz w:val="20"/>
                <w:szCs w:val="20"/>
              </w:rPr>
              <w:t xml:space="preserve">provided an update on the </w:t>
            </w:r>
            <w:r w:rsidR="00944EB1">
              <w:rPr>
                <w:sz w:val="20"/>
                <w:szCs w:val="20"/>
              </w:rPr>
              <w:t>Airport Master Plan</w:t>
            </w:r>
            <w:r w:rsidR="00A17296" w:rsidRPr="00014AC9">
              <w:rPr>
                <w:sz w:val="20"/>
                <w:szCs w:val="20"/>
              </w:rPr>
              <w:t>, which is still pending sign-off. Due to a backlog, the approval might be delayed, but there is hope it wi</w:t>
            </w:r>
            <w:r w:rsidR="00014AC9">
              <w:rPr>
                <w:sz w:val="20"/>
                <w:szCs w:val="20"/>
              </w:rPr>
              <w:t>l</w:t>
            </w:r>
            <w:r w:rsidR="00EA53BF">
              <w:rPr>
                <w:sz w:val="20"/>
                <w:szCs w:val="20"/>
              </w:rPr>
              <w:t>l be finalized within the year:</w:t>
            </w:r>
          </w:p>
          <w:p w14:paraId="4215FB74" w14:textId="4A541117" w:rsidR="00EA53BF" w:rsidRDefault="00A17296" w:rsidP="00EA53BF">
            <w:pPr>
              <w:pStyle w:val="ListParagraph"/>
              <w:numPr>
                <w:ilvl w:val="0"/>
                <w:numId w:val="28"/>
              </w:numPr>
              <w:tabs>
                <w:tab w:val="left" w:pos="34"/>
              </w:tabs>
              <w:spacing w:before="60" w:after="60" w:line="276" w:lineRule="auto"/>
              <w:rPr>
                <w:sz w:val="20"/>
                <w:szCs w:val="20"/>
              </w:rPr>
            </w:pPr>
            <w:r w:rsidRPr="00EA53BF">
              <w:rPr>
                <w:sz w:val="20"/>
                <w:szCs w:val="20"/>
              </w:rPr>
              <w:t xml:space="preserve">The landscape </w:t>
            </w:r>
            <w:r w:rsidR="00944EB1">
              <w:rPr>
                <w:sz w:val="20"/>
                <w:szCs w:val="20"/>
              </w:rPr>
              <w:t>m</w:t>
            </w:r>
            <w:r w:rsidRPr="00EA53BF">
              <w:rPr>
                <w:sz w:val="20"/>
                <w:szCs w:val="20"/>
              </w:rPr>
              <w:t xml:space="preserve">aster </w:t>
            </w:r>
            <w:r w:rsidR="00944EB1">
              <w:rPr>
                <w:sz w:val="20"/>
                <w:szCs w:val="20"/>
              </w:rPr>
              <w:t>p</w:t>
            </w:r>
            <w:r w:rsidRPr="00EA53BF">
              <w:rPr>
                <w:sz w:val="20"/>
                <w:szCs w:val="20"/>
              </w:rPr>
              <w:t xml:space="preserve">lan was </w:t>
            </w:r>
            <w:r w:rsidR="00FB3E77">
              <w:rPr>
                <w:sz w:val="20"/>
                <w:szCs w:val="20"/>
              </w:rPr>
              <w:t>scheduled</w:t>
            </w:r>
            <w:r w:rsidR="003E43E0">
              <w:rPr>
                <w:sz w:val="20"/>
                <w:szCs w:val="20"/>
              </w:rPr>
              <w:t xml:space="preserve"> for</w:t>
            </w:r>
            <w:r w:rsidRPr="00EA53BF">
              <w:rPr>
                <w:sz w:val="20"/>
                <w:szCs w:val="20"/>
              </w:rPr>
              <w:t xml:space="preserve"> the last community consultation group but was postponed to the next meeting.</w:t>
            </w:r>
          </w:p>
          <w:p w14:paraId="525D19B4" w14:textId="75831418" w:rsidR="00EA53BF" w:rsidRDefault="00A17296" w:rsidP="00EA53BF">
            <w:pPr>
              <w:pStyle w:val="ListParagraph"/>
              <w:numPr>
                <w:ilvl w:val="0"/>
                <w:numId w:val="28"/>
              </w:numPr>
              <w:tabs>
                <w:tab w:val="left" w:pos="34"/>
              </w:tabs>
              <w:spacing w:before="60" w:after="60" w:line="276" w:lineRule="auto"/>
              <w:rPr>
                <w:sz w:val="20"/>
                <w:szCs w:val="20"/>
              </w:rPr>
            </w:pPr>
            <w:r w:rsidRPr="00EA53BF">
              <w:rPr>
                <w:sz w:val="20"/>
                <w:szCs w:val="20"/>
              </w:rPr>
              <w:t xml:space="preserve">Several trees will be removed as part of the landscaping project, but they will be replaced by </w:t>
            </w:r>
            <w:r w:rsidR="003E43E0">
              <w:rPr>
                <w:sz w:val="20"/>
                <w:szCs w:val="20"/>
              </w:rPr>
              <w:t>new</w:t>
            </w:r>
            <w:r w:rsidRPr="00EA53BF">
              <w:rPr>
                <w:sz w:val="20"/>
                <w:szCs w:val="20"/>
              </w:rPr>
              <w:t xml:space="preserve"> trees</w:t>
            </w:r>
            <w:r w:rsidR="003E43E0">
              <w:rPr>
                <w:sz w:val="20"/>
                <w:szCs w:val="20"/>
              </w:rPr>
              <w:t xml:space="preserve"> in other areas</w:t>
            </w:r>
            <w:r w:rsidRPr="00EA53BF">
              <w:rPr>
                <w:sz w:val="20"/>
                <w:szCs w:val="20"/>
              </w:rPr>
              <w:t xml:space="preserve">. </w:t>
            </w:r>
          </w:p>
          <w:p w14:paraId="1D9CEDF3" w14:textId="77777777" w:rsidR="000B3EB2" w:rsidRDefault="00EA53BF" w:rsidP="000B3EB2">
            <w:pPr>
              <w:pStyle w:val="ListParagraph"/>
              <w:numPr>
                <w:ilvl w:val="0"/>
                <w:numId w:val="28"/>
              </w:numPr>
              <w:tabs>
                <w:tab w:val="left" w:pos="34"/>
              </w:tabs>
              <w:spacing w:before="60" w:after="60" w:line="276" w:lineRule="auto"/>
              <w:rPr>
                <w:sz w:val="20"/>
                <w:szCs w:val="20"/>
              </w:rPr>
            </w:pPr>
            <w:r w:rsidRPr="000B3EB2">
              <w:rPr>
                <w:sz w:val="20"/>
                <w:szCs w:val="20"/>
              </w:rPr>
              <w:t>She</w:t>
            </w:r>
            <w:r w:rsidR="00A17296" w:rsidRPr="000B3EB2">
              <w:rPr>
                <w:sz w:val="20"/>
                <w:szCs w:val="20"/>
              </w:rPr>
              <w:t xml:space="preserve"> noted that the fire management plan has not been updated recently but is expected to be updated </w:t>
            </w:r>
            <w:r w:rsidR="00A17296" w:rsidRPr="000B3EB2">
              <w:rPr>
                <w:sz w:val="20"/>
                <w:szCs w:val="20"/>
              </w:rPr>
              <w:lastRenderedPageBreak/>
              <w:t>by next year. The current plan is in progress, with fuel load results now available.</w:t>
            </w:r>
          </w:p>
          <w:p w14:paraId="58BB62BC" w14:textId="51891718" w:rsidR="00EA53BF" w:rsidRPr="000B3EB2" w:rsidRDefault="00A17296" w:rsidP="000B3EB2">
            <w:pPr>
              <w:pStyle w:val="ListParagraph"/>
              <w:numPr>
                <w:ilvl w:val="0"/>
                <w:numId w:val="28"/>
              </w:numPr>
              <w:tabs>
                <w:tab w:val="left" w:pos="34"/>
              </w:tabs>
              <w:spacing w:before="60" w:after="60" w:line="276" w:lineRule="auto"/>
              <w:rPr>
                <w:sz w:val="20"/>
                <w:szCs w:val="20"/>
              </w:rPr>
            </w:pPr>
            <w:r w:rsidRPr="000B3EB2">
              <w:rPr>
                <w:sz w:val="20"/>
                <w:szCs w:val="20"/>
              </w:rPr>
              <w:t xml:space="preserve">The tree removal is planned for areas not within the </w:t>
            </w:r>
            <w:r w:rsidR="00944EB1">
              <w:rPr>
                <w:sz w:val="20"/>
                <w:szCs w:val="20"/>
              </w:rPr>
              <w:t>c</w:t>
            </w:r>
            <w:r w:rsidRPr="000B3EB2">
              <w:rPr>
                <w:sz w:val="20"/>
                <w:szCs w:val="20"/>
              </w:rPr>
              <w:t>onservation zones but rather at the front of house area.</w:t>
            </w:r>
          </w:p>
          <w:p w14:paraId="01BBB672" w14:textId="47B95530" w:rsidR="00944EB1" w:rsidRDefault="00944EB1" w:rsidP="00EF40CB">
            <w:pPr>
              <w:pStyle w:val="ListParagraph"/>
              <w:numPr>
                <w:ilvl w:val="0"/>
                <w:numId w:val="28"/>
              </w:numPr>
              <w:tabs>
                <w:tab w:val="left" w:pos="34"/>
              </w:tabs>
              <w:spacing w:before="60" w:after="60" w:line="276" w:lineRule="auto"/>
              <w:rPr>
                <w:sz w:val="20"/>
                <w:szCs w:val="20"/>
              </w:rPr>
            </w:pPr>
            <w:r>
              <w:rPr>
                <w:sz w:val="20"/>
                <w:szCs w:val="20"/>
              </w:rPr>
              <w:t xml:space="preserve">There will be a reduction in canopy cover / shade as a result of the news plantings </w:t>
            </w:r>
          </w:p>
          <w:p w14:paraId="7D7CAB88" w14:textId="77777777" w:rsidR="00944EB1" w:rsidRDefault="00A17296" w:rsidP="00EF40CB">
            <w:pPr>
              <w:pStyle w:val="ListParagraph"/>
              <w:numPr>
                <w:ilvl w:val="0"/>
                <w:numId w:val="28"/>
              </w:numPr>
              <w:tabs>
                <w:tab w:val="left" w:pos="34"/>
              </w:tabs>
              <w:spacing w:before="60" w:after="60" w:line="276" w:lineRule="auto"/>
              <w:rPr>
                <w:sz w:val="20"/>
                <w:szCs w:val="20"/>
              </w:rPr>
            </w:pPr>
            <w:r w:rsidRPr="00EA53BF">
              <w:rPr>
                <w:sz w:val="20"/>
                <w:szCs w:val="20"/>
              </w:rPr>
              <w:t xml:space="preserve">Replacement trees will be planted in conservation zones, including nesting boxes, to support habitat restoration. </w:t>
            </w:r>
          </w:p>
          <w:p w14:paraId="3B9CF6B7" w14:textId="5DF43AB2" w:rsidR="00A91E3F" w:rsidRPr="000B3EB2" w:rsidRDefault="00EA53BF" w:rsidP="00EF40CB">
            <w:pPr>
              <w:pStyle w:val="ListParagraph"/>
              <w:numPr>
                <w:ilvl w:val="0"/>
                <w:numId w:val="28"/>
              </w:numPr>
              <w:tabs>
                <w:tab w:val="left" w:pos="34"/>
              </w:tabs>
              <w:spacing w:before="60" w:after="60" w:line="276" w:lineRule="auto"/>
              <w:rPr>
                <w:sz w:val="20"/>
                <w:szCs w:val="20"/>
              </w:rPr>
            </w:pPr>
            <w:r w:rsidRPr="00EA53BF">
              <w:rPr>
                <w:sz w:val="20"/>
                <w:szCs w:val="20"/>
              </w:rPr>
              <w:t>Members suggested that</w:t>
            </w:r>
            <w:r w:rsidR="00A17296" w:rsidRPr="00EA53BF">
              <w:rPr>
                <w:sz w:val="20"/>
                <w:szCs w:val="20"/>
              </w:rPr>
              <w:t xml:space="preserve"> palm trees will not be considered as suitable replacements for canopy cover.</w:t>
            </w:r>
          </w:p>
        </w:tc>
      </w:tr>
      <w:tr w:rsidR="00695C96" w14:paraId="100B9DD9" w14:textId="77777777" w:rsidTr="00C267F1">
        <w:trPr>
          <w:trHeight w:val="450"/>
        </w:trPr>
        <w:tc>
          <w:tcPr>
            <w:tcW w:w="1007" w:type="dxa"/>
          </w:tcPr>
          <w:p w14:paraId="72938C36" w14:textId="3FEEEF2E" w:rsidR="00695C96" w:rsidRDefault="00AF5CFA" w:rsidP="004929EC">
            <w:pPr>
              <w:tabs>
                <w:tab w:val="left" w:pos="34"/>
              </w:tabs>
              <w:spacing w:before="60" w:after="60" w:line="276" w:lineRule="auto"/>
              <w:jc w:val="center"/>
              <w:rPr>
                <w:b/>
                <w:sz w:val="20"/>
                <w:szCs w:val="20"/>
              </w:rPr>
            </w:pPr>
            <w:r>
              <w:rPr>
                <w:b/>
                <w:sz w:val="20"/>
                <w:szCs w:val="20"/>
              </w:rPr>
              <w:lastRenderedPageBreak/>
              <w:t>8</w:t>
            </w:r>
            <w:r w:rsidR="00F77C54">
              <w:rPr>
                <w:b/>
                <w:sz w:val="20"/>
                <w:szCs w:val="20"/>
              </w:rPr>
              <w:t>.7</w:t>
            </w:r>
          </w:p>
        </w:tc>
        <w:tc>
          <w:tcPr>
            <w:tcW w:w="3671" w:type="dxa"/>
          </w:tcPr>
          <w:p w14:paraId="2176DCF8" w14:textId="19770D16" w:rsidR="00695C96" w:rsidRDefault="004258D7" w:rsidP="00E85025">
            <w:pPr>
              <w:tabs>
                <w:tab w:val="left" w:pos="34"/>
              </w:tabs>
              <w:spacing w:before="60" w:after="60" w:line="276" w:lineRule="auto"/>
              <w:rPr>
                <w:b/>
                <w:sz w:val="20"/>
                <w:szCs w:val="20"/>
              </w:rPr>
            </w:pPr>
            <w:r w:rsidRPr="004258D7">
              <w:rPr>
                <w:b/>
                <w:sz w:val="20"/>
                <w:szCs w:val="20"/>
              </w:rPr>
              <w:t xml:space="preserve">Department of Infrastructure, Planning and Logistics </w:t>
            </w:r>
            <w:r>
              <w:rPr>
                <w:b/>
                <w:sz w:val="20"/>
                <w:szCs w:val="20"/>
              </w:rPr>
              <w:t>(</w:t>
            </w:r>
            <w:r w:rsidR="00695C96">
              <w:rPr>
                <w:b/>
                <w:sz w:val="20"/>
                <w:szCs w:val="20"/>
              </w:rPr>
              <w:t>DIPL</w:t>
            </w:r>
            <w:r>
              <w:rPr>
                <w:b/>
                <w:sz w:val="20"/>
                <w:szCs w:val="20"/>
              </w:rPr>
              <w:t>)</w:t>
            </w:r>
          </w:p>
        </w:tc>
        <w:tc>
          <w:tcPr>
            <w:tcW w:w="5640" w:type="dxa"/>
            <w:gridSpan w:val="2"/>
          </w:tcPr>
          <w:p w14:paraId="0DE9D565" w14:textId="77777777" w:rsidR="002761CD" w:rsidRPr="00F03DFD" w:rsidRDefault="002761CD" w:rsidP="00F03DFD">
            <w:pPr>
              <w:pStyle w:val="ListParagraph"/>
              <w:numPr>
                <w:ilvl w:val="0"/>
                <w:numId w:val="25"/>
              </w:numPr>
              <w:tabs>
                <w:tab w:val="left" w:pos="34"/>
              </w:tabs>
              <w:spacing w:before="60" w:after="60" w:line="276" w:lineRule="auto"/>
              <w:rPr>
                <w:sz w:val="20"/>
                <w:szCs w:val="20"/>
              </w:rPr>
            </w:pPr>
            <w:r w:rsidRPr="00F03DFD">
              <w:rPr>
                <w:sz w:val="20"/>
                <w:szCs w:val="20"/>
              </w:rPr>
              <w:t>Racheal Curtain provided an update on Crown Land’s weed management activities. Weed management will commence in the area over four parcels following the first rain, with another treatment planned six weeks later. Currently, there are no fire management activities or prescribed burns scheduled for the area as the focus is on weed spraying.</w:t>
            </w:r>
          </w:p>
          <w:p w14:paraId="5EAC3C30" w14:textId="74D5780E" w:rsidR="002761CD" w:rsidRPr="00F03DFD" w:rsidRDefault="001508BB" w:rsidP="00F03DFD">
            <w:pPr>
              <w:pStyle w:val="ListParagraph"/>
              <w:numPr>
                <w:ilvl w:val="0"/>
                <w:numId w:val="25"/>
              </w:numPr>
              <w:tabs>
                <w:tab w:val="left" w:pos="34"/>
              </w:tabs>
              <w:spacing w:before="60" w:after="60" w:line="276" w:lineRule="auto"/>
              <w:rPr>
                <w:sz w:val="20"/>
                <w:szCs w:val="20"/>
              </w:rPr>
            </w:pPr>
            <w:r>
              <w:rPr>
                <w:sz w:val="20"/>
                <w:szCs w:val="20"/>
              </w:rPr>
              <w:t xml:space="preserve">She </w:t>
            </w:r>
            <w:r w:rsidR="002761CD" w:rsidRPr="00F03DFD">
              <w:rPr>
                <w:sz w:val="20"/>
                <w:szCs w:val="20"/>
              </w:rPr>
              <w:t>mentioned that although there is a prescribed burn program across the department, it has been completed for the year as of July, fulfilling statutory requirements.</w:t>
            </w:r>
          </w:p>
          <w:p w14:paraId="0CD9F2B3" w14:textId="77777777" w:rsidR="008C0453" w:rsidRDefault="001508BB" w:rsidP="00F03DFD">
            <w:pPr>
              <w:pStyle w:val="ListParagraph"/>
              <w:numPr>
                <w:ilvl w:val="0"/>
                <w:numId w:val="25"/>
              </w:numPr>
              <w:tabs>
                <w:tab w:val="left" w:pos="34"/>
              </w:tabs>
              <w:spacing w:before="60" w:after="60" w:line="276" w:lineRule="auto"/>
              <w:rPr>
                <w:sz w:val="20"/>
                <w:szCs w:val="20"/>
              </w:rPr>
            </w:pPr>
            <w:r>
              <w:rPr>
                <w:sz w:val="20"/>
                <w:szCs w:val="20"/>
              </w:rPr>
              <w:t>She</w:t>
            </w:r>
            <w:r w:rsidR="002761CD" w:rsidRPr="00F03DFD">
              <w:rPr>
                <w:sz w:val="20"/>
                <w:szCs w:val="20"/>
              </w:rPr>
              <w:t xml:space="preserve"> raised an ongoing issue with a large camp in the City of Darwin land contributing to rubbish flowing into Rapid Creek. This could be a significant problem affecting the area.</w:t>
            </w:r>
          </w:p>
          <w:p w14:paraId="7FACE1AC" w14:textId="77777777" w:rsidR="00BA7A48" w:rsidRPr="00BA7A48" w:rsidRDefault="00944EB1" w:rsidP="00BA7A48">
            <w:pPr>
              <w:tabs>
                <w:tab w:val="left" w:pos="34"/>
              </w:tabs>
              <w:spacing w:before="60" w:after="60" w:line="276" w:lineRule="auto"/>
              <w:rPr>
                <w:b/>
                <w:bCs/>
                <w:color w:val="FF0000"/>
                <w:sz w:val="20"/>
                <w:szCs w:val="20"/>
              </w:rPr>
            </w:pPr>
            <w:r w:rsidRPr="00BA7A48">
              <w:rPr>
                <w:b/>
                <w:bCs/>
                <w:color w:val="FF0000"/>
                <w:sz w:val="20"/>
                <w:szCs w:val="20"/>
              </w:rPr>
              <w:t xml:space="preserve">Action: </w:t>
            </w:r>
          </w:p>
          <w:p w14:paraId="6807D88E" w14:textId="6A5CA82E" w:rsidR="00944EB1" w:rsidRPr="00BA7A48" w:rsidRDefault="00944EB1" w:rsidP="00BA7A48">
            <w:pPr>
              <w:pStyle w:val="ListParagraph"/>
              <w:numPr>
                <w:ilvl w:val="0"/>
                <w:numId w:val="39"/>
              </w:numPr>
              <w:tabs>
                <w:tab w:val="left" w:pos="34"/>
              </w:tabs>
              <w:spacing w:before="60" w:after="60" w:line="276" w:lineRule="auto"/>
              <w:rPr>
                <w:b/>
                <w:bCs/>
                <w:sz w:val="20"/>
                <w:szCs w:val="20"/>
              </w:rPr>
            </w:pPr>
            <w:r w:rsidRPr="00BA7A48">
              <w:rPr>
                <w:bCs/>
                <w:color w:val="FF0000"/>
                <w:sz w:val="20"/>
                <w:szCs w:val="20"/>
              </w:rPr>
              <w:t>Nick to follow up on City of Darwin officers inspecting the site and cleaning up the area.</w:t>
            </w:r>
            <w:r w:rsidRPr="00BA7A48">
              <w:rPr>
                <w:b/>
                <w:bCs/>
                <w:color w:val="FF0000"/>
                <w:sz w:val="20"/>
                <w:szCs w:val="20"/>
              </w:rPr>
              <w:t xml:space="preserve"> </w:t>
            </w:r>
          </w:p>
        </w:tc>
      </w:tr>
      <w:tr w:rsidR="00E20A96" w14:paraId="359E972A" w14:textId="77777777" w:rsidTr="00C267F1">
        <w:trPr>
          <w:trHeight w:val="450"/>
        </w:trPr>
        <w:tc>
          <w:tcPr>
            <w:tcW w:w="1007" w:type="dxa"/>
          </w:tcPr>
          <w:p w14:paraId="7C183E53" w14:textId="612CEBE9" w:rsidR="00E20A96" w:rsidRDefault="00AF5CFA" w:rsidP="004929EC">
            <w:pPr>
              <w:tabs>
                <w:tab w:val="left" w:pos="34"/>
              </w:tabs>
              <w:spacing w:before="60" w:after="60" w:line="276" w:lineRule="auto"/>
              <w:jc w:val="center"/>
              <w:rPr>
                <w:b/>
                <w:sz w:val="20"/>
                <w:szCs w:val="20"/>
              </w:rPr>
            </w:pPr>
            <w:r>
              <w:rPr>
                <w:b/>
                <w:sz w:val="20"/>
                <w:szCs w:val="20"/>
              </w:rPr>
              <w:t>8</w:t>
            </w:r>
            <w:r w:rsidR="00F77C54">
              <w:rPr>
                <w:b/>
                <w:sz w:val="20"/>
                <w:szCs w:val="20"/>
              </w:rPr>
              <w:t>.8</w:t>
            </w:r>
          </w:p>
        </w:tc>
        <w:tc>
          <w:tcPr>
            <w:tcW w:w="3671" w:type="dxa"/>
          </w:tcPr>
          <w:p w14:paraId="491BF501" w14:textId="18C61CDC" w:rsidR="00E20A96" w:rsidRDefault="00E20A96" w:rsidP="00E85025">
            <w:pPr>
              <w:tabs>
                <w:tab w:val="left" w:pos="34"/>
              </w:tabs>
              <w:spacing w:before="60" w:after="60" w:line="276" w:lineRule="auto"/>
              <w:rPr>
                <w:b/>
                <w:sz w:val="20"/>
                <w:szCs w:val="20"/>
              </w:rPr>
            </w:pPr>
            <w:r>
              <w:rPr>
                <w:b/>
                <w:sz w:val="20"/>
                <w:szCs w:val="20"/>
              </w:rPr>
              <w:t>Tim Moore</w:t>
            </w:r>
          </w:p>
        </w:tc>
        <w:tc>
          <w:tcPr>
            <w:tcW w:w="5640" w:type="dxa"/>
            <w:gridSpan w:val="2"/>
          </w:tcPr>
          <w:p w14:paraId="50931522" w14:textId="605DD567" w:rsidR="00D80F46" w:rsidRDefault="002761CD" w:rsidP="002761CD">
            <w:pPr>
              <w:tabs>
                <w:tab w:val="left" w:pos="34"/>
              </w:tabs>
              <w:spacing w:before="60" w:after="60" w:line="276" w:lineRule="auto"/>
              <w:rPr>
                <w:sz w:val="20"/>
                <w:szCs w:val="20"/>
              </w:rPr>
            </w:pPr>
            <w:r w:rsidRPr="002761CD">
              <w:rPr>
                <w:sz w:val="20"/>
                <w:szCs w:val="20"/>
              </w:rPr>
              <w:t>Tim reported that the Shine class action for PFAS has been settled and paid out. This settlement applies to residents across the Rapid Creek catchment and potentially some in the Ludmilla catchment</w:t>
            </w:r>
            <w:r w:rsidR="00944EB1">
              <w:rPr>
                <w:sz w:val="20"/>
                <w:szCs w:val="20"/>
              </w:rPr>
              <w:t xml:space="preserve"> where property values may have been negatively impacted.</w:t>
            </w:r>
          </w:p>
        </w:tc>
      </w:tr>
      <w:tr w:rsidR="00CF29D0" w14:paraId="426A94FC" w14:textId="77777777" w:rsidTr="00C267F1">
        <w:trPr>
          <w:trHeight w:val="450"/>
        </w:trPr>
        <w:tc>
          <w:tcPr>
            <w:tcW w:w="1007" w:type="dxa"/>
          </w:tcPr>
          <w:p w14:paraId="63A644E1" w14:textId="78A6AE35" w:rsidR="00CF29D0" w:rsidRDefault="00AF5CFA" w:rsidP="004929EC">
            <w:pPr>
              <w:tabs>
                <w:tab w:val="left" w:pos="34"/>
              </w:tabs>
              <w:spacing w:before="60" w:after="60" w:line="276" w:lineRule="auto"/>
              <w:jc w:val="center"/>
              <w:rPr>
                <w:b/>
                <w:sz w:val="20"/>
                <w:szCs w:val="20"/>
              </w:rPr>
            </w:pPr>
            <w:r>
              <w:rPr>
                <w:b/>
                <w:sz w:val="20"/>
                <w:szCs w:val="20"/>
              </w:rPr>
              <w:t>8</w:t>
            </w:r>
            <w:r w:rsidR="006A5495">
              <w:rPr>
                <w:b/>
                <w:sz w:val="20"/>
                <w:szCs w:val="20"/>
              </w:rPr>
              <w:t>.9</w:t>
            </w:r>
          </w:p>
        </w:tc>
        <w:tc>
          <w:tcPr>
            <w:tcW w:w="3671" w:type="dxa"/>
          </w:tcPr>
          <w:p w14:paraId="7CAD4653" w14:textId="62AEB627" w:rsidR="00CF29D0" w:rsidRDefault="00022B91" w:rsidP="00E85025">
            <w:pPr>
              <w:tabs>
                <w:tab w:val="left" w:pos="34"/>
              </w:tabs>
              <w:spacing w:before="60" w:after="60" w:line="276" w:lineRule="auto"/>
              <w:rPr>
                <w:b/>
                <w:sz w:val="20"/>
                <w:szCs w:val="20"/>
              </w:rPr>
            </w:pPr>
            <w:r>
              <w:rPr>
                <w:b/>
                <w:sz w:val="20"/>
                <w:szCs w:val="20"/>
              </w:rPr>
              <w:t>Water Resources</w:t>
            </w:r>
          </w:p>
        </w:tc>
        <w:tc>
          <w:tcPr>
            <w:tcW w:w="5640" w:type="dxa"/>
            <w:gridSpan w:val="2"/>
          </w:tcPr>
          <w:p w14:paraId="1E6FCF26" w14:textId="43B53904" w:rsidR="00CF29D0" w:rsidRDefault="0066090A" w:rsidP="00312CA7">
            <w:pPr>
              <w:tabs>
                <w:tab w:val="left" w:pos="34"/>
              </w:tabs>
              <w:spacing w:before="60" w:after="60" w:line="276" w:lineRule="auto"/>
              <w:rPr>
                <w:sz w:val="20"/>
                <w:szCs w:val="20"/>
              </w:rPr>
            </w:pPr>
            <w:r>
              <w:rPr>
                <w:sz w:val="20"/>
                <w:szCs w:val="20"/>
              </w:rPr>
              <w:t>N/A</w:t>
            </w:r>
          </w:p>
        </w:tc>
      </w:tr>
      <w:bookmarkEnd w:id="1"/>
      <w:tr w:rsidR="004929EC" w14:paraId="1FDA8A5D" w14:textId="77777777" w:rsidTr="00C267F1">
        <w:trPr>
          <w:trHeight w:val="450"/>
        </w:trPr>
        <w:tc>
          <w:tcPr>
            <w:tcW w:w="1007" w:type="dxa"/>
          </w:tcPr>
          <w:p w14:paraId="53B9A5CE" w14:textId="62331920" w:rsidR="004929EC" w:rsidRDefault="00FB0A15" w:rsidP="004929EC">
            <w:pPr>
              <w:tabs>
                <w:tab w:val="left" w:pos="34"/>
              </w:tabs>
              <w:spacing w:before="60" w:after="60" w:line="276" w:lineRule="auto"/>
              <w:jc w:val="center"/>
              <w:rPr>
                <w:b/>
                <w:sz w:val="20"/>
                <w:szCs w:val="20"/>
              </w:rPr>
            </w:pPr>
            <w:r>
              <w:rPr>
                <w:b/>
                <w:sz w:val="20"/>
                <w:szCs w:val="20"/>
              </w:rPr>
              <w:t>9</w:t>
            </w:r>
          </w:p>
        </w:tc>
        <w:tc>
          <w:tcPr>
            <w:tcW w:w="3671" w:type="dxa"/>
          </w:tcPr>
          <w:p w14:paraId="141AA46F" w14:textId="09F36717" w:rsidR="004929EC" w:rsidRPr="00955F14" w:rsidRDefault="004929EC" w:rsidP="00E85025">
            <w:pPr>
              <w:spacing w:before="60" w:after="60" w:line="276" w:lineRule="auto"/>
              <w:rPr>
                <w:b/>
                <w:sz w:val="20"/>
                <w:szCs w:val="20"/>
              </w:rPr>
            </w:pPr>
            <w:r>
              <w:rPr>
                <w:b/>
                <w:sz w:val="20"/>
                <w:szCs w:val="20"/>
              </w:rPr>
              <w:t>Other Business</w:t>
            </w:r>
          </w:p>
        </w:tc>
        <w:tc>
          <w:tcPr>
            <w:tcW w:w="5640" w:type="dxa"/>
            <w:gridSpan w:val="2"/>
          </w:tcPr>
          <w:p w14:paraId="5D22EC92" w14:textId="5AE7335D" w:rsidR="004929EC" w:rsidRPr="00955F14" w:rsidRDefault="0066090A" w:rsidP="009854FB">
            <w:pPr>
              <w:tabs>
                <w:tab w:val="left" w:pos="34"/>
              </w:tabs>
              <w:spacing w:before="60" w:after="60" w:line="276" w:lineRule="auto"/>
              <w:rPr>
                <w:sz w:val="20"/>
                <w:szCs w:val="20"/>
              </w:rPr>
            </w:pPr>
            <w:r>
              <w:rPr>
                <w:sz w:val="20"/>
                <w:szCs w:val="20"/>
              </w:rPr>
              <w:t>N/A</w:t>
            </w:r>
          </w:p>
        </w:tc>
      </w:tr>
      <w:tr w:rsidR="004929EC" w14:paraId="5DD56378" w14:textId="77777777" w:rsidTr="00C267F1">
        <w:trPr>
          <w:trHeight w:val="450"/>
        </w:trPr>
        <w:tc>
          <w:tcPr>
            <w:tcW w:w="1007" w:type="dxa"/>
          </w:tcPr>
          <w:p w14:paraId="5622A6AF" w14:textId="7969F1A3" w:rsidR="004929EC" w:rsidRPr="00470C40" w:rsidRDefault="00FB0A15" w:rsidP="00FB0A15">
            <w:pPr>
              <w:tabs>
                <w:tab w:val="left" w:pos="34"/>
              </w:tabs>
              <w:spacing w:before="60" w:after="60" w:line="276" w:lineRule="auto"/>
              <w:rPr>
                <w:b/>
                <w:sz w:val="20"/>
                <w:szCs w:val="20"/>
              </w:rPr>
            </w:pPr>
            <w:r>
              <w:rPr>
                <w:b/>
                <w:sz w:val="20"/>
                <w:szCs w:val="20"/>
              </w:rPr>
              <w:t xml:space="preserve">     10</w:t>
            </w:r>
          </w:p>
        </w:tc>
        <w:tc>
          <w:tcPr>
            <w:tcW w:w="3671" w:type="dxa"/>
          </w:tcPr>
          <w:p w14:paraId="0A6175B9" w14:textId="435C4398" w:rsidR="004929EC" w:rsidRPr="00470C40" w:rsidRDefault="004929EC" w:rsidP="00E85025">
            <w:pPr>
              <w:spacing w:before="60" w:after="60" w:line="276" w:lineRule="auto"/>
              <w:rPr>
                <w:b/>
                <w:sz w:val="20"/>
                <w:szCs w:val="20"/>
              </w:rPr>
            </w:pPr>
            <w:r w:rsidRPr="00470C40">
              <w:rPr>
                <w:b/>
                <w:sz w:val="20"/>
                <w:szCs w:val="20"/>
              </w:rPr>
              <w:t>Next meeting</w:t>
            </w:r>
          </w:p>
        </w:tc>
        <w:tc>
          <w:tcPr>
            <w:tcW w:w="5640" w:type="dxa"/>
            <w:gridSpan w:val="2"/>
          </w:tcPr>
          <w:p w14:paraId="57EDEE22" w14:textId="4B8AC0F5" w:rsidR="004929EC" w:rsidRDefault="004929EC" w:rsidP="00D604A7">
            <w:pPr>
              <w:spacing w:before="60" w:after="60" w:line="276" w:lineRule="auto"/>
              <w:rPr>
                <w:sz w:val="20"/>
                <w:szCs w:val="20"/>
              </w:rPr>
            </w:pPr>
            <w:r>
              <w:rPr>
                <w:sz w:val="20"/>
                <w:szCs w:val="20"/>
              </w:rPr>
              <w:t>The ne</w:t>
            </w:r>
            <w:r w:rsidR="00B96570">
              <w:rPr>
                <w:sz w:val="20"/>
                <w:szCs w:val="20"/>
              </w:rPr>
              <w:t xml:space="preserve">xt meeting will be held </w:t>
            </w:r>
            <w:r w:rsidR="0013798B">
              <w:rPr>
                <w:sz w:val="20"/>
                <w:szCs w:val="20"/>
              </w:rPr>
              <w:t xml:space="preserve">in </w:t>
            </w:r>
            <w:r w:rsidR="00D604A7">
              <w:rPr>
                <w:sz w:val="20"/>
                <w:szCs w:val="20"/>
              </w:rPr>
              <w:t xml:space="preserve">Mid </w:t>
            </w:r>
            <w:r w:rsidR="000B3EB2">
              <w:rPr>
                <w:sz w:val="20"/>
                <w:szCs w:val="20"/>
              </w:rPr>
              <w:t>November</w:t>
            </w:r>
            <w:r w:rsidR="00986CF6">
              <w:rPr>
                <w:sz w:val="20"/>
                <w:szCs w:val="20"/>
              </w:rPr>
              <w:t xml:space="preserve"> </w:t>
            </w:r>
            <w:r w:rsidR="0013798B">
              <w:rPr>
                <w:sz w:val="20"/>
                <w:szCs w:val="20"/>
              </w:rPr>
              <w:t>2024</w:t>
            </w:r>
            <w:r>
              <w:rPr>
                <w:sz w:val="20"/>
                <w:szCs w:val="20"/>
              </w:rPr>
              <w:t>.</w:t>
            </w:r>
          </w:p>
        </w:tc>
      </w:tr>
      <w:tr w:rsidR="004929EC" w14:paraId="780A949A" w14:textId="77777777" w:rsidTr="00C267F1">
        <w:trPr>
          <w:trHeight w:val="450"/>
        </w:trPr>
        <w:tc>
          <w:tcPr>
            <w:tcW w:w="1007" w:type="dxa"/>
          </w:tcPr>
          <w:p w14:paraId="44F25EB3" w14:textId="0BFA7418" w:rsidR="004929EC" w:rsidRPr="00470C40" w:rsidRDefault="00FB0A15" w:rsidP="004929EC">
            <w:pPr>
              <w:tabs>
                <w:tab w:val="left" w:pos="34"/>
              </w:tabs>
              <w:spacing w:before="60" w:after="60" w:line="276" w:lineRule="auto"/>
              <w:jc w:val="center"/>
              <w:rPr>
                <w:b/>
                <w:sz w:val="20"/>
                <w:szCs w:val="20"/>
              </w:rPr>
            </w:pPr>
            <w:r>
              <w:rPr>
                <w:b/>
                <w:sz w:val="20"/>
                <w:szCs w:val="20"/>
              </w:rPr>
              <w:t>11</w:t>
            </w:r>
          </w:p>
        </w:tc>
        <w:tc>
          <w:tcPr>
            <w:tcW w:w="3671" w:type="dxa"/>
          </w:tcPr>
          <w:p w14:paraId="2127DB7C" w14:textId="78A4164E" w:rsidR="004929EC" w:rsidRPr="00470C40" w:rsidRDefault="004929EC" w:rsidP="00E85025">
            <w:pPr>
              <w:spacing w:before="60" w:after="60" w:line="276" w:lineRule="auto"/>
              <w:rPr>
                <w:b/>
                <w:sz w:val="20"/>
                <w:szCs w:val="20"/>
              </w:rPr>
            </w:pPr>
            <w:r w:rsidRPr="00470C40">
              <w:rPr>
                <w:b/>
                <w:sz w:val="20"/>
                <w:szCs w:val="20"/>
              </w:rPr>
              <w:t>Meeting closed</w:t>
            </w:r>
          </w:p>
        </w:tc>
        <w:tc>
          <w:tcPr>
            <w:tcW w:w="5640" w:type="dxa"/>
            <w:gridSpan w:val="2"/>
          </w:tcPr>
          <w:p w14:paraId="111BF173" w14:textId="3D4F04BE" w:rsidR="004929EC" w:rsidRPr="00446020" w:rsidRDefault="00024BB0" w:rsidP="00024BB0">
            <w:pPr>
              <w:spacing w:before="60" w:after="60" w:line="276" w:lineRule="auto"/>
              <w:rPr>
                <w:sz w:val="20"/>
                <w:szCs w:val="20"/>
              </w:rPr>
            </w:pPr>
            <w:r>
              <w:rPr>
                <w:sz w:val="20"/>
                <w:szCs w:val="20"/>
              </w:rPr>
              <w:t>The meeting concluded at 10:37</w:t>
            </w:r>
            <w:r w:rsidR="004929EC">
              <w:rPr>
                <w:sz w:val="20"/>
                <w:szCs w:val="20"/>
              </w:rPr>
              <w:t xml:space="preserve"> am</w:t>
            </w:r>
            <w:r w:rsidR="00C303D8">
              <w:rPr>
                <w:sz w:val="20"/>
                <w:szCs w:val="20"/>
              </w:rPr>
              <w:t>.</w:t>
            </w:r>
          </w:p>
        </w:tc>
      </w:tr>
    </w:tbl>
    <w:p w14:paraId="3E4E7F68" w14:textId="143FA047" w:rsidR="002E6AAC" w:rsidRDefault="002E6AAC" w:rsidP="004D4F5C">
      <w:pPr>
        <w:pStyle w:val="Meeting1"/>
        <w:numPr>
          <w:ilvl w:val="0"/>
          <w:numId w:val="0"/>
        </w:numPr>
        <w:spacing w:before="0" w:after="0"/>
      </w:pPr>
    </w:p>
    <w:p w14:paraId="67C5664D" w14:textId="72E1C6E7" w:rsidR="00336E52" w:rsidRPr="00336E52" w:rsidRDefault="00336E52" w:rsidP="00336E52">
      <w:pPr>
        <w:pStyle w:val="Title"/>
        <w:rPr>
          <w:sz w:val="36"/>
        </w:rPr>
      </w:pPr>
      <w:r w:rsidRPr="00336E52">
        <w:rPr>
          <w:sz w:val="36"/>
        </w:rPr>
        <w:t>Ac</w:t>
      </w:r>
      <w:r>
        <w:rPr>
          <w:sz w:val="36"/>
        </w:rPr>
        <w:t>tions a</w:t>
      </w:r>
      <w:r w:rsidRPr="00336E52">
        <w:rPr>
          <w:sz w:val="36"/>
        </w:rPr>
        <w:t xml:space="preserve">rising from the </w:t>
      </w:r>
      <w:r>
        <w:rPr>
          <w:sz w:val="36"/>
        </w:rPr>
        <w:t>m</w:t>
      </w:r>
      <w:r w:rsidRPr="00336E52">
        <w:rPr>
          <w:sz w:val="36"/>
        </w:rPr>
        <w:t>eeting</w:t>
      </w:r>
    </w:p>
    <w:tbl>
      <w:tblPr>
        <w:tblStyle w:val="NTGmeetingagendatable"/>
        <w:tblW w:w="10343" w:type="dxa"/>
        <w:tblLayout w:type="fixed"/>
        <w:tblLook w:val="0120" w:firstRow="1" w:lastRow="0" w:firstColumn="0" w:lastColumn="1" w:noHBand="0" w:noVBand="0"/>
      </w:tblPr>
      <w:tblGrid>
        <w:gridCol w:w="988"/>
        <w:gridCol w:w="7654"/>
        <w:gridCol w:w="1701"/>
      </w:tblGrid>
      <w:tr w:rsidR="004353C6" w14:paraId="6E71802B" w14:textId="77777777" w:rsidTr="00CE0951">
        <w:trPr>
          <w:cnfStyle w:val="100000000000" w:firstRow="1" w:lastRow="0" w:firstColumn="0" w:lastColumn="0" w:oddVBand="0" w:evenVBand="0" w:oddHBand="0" w:evenHBand="0" w:firstRowFirstColumn="0" w:firstRowLastColumn="0" w:lastRowFirstColumn="0" w:lastRowLastColumn="0"/>
          <w:trHeight w:val="431"/>
        </w:trPr>
        <w:tc>
          <w:tcPr>
            <w:tcW w:w="988" w:type="dxa"/>
            <w:tcBorders>
              <w:bottom w:val="single" w:sz="4" w:space="0" w:color="auto"/>
            </w:tcBorders>
          </w:tcPr>
          <w:p w14:paraId="5BF7C3E5" w14:textId="77777777" w:rsidR="004353C6" w:rsidRPr="00963E4F" w:rsidRDefault="004353C6" w:rsidP="006E4E26">
            <w:pPr>
              <w:jc w:val="center"/>
            </w:pPr>
            <w:r>
              <w:lastRenderedPageBreak/>
              <w:t>No.</w:t>
            </w:r>
          </w:p>
        </w:tc>
        <w:tc>
          <w:tcPr>
            <w:tcW w:w="7654" w:type="dxa"/>
            <w:tcBorders>
              <w:bottom w:val="single" w:sz="4" w:space="0" w:color="auto"/>
            </w:tcBorders>
          </w:tcPr>
          <w:p w14:paraId="4B231D87" w14:textId="77777777" w:rsidR="004353C6" w:rsidRPr="00963E4F" w:rsidRDefault="004353C6" w:rsidP="006E4E26">
            <w:r>
              <w:t>Action</w:t>
            </w:r>
          </w:p>
        </w:tc>
        <w:tc>
          <w:tcPr>
            <w:tcW w:w="1701" w:type="dxa"/>
            <w:tcBorders>
              <w:bottom w:val="single" w:sz="4" w:space="0" w:color="auto"/>
            </w:tcBorders>
          </w:tcPr>
          <w:p w14:paraId="1D30AF1E" w14:textId="77777777" w:rsidR="004353C6" w:rsidRPr="00963E4F" w:rsidRDefault="004353C6" w:rsidP="006E4E26">
            <w:r>
              <w:t>Action officer</w:t>
            </w:r>
          </w:p>
        </w:tc>
      </w:tr>
      <w:tr w:rsidR="004353C6" w:rsidRPr="00E10F69" w14:paraId="09B4E85B" w14:textId="77777777" w:rsidTr="00CE0951">
        <w:trPr>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120F6045" w14:textId="6F6B5E5F" w:rsidR="004353C6" w:rsidRPr="00EF3E45" w:rsidRDefault="004353C6" w:rsidP="007B41AF">
            <w:pPr>
              <w:spacing w:before="60" w:after="60"/>
              <w:jc w:val="center"/>
              <w:rPr>
                <w:rFonts w:cs="Arial"/>
                <w:sz w:val="20"/>
                <w:szCs w:val="20"/>
              </w:rPr>
            </w:pPr>
            <w:r w:rsidRPr="00EF3E45">
              <w:rPr>
                <w:rFonts w:cs="Arial"/>
                <w:sz w:val="20"/>
                <w:szCs w:val="20"/>
              </w:rPr>
              <w:t>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72ECF661" w14:textId="67EC962E" w:rsidR="004353C6" w:rsidRPr="00944EB1" w:rsidRDefault="003A60C5">
            <w:pPr>
              <w:spacing w:before="60" w:after="60" w:line="276" w:lineRule="auto"/>
              <w:jc w:val="both"/>
              <w:rPr>
                <w:iCs/>
                <w:sz w:val="20"/>
                <w:szCs w:val="20"/>
              </w:rPr>
            </w:pPr>
            <w:r w:rsidRPr="00C267F1">
              <w:rPr>
                <w:sz w:val="20"/>
                <w:szCs w:val="20"/>
              </w:rPr>
              <w:t>Contact Larrakia member Steven Dawson to ask about future attendance of Larrakia Rangers and whether RCWAC can support future attendance.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07B4D3BD" w14:textId="27805DB7" w:rsidR="00BC5122" w:rsidRDefault="00772EE9" w:rsidP="007B41AF">
            <w:pPr>
              <w:spacing w:before="60" w:after="60"/>
              <w:rPr>
                <w:rFonts w:cs="Arial"/>
                <w:sz w:val="20"/>
                <w:szCs w:val="20"/>
              </w:rPr>
            </w:pPr>
            <w:r>
              <w:rPr>
                <w:rFonts w:cs="Arial"/>
                <w:sz w:val="20"/>
                <w:szCs w:val="20"/>
              </w:rPr>
              <w:t>Parul</w:t>
            </w:r>
          </w:p>
        </w:tc>
      </w:tr>
      <w:tr w:rsidR="00862BE4" w:rsidRPr="00E10F69" w14:paraId="3A50EBC7" w14:textId="77777777" w:rsidTr="00CE0951">
        <w:trPr>
          <w:cnfStyle w:val="000000010000" w:firstRow="0" w:lastRow="0" w:firstColumn="0" w:lastColumn="0" w:oddVBand="0" w:evenVBand="0" w:oddHBand="0" w:evenHBand="1" w:firstRowFirstColumn="0" w:firstRowLastColumn="0" w:lastRowFirstColumn="0" w:lastRowLastColumn="0"/>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3D065253" w14:textId="2FBC3ABB" w:rsidR="00862BE4" w:rsidRPr="00EF3E45" w:rsidRDefault="00041898" w:rsidP="007B41AF">
            <w:pPr>
              <w:spacing w:before="60" w:after="60"/>
              <w:jc w:val="center"/>
              <w:rPr>
                <w:rFonts w:cs="Arial"/>
                <w:sz w:val="20"/>
                <w:szCs w:val="20"/>
              </w:rPr>
            </w:pPr>
            <w:r>
              <w:rPr>
                <w:rFonts w:cs="Arial"/>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3690FDBD" w14:textId="594F8B19" w:rsidR="00862BE4" w:rsidRPr="00944EB1" w:rsidRDefault="00862BE4">
            <w:pPr>
              <w:spacing w:before="60" w:after="60" w:line="276" w:lineRule="auto"/>
              <w:jc w:val="both"/>
              <w:rPr>
                <w:sz w:val="20"/>
                <w:szCs w:val="20"/>
              </w:rPr>
            </w:pPr>
            <w:r w:rsidRPr="00C267F1">
              <w:rPr>
                <w:sz w:val="20"/>
                <w:szCs w:val="20"/>
              </w:rPr>
              <w:t>Provide update on Defence signoff on local instruction relating to stormwater flows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73630F5A" w14:textId="31A6D062" w:rsidR="00862BE4" w:rsidRDefault="00862BE4" w:rsidP="007B41AF">
            <w:pPr>
              <w:spacing w:before="60" w:after="60"/>
              <w:rPr>
                <w:rFonts w:cs="Arial"/>
                <w:sz w:val="20"/>
                <w:szCs w:val="20"/>
              </w:rPr>
            </w:pPr>
            <w:r>
              <w:rPr>
                <w:rFonts w:cs="Arial"/>
                <w:sz w:val="20"/>
                <w:szCs w:val="20"/>
              </w:rPr>
              <w:t xml:space="preserve">Katina </w:t>
            </w:r>
          </w:p>
        </w:tc>
      </w:tr>
      <w:tr w:rsidR="00041898" w:rsidRPr="00E10F69" w14:paraId="7189CF0F" w14:textId="77777777" w:rsidTr="00CE0951">
        <w:trPr>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63962359" w14:textId="743DB237" w:rsidR="00041898" w:rsidRDefault="00041898" w:rsidP="007B41AF">
            <w:pPr>
              <w:spacing w:before="60" w:after="60"/>
              <w:jc w:val="center"/>
              <w:rPr>
                <w:rFonts w:cs="Arial"/>
                <w:sz w:val="20"/>
                <w:szCs w:val="20"/>
              </w:rPr>
            </w:pPr>
            <w:r>
              <w:rPr>
                <w:rFonts w:cs="Arial"/>
                <w:sz w:val="20"/>
                <w:szCs w:val="20"/>
              </w:rPr>
              <w:t>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11D6EAD8" w14:textId="4C9E345F" w:rsidR="00041898" w:rsidRPr="00C267F1" w:rsidRDefault="00041898" w:rsidP="00862BE4">
            <w:pPr>
              <w:rPr>
                <w:sz w:val="20"/>
                <w:szCs w:val="20"/>
              </w:rPr>
            </w:pPr>
            <w:r w:rsidRPr="00C267F1">
              <w:rPr>
                <w:iCs/>
                <w:sz w:val="20"/>
                <w:szCs w:val="20"/>
              </w:rPr>
              <w:t xml:space="preserve">Provide feedback to ADG on the Gurambai Trail and stormwater management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7CFC2E51" w14:textId="71422045" w:rsidR="00041898" w:rsidRDefault="00041898" w:rsidP="007B41AF">
            <w:pPr>
              <w:spacing w:before="60" w:after="60"/>
              <w:rPr>
                <w:rFonts w:cs="Arial"/>
                <w:sz w:val="20"/>
                <w:szCs w:val="20"/>
              </w:rPr>
            </w:pPr>
            <w:r>
              <w:rPr>
                <w:rFonts w:cs="Arial"/>
                <w:sz w:val="20"/>
                <w:szCs w:val="20"/>
              </w:rPr>
              <w:t>Nick and Tim</w:t>
            </w:r>
          </w:p>
        </w:tc>
      </w:tr>
      <w:tr w:rsidR="00862BE4" w:rsidRPr="00E10F69" w14:paraId="4E4BE410" w14:textId="77777777" w:rsidTr="00CE0951">
        <w:trPr>
          <w:cnfStyle w:val="000000010000" w:firstRow="0" w:lastRow="0" w:firstColumn="0" w:lastColumn="0" w:oddVBand="0" w:evenVBand="0" w:oddHBand="0" w:evenHBand="1" w:firstRowFirstColumn="0" w:firstRowLastColumn="0" w:lastRowFirstColumn="0" w:lastRowLastColumn="0"/>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5796E698" w14:textId="0D53EC8A" w:rsidR="00862BE4" w:rsidRPr="00EF3E45" w:rsidRDefault="00041898" w:rsidP="007B41AF">
            <w:pPr>
              <w:spacing w:before="60" w:after="60"/>
              <w:jc w:val="center"/>
              <w:rPr>
                <w:rFonts w:cs="Arial"/>
                <w:sz w:val="20"/>
                <w:szCs w:val="20"/>
              </w:rPr>
            </w:pPr>
            <w:r>
              <w:rPr>
                <w:rFonts w:cs="Arial"/>
                <w:sz w:val="20"/>
                <w:szCs w:val="20"/>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53193BCB" w14:textId="37B28951" w:rsidR="00862BE4" w:rsidRPr="00C267F1" w:rsidRDefault="004D139C" w:rsidP="00C267F1">
            <w:pPr>
              <w:rPr>
                <w:sz w:val="20"/>
                <w:szCs w:val="20"/>
              </w:rPr>
            </w:pPr>
            <w:r w:rsidRPr="00C267F1">
              <w:rPr>
                <w:sz w:val="20"/>
                <w:szCs w:val="20"/>
              </w:rPr>
              <w:t>Provide</w:t>
            </w:r>
            <w:r w:rsidR="00862BE4" w:rsidRPr="00C267F1">
              <w:rPr>
                <w:sz w:val="20"/>
                <w:szCs w:val="20"/>
              </w:rPr>
              <w:t xml:space="preserve"> scope for the data aggregation project to Mike Clarke for consideration under Urban Waterways project.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0A17CE24" w14:textId="6B5F1527" w:rsidR="00862BE4" w:rsidRDefault="00862BE4" w:rsidP="007B41AF">
            <w:pPr>
              <w:spacing w:before="60" w:after="60"/>
              <w:rPr>
                <w:rFonts w:cs="Arial"/>
                <w:sz w:val="20"/>
                <w:szCs w:val="20"/>
              </w:rPr>
            </w:pPr>
            <w:r>
              <w:rPr>
                <w:rFonts w:cs="Arial"/>
                <w:sz w:val="20"/>
                <w:szCs w:val="20"/>
              </w:rPr>
              <w:t>Jonathon</w:t>
            </w:r>
          </w:p>
        </w:tc>
      </w:tr>
      <w:tr w:rsidR="00862BE4" w:rsidRPr="00E10F69" w14:paraId="6BC53FDA" w14:textId="77777777" w:rsidTr="00CE0951">
        <w:trPr>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7FCC0283" w14:textId="69ABF928" w:rsidR="00862BE4" w:rsidRPr="00EF3E45" w:rsidRDefault="00041898" w:rsidP="007B41AF">
            <w:pPr>
              <w:spacing w:before="60" w:after="60"/>
              <w:jc w:val="center"/>
              <w:rPr>
                <w:rFonts w:cs="Arial"/>
                <w:sz w:val="20"/>
                <w:szCs w:val="20"/>
              </w:rPr>
            </w:pPr>
            <w:r>
              <w:rPr>
                <w:rFonts w:cs="Arial"/>
                <w:sz w:val="20"/>
                <w:szCs w:val="20"/>
              </w:rPr>
              <w:t>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508962D6" w14:textId="7D8794B3" w:rsidR="00862BE4" w:rsidRPr="00944EB1" w:rsidRDefault="00862BE4" w:rsidP="00C267F1">
            <w:pPr>
              <w:rPr>
                <w:sz w:val="20"/>
                <w:szCs w:val="20"/>
              </w:rPr>
            </w:pPr>
            <w:r w:rsidRPr="00C267F1">
              <w:rPr>
                <w:sz w:val="20"/>
                <w:szCs w:val="20"/>
              </w:rPr>
              <w:t xml:space="preserve">Write letter to CE in relation to further monitoring in Rapid Creek Catchment in February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41A18056" w14:textId="73C14A25" w:rsidR="00862BE4" w:rsidRDefault="00862BE4" w:rsidP="007B41AF">
            <w:pPr>
              <w:spacing w:before="60" w:after="60"/>
              <w:rPr>
                <w:rFonts w:cs="Arial"/>
                <w:sz w:val="20"/>
                <w:szCs w:val="20"/>
              </w:rPr>
            </w:pPr>
            <w:r>
              <w:rPr>
                <w:rFonts w:cs="Arial"/>
                <w:sz w:val="20"/>
                <w:szCs w:val="20"/>
              </w:rPr>
              <w:t>Nick</w:t>
            </w:r>
          </w:p>
        </w:tc>
      </w:tr>
      <w:tr w:rsidR="00862BE4" w:rsidRPr="00E10F69" w14:paraId="7996B360" w14:textId="77777777" w:rsidTr="00CE0951">
        <w:trPr>
          <w:cnfStyle w:val="000000010000" w:firstRow="0" w:lastRow="0" w:firstColumn="0" w:lastColumn="0" w:oddVBand="0" w:evenVBand="0" w:oddHBand="0" w:evenHBand="1" w:firstRowFirstColumn="0" w:firstRowLastColumn="0" w:lastRowFirstColumn="0" w:lastRowLastColumn="0"/>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28106242" w14:textId="6717F538" w:rsidR="00862BE4" w:rsidRPr="00EF3E45" w:rsidRDefault="00041898" w:rsidP="007B41AF">
            <w:pPr>
              <w:spacing w:before="60" w:after="60"/>
              <w:jc w:val="center"/>
              <w:rPr>
                <w:rFonts w:cs="Arial"/>
                <w:sz w:val="20"/>
                <w:szCs w:val="20"/>
              </w:rPr>
            </w:pPr>
            <w:r>
              <w:rPr>
                <w:rFonts w:cs="Arial"/>
                <w:sz w:val="20"/>
                <w:szCs w:val="20"/>
              </w:rPr>
              <w:t>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1796562C" w14:textId="6DC019E5" w:rsidR="00862BE4" w:rsidRPr="00944EB1" w:rsidRDefault="00862BE4">
            <w:pPr>
              <w:spacing w:before="60" w:after="60" w:line="276" w:lineRule="auto"/>
              <w:jc w:val="both"/>
              <w:rPr>
                <w:sz w:val="20"/>
                <w:szCs w:val="20"/>
              </w:rPr>
            </w:pPr>
            <w:r w:rsidRPr="00C267F1">
              <w:rPr>
                <w:sz w:val="20"/>
                <w:szCs w:val="20"/>
              </w:rPr>
              <w:t xml:space="preserve">Follow up with members who have not provided reports to Mike Clarke.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7D748170" w14:textId="4AB6C6D7" w:rsidR="00862BE4" w:rsidRDefault="00862BE4" w:rsidP="007B41AF">
            <w:pPr>
              <w:spacing w:before="60" w:after="60"/>
              <w:rPr>
                <w:rFonts w:cs="Arial"/>
                <w:sz w:val="20"/>
                <w:szCs w:val="20"/>
              </w:rPr>
            </w:pPr>
            <w:r>
              <w:rPr>
                <w:rFonts w:cs="Arial"/>
                <w:sz w:val="20"/>
                <w:szCs w:val="20"/>
              </w:rPr>
              <w:t>Parul</w:t>
            </w:r>
          </w:p>
        </w:tc>
      </w:tr>
      <w:tr w:rsidR="00862BE4" w:rsidRPr="00E10F69" w14:paraId="3BBAD249" w14:textId="77777777" w:rsidTr="00CE0951">
        <w:trPr>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33F8FAB8" w14:textId="4CEE3088" w:rsidR="00862BE4" w:rsidRPr="00EF3E45" w:rsidRDefault="00041898" w:rsidP="007B41AF">
            <w:pPr>
              <w:spacing w:before="60" w:after="60"/>
              <w:jc w:val="center"/>
              <w:rPr>
                <w:rFonts w:cs="Arial"/>
                <w:sz w:val="20"/>
                <w:szCs w:val="20"/>
              </w:rPr>
            </w:pPr>
            <w:r>
              <w:rPr>
                <w:rFonts w:cs="Arial"/>
                <w:sz w:val="20"/>
                <w:szCs w:val="20"/>
              </w:rPr>
              <w:t>7</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71B7214F" w14:textId="65A0E901" w:rsidR="00862BE4" w:rsidRPr="00944EB1" w:rsidRDefault="00041898">
            <w:pPr>
              <w:spacing w:before="60" w:after="60" w:line="276" w:lineRule="auto"/>
              <w:jc w:val="both"/>
              <w:rPr>
                <w:sz w:val="20"/>
                <w:szCs w:val="20"/>
              </w:rPr>
            </w:pPr>
            <w:r w:rsidRPr="00C267F1">
              <w:rPr>
                <w:sz w:val="20"/>
                <w:szCs w:val="20"/>
              </w:rPr>
              <w:t>Racheal to confirm the sediment and erosion control requirements as part of the development application and an update on whether they have been fully implemented.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1985C3F2" w14:textId="2AA5D2F5" w:rsidR="00862BE4" w:rsidRDefault="00041898" w:rsidP="007B41AF">
            <w:pPr>
              <w:spacing w:before="60" w:after="60"/>
              <w:rPr>
                <w:rFonts w:cs="Arial"/>
                <w:sz w:val="20"/>
                <w:szCs w:val="20"/>
              </w:rPr>
            </w:pPr>
            <w:r>
              <w:rPr>
                <w:rFonts w:cs="Arial"/>
                <w:sz w:val="20"/>
                <w:szCs w:val="20"/>
              </w:rPr>
              <w:t>Racheal</w:t>
            </w:r>
          </w:p>
        </w:tc>
      </w:tr>
      <w:tr w:rsidR="00862BE4" w:rsidRPr="00E10F69" w14:paraId="23CDBFF0" w14:textId="77777777" w:rsidTr="00CE0951">
        <w:trPr>
          <w:cnfStyle w:val="000000010000" w:firstRow="0" w:lastRow="0" w:firstColumn="0" w:lastColumn="0" w:oddVBand="0" w:evenVBand="0" w:oddHBand="0" w:evenHBand="1" w:firstRowFirstColumn="0" w:firstRowLastColumn="0" w:lastRowFirstColumn="0" w:lastRowLastColumn="0"/>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794B0849" w14:textId="3B697833" w:rsidR="00862BE4" w:rsidRPr="00EF3E45" w:rsidRDefault="00944EB1" w:rsidP="007B41AF">
            <w:pPr>
              <w:spacing w:before="60" w:after="60"/>
              <w:jc w:val="center"/>
              <w:rPr>
                <w:rFonts w:cs="Arial"/>
                <w:sz w:val="20"/>
                <w:szCs w:val="20"/>
              </w:rPr>
            </w:pPr>
            <w:r>
              <w:rPr>
                <w:rFonts w:cs="Arial"/>
                <w:sz w:val="20"/>
                <w:szCs w:val="20"/>
              </w:rPr>
              <w:t>8</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4E89DAD2" w14:textId="1EA22F55" w:rsidR="00862BE4" w:rsidRPr="00944EB1" w:rsidRDefault="00944EB1">
            <w:pPr>
              <w:spacing w:before="60" w:after="60" w:line="276" w:lineRule="auto"/>
              <w:jc w:val="both"/>
              <w:rPr>
                <w:sz w:val="20"/>
                <w:szCs w:val="20"/>
              </w:rPr>
            </w:pPr>
            <w:r w:rsidRPr="00C267F1">
              <w:rPr>
                <w:sz w:val="20"/>
                <w:szCs w:val="20"/>
              </w:rPr>
              <w:t>Follow up on City of Darwin officers inspecting the camps on City of Darwin managed land adjacent Charles Eaton Road and cleaning up the area.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199C7F56" w14:textId="1AFF3819" w:rsidR="00862BE4" w:rsidRDefault="00944EB1" w:rsidP="007B41AF">
            <w:pPr>
              <w:spacing w:before="60" w:after="60"/>
              <w:rPr>
                <w:rFonts w:cs="Arial"/>
                <w:sz w:val="20"/>
                <w:szCs w:val="20"/>
              </w:rPr>
            </w:pPr>
            <w:r>
              <w:rPr>
                <w:rFonts w:cs="Arial"/>
                <w:sz w:val="20"/>
                <w:szCs w:val="20"/>
              </w:rPr>
              <w:t>Nick</w:t>
            </w:r>
          </w:p>
        </w:tc>
      </w:tr>
      <w:tr w:rsidR="00862BE4" w:rsidRPr="00E10F69" w14:paraId="6700DE04" w14:textId="77777777" w:rsidTr="00CE0951">
        <w:trPr>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5DB38EAB" w14:textId="444CB4A5" w:rsidR="00862BE4" w:rsidRPr="00EF3E45" w:rsidRDefault="00944EB1" w:rsidP="007B41AF">
            <w:pPr>
              <w:spacing w:before="60" w:after="60"/>
              <w:jc w:val="center"/>
              <w:rPr>
                <w:rFonts w:cs="Arial"/>
                <w:sz w:val="20"/>
                <w:szCs w:val="20"/>
              </w:rPr>
            </w:pPr>
            <w:r>
              <w:rPr>
                <w:rFonts w:cs="Arial"/>
                <w:sz w:val="20"/>
                <w:szCs w:val="20"/>
              </w:rPr>
              <w:t xml:space="preserve">9 </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4C752278" w14:textId="0ED5DF11" w:rsidR="00862BE4" w:rsidRPr="00862BE4" w:rsidRDefault="00944EB1">
            <w:pPr>
              <w:spacing w:before="60" w:after="60" w:line="276" w:lineRule="auto"/>
              <w:jc w:val="both"/>
              <w:rPr>
                <w:sz w:val="20"/>
                <w:szCs w:val="20"/>
              </w:rPr>
            </w:pPr>
            <w:r>
              <w:rPr>
                <w:sz w:val="20"/>
                <w:szCs w:val="20"/>
              </w:rPr>
              <w:t xml:space="preserve">Map to members to confirm key biodiversity assets within Rapid Creek to be protected from fire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44B82218" w14:textId="7B36E358" w:rsidR="00862BE4" w:rsidRDefault="00944EB1" w:rsidP="007B41AF">
            <w:pPr>
              <w:spacing w:before="60" w:after="60"/>
              <w:rPr>
                <w:rFonts w:cs="Arial"/>
                <w:sz w:val="20"/>
                <w:szCs w:val="20"/>
              </w:rPr>
            </w:pPr>
            <w:r>
              <w:rPr>
                <w:rFonts w:cs="Arial"/>
                <w:sz w:val="20"/>
                <w:szCs w:val="20"/>
              </w:rPr>
              <w:t>Nick and Parul</w:t>
            </w:r>
          </w:p>
        </w:tc>
      </w:tr>
      <w:tr w:rsidR="00862BE4" w:rsidRPr="00E10F69" w14:paraId="2D645B6F" w14:textId="77777777" w:rsidTr="00CE0951">
        <w:trPr>
          <w:cnfStyle w:val="000000010000" w:firstRow="0" w:lastRow="0" w:firstColumn="0" w:lastColumn="0" w:oddVBand="0" w:evenVBand="0" w:oddHBand="0" w:evenHBand="1" w:firstRowFirstColumn="0" w:firstRowLastColumn="0" w:lastRowFirstColumn="0" w:lastRowLastColumn="0"/>
          <w:trHeight w:val="431"/>
        </w:trPr>
        <w:tc>
          <w:tcPr>
            <w:tcW w:w="988" w:type="dxa"/>
            <w:tcBorders>
              <w:top w:val="single" w:sz="4" w:space="0" w:color="auto"/>
              <w:left w:val="nil"/>
              <w:bottom w:val="single" w:sz="4" w:space="0" w:color="auto"/>
              <w:right w:val="single" w:sz="4" w:space="0" w:color="auto"/>
            </w:tcBorders>
            <w:shd w:val="clear" w:color="auto" w:fill="auto"/>
            <w:vAlign w:val="top"/>
          </w:tcPr>
          <w:p w14:paraId="767F9F74" w14:textId="0C2CECB4" w:rsidR="00862BE4" w:rsidRPr="00EF3E45" w:rsidRDefault="00944EB1" w:rsidP="007B41AF">
            <w:pPr>
              <w:spacing w:before="60" w:after="60"/>
              <w:jc w:val="center"/>
              <w:rPr>
                <w:rFonts w:cs="Arial"/>
                <w:sz w:val="20"/>
                <w:szCs w:val="20"/>
              </w:rPr>
            </w:pPr>
            <w:r>
              <w:rPr>
                <w:rFonts w:cs="Arial"/>
                <w:sz w:val="20"/>
                <w:szCs w:val="20"/>
              </w:rPr>
              <w:t>10</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top"/>
          </w:tcPr>
          <w:p w14:paraId="1915104A" w14:textId="4575740B" w:rsidR="00862BE4" w:rsidRPr="00862BE4" w:rsidRDefault="00944EB1">
            <w:pPr>
              <w:spacing w:before="60" w:after="60" w:line="276" w:lineRule="auto"/>
              <w:jc w:val="both"/>
              <w:rPr>
                <w:sz w:val="20"/>
                <w:szCs w:val="20"/>
              </w:rPr>
            </w:pPr>
            <w:r>
              <w:rPr>
                <w:sz w:val="20"/>
                <w:szCs w:val="20"/>
              </w:rPr>
              <w:t xml:space="preserve">Letter to NTFRS containing map and reiterating biodiversity values protection and the need for a NTFRS dedicated resource for this role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top"/>
          </w:tcPr>
          <w:p w14:paraId="581EB721" w14:textId="332C649E" w:rsidR="00862BE4" w:rsidRDefault="00944EB1" w:rsidP="007B41AF">
            <w:pPr>
              <w:spacing w:before="60" w:after="60"/>
              <w:rPr>
                <w:rFonts w:cs="Arial"/>
                <w:sz w:val="20"/>
                <w:szCs w:val="20"/>
              </w:rPr>
            </w:pPr>
            <w:r>
              <w:rPr>
                <w:rFonts w:cs="Arial"/>
                <w:sz w:val="20"/>
                <w:szCs w:val="20"/>
              </w:rPr>
              <w:t>Nick</w:t>
            </w:r>
          </w:p>
        </w:tc>
      </w:tr>
    </w:tbl>
    <w:p w14:paraId="7698C13B" w14:textId="5E1571A3" w:rsidR="00CE0951" w:rsidRDefault="00CE0951" w:rsidP="003341E9">
      <w:pPr>
        <w:rPr>
          <w:rFonts w:ascii="Lato SemiBold" w:eastAsia="Times New Roman" w:hAnsi="Lato SemiBold"/>
          <w:bCs/>
          <w:color w:val="1F1F5F"/>
          <w:kern w:val="32"/>
          <w:sz w:val="36"/>
          <w:szCs w:val="64"/>
        </w:rPr>
      </w:pPr>
    </w:p>
    <w:p w14:paraId="77B55FAA" w14:textId="4232C0AD" w:rsidR="003113F2" w:rsidRDefault="003113F2" w:rsidP="003341E9">
      <w:pPr>
        <w:rPr>
          <w:rFonts w:ascii="Lato SemiBold" w:eastAsia="Times New Roman" w:hAnsi="Lato SemiBold"/>
          <w:bCs/>
          <w:color w:val="1F1F5F"/>
          <w:kern w:val="32"/>
          <w:sz w:val="36"/>
          <w:szCs w:val="64"/>
        </w:rPr>
      </w:pPr>
    </w:p>
    <w:p w14:paraId="30167528" w14:textId="3AA38600" w:rsidR="00772EE9" w:rsidRDefault="00772EE9" w:rsidP="003341E9">
      <w:pPr>
        <w:rPr>
          <w:rFonts w:ascii="Lato SemiBold" w:eastAsia="Times New Roman" w:hAnsi="Lato SemiBold"/>
          <w:bCs/>
          <w:color w:val="1F1F5F"/>
          <w:kern w:val="32"/>
          <w:sz w:val="36"/>
          <w:szCs w:val="64"/>
        </w:rPr>
      </w:pPr>
    </w:p>
    <w:p w14:paraId="2E5870EA" w14:textId="509CAB25" w:rsidR="00772EE9" w:rsidRDefault="00772EE9" w:rsidP="003341E9">
      <w:pPr>
        <w:rPr>
          <w:rFonts w:ascii="Lato SemiBold" w:eastAsia="Times New Roman" w:hAnsi="Lato SemiBold"/>
          <w:bCs/>
          <w:color w:val="1F1F5F"/>
          <w:kern w:val="32"/>
          <w:sz w:val="36"/>
          <w:szCs w:val="64"/>
        </w:rPr>
      </w:pPr>
    </w:p>
    <w:p w14:paraId="255E912C" w14:textId="77777777" w:rsidR="00772EE9" w:rsidRDefault="00772EE9" w:rsidP="003341E9">
      <w:pPr>
        <w:rPr>
          <w:rFonts w:ascii="Lato SemiBold" w:eastAsia="Times New Roman" w:hAnsi="Lato SemiBold"/>
          <w:bCs/>
          <w:color w:val="1F1F5F"/>
          <w:kern w:val="32"/>
          <w:sz w:val="36"/>
          <w:szCs w:val="64"/>
        </w:rPr>
      </w:pPr>
    </w:p>
    <w:p w14:paraId="545CAD80" w14:textId="77777777" w:rsidR="003113F2" w:rsidRDefault="003113F2" w:rsidP="003341E9">
      <w:pPr>
        <w:rPr>
          <w:rFonts w:ascii="Lato SemiBold" w:eastAsia="Times New Roman" w:hAnsi="Lato SemiBold"/>
          <w:bCs/>
          <w:color w:val="1F1F5F"/>
          <w:kern w:val="32"/>
          <w:sz w:val="36"/>
          <w:szCs w:val="64"/>
        </w:rPr>
      </w:pPr>
    </w:p>
    <w:p w14:paraId="32F80207" w14:textId="326C0F6E" w:rsidR="003341E9" w:rsidRPr="003341E9" w:rsidRDefault="003341E9" w:rsidP="003341E9">
      <w:pPr>
        <w:rPr>
          <w:rFonts w:ascii="Lato SemiBold" w:eastAsia="Times New Roman" w:hAnsi="Lato SemiBold"/>
          <w:bCs/>
          <w:color w:val="1F1F5F"/>
          <w:kern w:val="32"/>
          <w:sz w:val="36"/>
          <w:szCs w:val="64"/>
        </w:rPr>
      </w:pPr>
      <w:r w:rsidRPr="003341E9">
        <w:rPr>
          <w:rFonts w:ascii="Lato SemiBold" w:eastAsia="Times New Roman" w:hAnsi="Lato SemiBold"/>
          <w:bCs/>
          <w:color w:val="1F1F5F"/>
          <w:kern w:val="32"/>
          <w:sz w:val="36"/>
          <w:szCs w:val="64"/>
        </w:rPr>
        <w:t>Appendix A – Weed and Fire Management Plans</w:t>
      </w:r>
    </w:p>
    <w:p w14:paraId="6F7293B7" w14:textId="77777777" w:rsidR="003341E9" w:rsidRPr="003341E9" w:rsidRDefault="003341E9" w:rsidP="003341E9">
      <w:pPr>
        <w:rPr>
          <w:i/>
        </w:rPr>
      </w:pPr>
      <w:r w:rsidRPr="003341E9">
        <w:rPr>
          <w:i/>
        </w:rPr>
        <w:t>Some clarification on reports received is required</w:t>
      </w:r>
    </w:p>
    <w:tbl>
      <w:tblPr>
        <w:tblStyle w:val="NTGmeetingagendatable"/>
        <w:tblW w:w="10343" w:type="dxa"/>
        <w:tblLayout w:type="fixed"/>
        <w:tblLook w:val="0120" w:firstRow="1" w:lastRow="0" w:firstColumn="0" w:lastColumn="1" w:noHBand="0" w:noVBand="0"/>
      </w:tblPr>
      <w:tblGrid>
        <w:gridCol w:w="3823"/>
        <w:gridCol w:w="2551"/>
        <w:gridCol w:w="1985"/>
        <w:gridCol w:w="1984"/>
      </w:tblGrid>
      <w:tr w:rsidR="003341E9" w:rsidRPr="003341E9" w14:paraId="54A88CBF" w14:textId="77777777" w:rsidTr="00BD1179">
        <w:trPr>
          <w:cnfStyle w:val="100000000000" w:firstRow="1" w:lastRow="0" w:firstColumn="0" w:lastColumn="0" w:oddVBand="0" w:evenVBand="0" w:oddHBand="0" w:evenHBand="0" w:firstRowFirstColumn="0" w:firstRowLastColumn="0" w:lastRowFirstColumn="0" w:lastRowLastColumn="0"/>
          <w:trHeight w:val="431"/>
        </w:trPr>
        <w:tc>
          <w:tcPr>
            <w:tcW w:w="3823" w:type="dxa"/>
            <w:tcBorders>
              <w:bottom w:val="single" w:sz="4" w:space="0" w:color="auto"/>
            </w:tcBorders>
          </w:tcPr>
          <w:p w14:paraId="1999D722" w14:textId="77777777" w:rsidR="003341E9" w:rsidRPr="003341E9" w:rsidRDefault="003341E9" w:rsidP="003341E9">
            <w:pPr>
              <w:spacing w:before="0" w:after="200"/>
              <w:rPr>
                <w:b w:val="0"/>
              </w:rPr>
            </w:pPr>
            <w:r w:rsidRPr="003341E9">
              <w:rPr>
                <w:b w:val="0"/>
              </w:rPr>
              <w:t>Plan</w:t>
            </w:r>
          </w:p>
        </w:tc>
        <w:tc>
          <w:tcPr>
            <w:tcW w:w="2551" w:type="dxa"/>
            <w:tcBorders>
              <w:bottom w:val="single" w:sz="4" w:space="0" w:color="auto"/>
            </w:tcBorders>
          </w:tcPr>
          <w:p w14:paraId="3DDEEC5F" w14:textId="77777777" w:rsidR="003341E9" w:rsidRPr="003341E9" w:rsidRDefault="003341E9" w:rsidP="003341E9">
            <w:pPr>
              <w:spacing w:before="0" w:after="200"/>
              <w:rPr>
                <w:b w:val="0"/>
              </w:rPr>
            </w:pPr>
            <w:r w:rsidRPr="003341E9">
              <w:rPr>
                <w:b w:val="0"/>
              </w:rPr>
              <w:t>Organisation</w:t>
            </w:r>
          </w:p>
        </w:tc>
        <w:tc>
          <w:tcPr>
            <w:tcW w:w="1985" w:type="dxa"/>
            <w:tcBorders>
              <w:bottom w:val="single" w:sz="4" w:space="0" w:color="auto"/>
            </w:tcBorders>
          </w:tcPr>
          <w:p w14:paraId="2C1EDB1E" w14:textId="77777777" w:rsidR="003341E9" w:rsidRPr="003341E9" w:rsidRDefault="003341E9" w:rsidP="003341E9">
            <w:pPr>
              <w:spacing w:before="0" w:after="200"/>
              <w:rPr>
                <w:b w:val="0"/>
              </w:rPr>
            </w:pPr>
            <w:r w:rsidRPr="003341E9">
              <w:rPr>
                <w:b w:val="0"/>
              </w:rPr>
              <w:t>Date created</w:t>
            </w:r>
          </w:p>
        </w:tc>
        <w:tc>
          <w:tcPr>
            <w:tcW w:w="1984" w:type="dxa"/>
            <w:tcBorders>
              <w:top w:val="single" w:sz="4" w:space="0" w:color="1F1F5F" w:themeColor="text1"/>
              <w:bottom w:val="single" w:sz="4" w:space="0" w:color="auto"/>
              <w:right w:val="nil"/>
            </w:tcBorders>
          </w:tcPr>
          <w:p w14:paraId="36C8E93D" w14:textId="77777777" w:rsidR="003341E9" w:rsidRPr="003341E9" w:rsidRDefault="003341E9" w:rsidP="003341E9">
            <w:pPr>
              <w:spacing w:before="0" w:after="200"/>
              <w:rPr>
                <w:b w:val="0"/>
              </w:rPr>
            </w:pPr>
            <w:r w:rsidRPr="003341E9">
              <w:rPr>
                <w:b w:val="0"/>
              </w:rPr>
              <w:t>Due for review</w:t>
            </w:r>
          </w:p>
        </w:tc>
      </w:tr>
      <w:tr w:rsidR="003341E9" w:rsidRPr="003341E9" w14:paraId="608E1CA9" w14:textId="77777777" w:rsidTr="00037CF7">
        <w:trPr>
          <w:trHeight w:val="431"/>
        </w:trPr>
        <w:tc>
          <w:tcPr>
            <w:tcW w:w="3823" w:type="dxa"/>
            <w:vMerge w:val="restart"/>
            <w:tcBorders>
              <w:top w:val="single" w:sz="4" w:space="0" w:color="auto"/>
              <w:left w:val="nil"/>
              <w:right w:val="single" w:sz="4" w:space="0" w:color="auto"/>
            </w:tcBorders>
            <w:shd w:val="clear" w:color="auto" w:fill="FFFF00"/>
          </w:tcPr>
          <w:p w14:paraId="612C4F14" w14:textId="77777777" w:rsidR="003341E9" w:rsidRPr="003341E9" w:rsidRDefault="003341E9" w:rsidP="003341E9">
            <w:pPr>
              <w:spacing w:before="60" w:after="60"/>
              <w:rPr>
                <w:rFonts w:cs="Arial"/>
                <w:sz w:val="20"/>
                <w:szCs w:val="20"/>
              </w:rPr>
            </w:pPr>
            <w:r w:rsidRPr="003341E9">
              <w:rPr>
                <w:rFonts w:cs="Arial"/>
                <w:sz w:val="20"/>
                <w:szCs w:val="20"/>
              </w:rPr>
              <w:t>Charles Darwin University</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7BE2AE58"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42475E61"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46FC852E" w14:textId="77777777" w:rsidR="003341E9" w:rsidRPr="003341E9" w:rsidRDefault="003341E9" w:rsidP="003341E9">
            <w:pPr>
              <w:spacing w:before="60" w:after="60"/>
              <w:rPr>
                <w:rFonts w:cs="Arial"/>
                <w:sz w:val="20"/>
                <w:szCs w:val="20"/>
              </w:rPr>
            </w:pPr>
            <w:r w:rsidRPr="003341E9">
              <w:rPr>
                <w:rFonts w:cs="Arial"/>
                <w:sz w:val="20"/>
                <w:szCs w:val="20"/>
              </w:rPr>
              <w:t>2026</w:t>
            </w:r>
          </w:p>
        </w:tc>
      </w:tr>
      <w:tr w:rsidR="003341E9" w:rsidRPr="003341E9" w14:paraId="7109A32A" w14:textId="77777777" w:rsidTr="00037CF7">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FFFF00"/>
            <w:vAlign w:val="top"/>
          </w:tcPr>
          <w:p w14:paraId="46EE6F43"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442F3E72"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637B84D6"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14A3F563" w14:textId="77777777" w:rsidR="003341E9" w:rsidRPr="003341E9" w:rsidRDefault="003341E9" w:rsidP="003341E9">
            <w:pPr>
              <w:spacing w:before="60" w:after="60"/>
              <w:rPr>
                <w:rFonts w:cs="Arial"/>
                <w:sz w:val="20"/>
                <w:szCs w:val="20"/>
              </w:rPr>
            </w:pPr>
            <w:r w:rsidRPr="003341E9">
              <w:rPr>
                <w:rFonts w:cs="Arial"/>
                <w:sz w:val="20"/>
                <w:szCs w:val="20"/>
              </w:rPr>
              <w:t>2026</w:t>
            </w:r>
          </w:p>
        </w:tc>
      </w:tr>
      <w:tr w:rsidR="003341E9" w:rsidRPr="003341E9" w14:paraId="227C5ABF" w14:textId="77777777" w:rsidTr="00BD1179">
        <w:trPr>
          <w:trHeight w:val="431"/>
        </w:trPr>
        <w:tc>
          <w:tcPr>
            <w:tcW w:w="3823" w:type="dxa"/>
            <w:vMerge w:val="restart"/>
            <w:tcBorders>
              <w:top w:val="single" w:sz="4" w:space="0" w:color="auto"/>
              <w:left w:val="nil"/>
              <w:right w:val="single" w:sz="4" w:space="0" w:color="auto"/>
            </w:tcBorders>
            <w:shd w:val="clear" w:color="auto" w:fill="00B0F0"/>
          </w:tcPr>
          <w:p w14:paraId="19C5780C" w14:textId="77777777" w:rsidR="003341E9" w:rsidRPr="003341E9" w:rsidRDefault="003341E9" w:rsidP="003341E9">
            <w:pPr>
              <w:spacing w:before="60" w:after="60"/>
              <w:rPr>
                <w:rFonts w:cs="Arial"/>
                <w:sz w:val="20"/>
                <w:szCs w:val="20"/>
              </w:rPr>
            </w:pPr>
            <w:r w:rsidRPr="003341E9">
              <w:rPr>
                <w:rFonts w:cs="Arial"/>
                <w:sz w:val="20"/>
                <w:szCs w:val="20"/>
              </w:rPr>
              <w:t>City of Darwin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479B2C84"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27079AB9" w14:textId="77777777" w:rsidR="003341E9" w:rsidRPr="003341E9" w:rsidRDefault="003341E9" w:rsidP="003341E9">
            <w:pPr>
              <w:spacing w:before="60" w:after="60"/>
              <w:rPr>
                <w:rFonts w:cs="Arial"/>
                <w:sz w:val="20"/>
                <w:szCs w:val="20"/>
              </w:rPr>
            </w:pPr>
            <w:r w:rsidRPr="003341E9">
              <w:rPr>
                <w:rFonts w:cs="Arial"/>
                <w:sz w:val="20"/>
                <w:szCs w:val="20"/>
              </w:rPr>
              <w:t xml:space="preserve">2023 </w:t>
            </w:r>
          </w:p>
        </w:tc>
        <w:tc>
          <w:tcPr>
            <w:tcW w:w="1984" w:type="dxa"/>
            <w:tcBorders>
              <w:top w:val="single" w:sz="4" w:space="0" w:color="auto"/>
              <w:left w:val="single" w:sz="4" w:space="0" w:color="auto"/>
              <w:bottom w:val="single" w:sz="4" w:space="0" w:color="auto"/>
              <w:right w:val="nil"/>
            </w:tcBorders>
            <w:shd w:val="clear" w:color="auto" w:fill="auto"/>
            <w:vAlign w:val="top"/>
          </w:tcPr>
          <w:p w14:paraId="69C76BB8" w14:textId="368EFE5F" w:rsidR="003341E9" w:rsidRPr="003341E9" w:rsidRDefault="0075086C" w:rsidP="003341E9">
            <w:pPr>
              <w:spacing w:before="60" w:after="60"/>
              <w:rPr>
                <w:rFonts w:cs="Arial"/>
                <w:sz w:val="20"/>
                <w:szCs w:val="20"/>
              </w:rPr>
            </w:pPr>
            <w:r>
              <w:rPr>
                <w:rFonts w:cs="Arial"/>
                <w:sz w:val="20"/>
                <w:szCs w:val="20"/>
              </w:rPr>
              <w:t>2028</w:t>
            </w:r>
          </w:p>
        </w:tc>
      </w:tr>
      <w:tr w:rsidR="003341E9" w:rsidRPr="003341E9" w14:paraId="4A3F1236" w14:textId="77777777" w:rsidTr="00BD1179">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00B0F0"/>
            <w:vAlign w:val="top"/>
          </w:tcPr>
          <w:p w14:paraId="17B21041"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2526504D"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49E366C6" w14:textId="77777777" w:rsidR="003341E9" w:rsidRPr="003341E9" w:rsidRDefault="003341E9" w:rsidP="003341E9">
            <w:pPr>
              <w:spacing w:before="60" w:after="60"/>
              <w:rPr>
                <w:rFonts w:cs="Arial"/>
                <w:sz w:val="20"/>
                <w:szCs w:val="20"/>
              </w:rPr>
            </w:pPr>
            <w:r w:rsidRPr="003341E9">
              <w:rPr>
                <w:rFonts w:cs="Arial"/>
                <w:sz w:val="20"/>
                <w:szCs w:val="20"/>
              </w:rPr>
              <w:t>2023</w:t>
            </w:r>
          </w:p>
        </w:tc>
        <w:tc>
          <w:tcPr>
            <w:tcW w:w="1984" w:type="dxa"/>
            <w:tcBorders>
              <w:top w:val="single" w:sz="4" w:space="0" w:color="auto"/>
              <w:left w:val="single" w:sz="4" w:space="0" w:color="auto"/>
              <w:bottom w:val="single" w:sz="4" w:space="0" w:color="auto"/>
              <w:right w:val="nil"/>
            </w:tcBorders>
            <w:shd w:val="clear" w:color="auto" w:fill="auto"/>
            <w:vAlign w:val="top"/>
          </w:tcPr>
          <w:p w14:paraId="33EA9ABD" w14:textId="37635268" w:rsidR="003341E9" w:rsidRPr="003341E9" w:rsidRDefault="0075086C" w:rsidP="003341E9">
            <w:pPr>
              <w:spacing w:before="60" w:after="60"/>
              <w:rPr>
                <w:rFonts w:cs="Arial"/>
                <w:sz w:val="20"/>
                <w:szCs w:val="20"/>
              </w:rPr>
            </w:pPr>
            <w:r>
              <w:rPr>
                <w:rFonts w:cs="Arial"/>
                <w:sz w:val="20"/>
                <w:szCs w:val="20"/>
              </w:rPr>
              <w:t>2028</w:t>
            </w:r>
          </w:p>
        </w:tc>
      </w:tr>
      <w:tr w:rsidR="003341E9" w:rsidRPr="003341E9" w14:paraId="3BF4BEBD" w14:textId="77777777" w:rsidTr="00037CF7">
        <w:trPr>
          <w:trHeight w:val="431"/>
        </w:trPr>
        <w:tc>
          <w:tcPr>
            <w:tcW w:w="3823" w:type="dxa"/>
            <w:vMerge w:val="restart"/>
            <w:tcBorders>
              <w:top w:val="single" w:sz="4" w:space="0" w:color="auto"/>
              <w:left w:val="nil"/>
              <w:right w:val="single" w:sz="4" w:space="0" w:color="auto"/>
            </w:tcBorders>
            <w:shd w:val="clear" w:color="auto" w:fill="7030A0"/>
          </w:tcPr>
          <w:p w14:paraId="70AA7B61" w14:textId="77777777" w:rsidR="003341E9" w:rsidRPr="003341E9" w:rsidRDefault="003341E9" w:rsidP="003341E9">
            <w:pPr>
              <w:spacing w:before="60" w:after="60"/>
              <w:rPr>
                <w:rFonts w:cs="Arial"/>
                <w:sz w:val="20"/>
                <w:szCs w:val="20"/>
              </w:rPr>
            </w:pPr>
            <w:r w:rsidRPr="003341E9">
              <w:rPr>
                <w:rFonts w:cs="Arial"/>
                <w:sz w:val="20"/>
                <w:szCs w:val="20"/>
              </w:rPr>
              <w:t>Darwin Airport Development Group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574C294E"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1FD972EC"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741A9C8D" w14:textId="77777777" w:rsidR="003341E9" w:rsidRPr="003341E9" w:rsidRDefault="003341E9" w:rsidP="003341E9">
            <w:pPr>
              <w:spacing w:before="60" w:after="60"/>
              <w:rPr>
                <w:rFonts w:cs="Arial"/>
                <w:sz w:val="20"/>
                <w:szCs w:val="20"/>
              </w:rPr>
            </w:pPr>
            <w:r w:rsidRPr="003341E9">
              <w:rPr>
                <w:rFonts w:cs="Arial"/>
                <w:sz w:val="20"/>
                <w:szCs w:val="20"/>
              </w:rPr>
              <w:t>2023</w:t>
            </w:r>
          </w:p>
        </w:tc>
      </w:tr>
      <w:tr w:rsidR="003341E9" w:rsidRPr="003341E9" w14:paraId="0B45CCA0" w14:textId="77777777" w:rsidTr="00BD1179">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7030A0"/>
            <w:vAlign w:val="top"/>
          </w:tcPr>
          <w:p w14:paraId="374639B1"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1C201DC2" w14:textId="77777777" w:rsidR="003341E9" w:rsidRPr="003341E9" w:rsidRDefault="003341E9" w:rsidP="003341E9">
            <w:pPr>
              <w:spacing w:before="60" w:after="60"/>
              <w:rPr>
                <w:rFonts w:cs="Arial"/>
                <w:sz w:val="20"/>
                <w:szCs w:val="20"/>
              </w:rPr>
            </w:pPr>
            <w:r w:rsidRPr="003341E9">
              <w:rPr>
                <w:rFonts w:cs="Arial"/>
                <w:sz w:val="20"/>
                <w:szCs w:val="20"/>
              </w:rPr>
              <w:t xml:space="preserve">Fire Plan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172268E1"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1E1E4B91" w14:textId="77777777" w:rsidR="003341E9" w:rsidRPr="003341E9" w:rsidRDefault="003341E9" w:rsidP="003341E9">
            <w:pPr>
              <w:spacing w:before="60" w:after="60"/>
              <w:rPr>
                <w:rFonts w:cs="Arial"/>
                <w:sz w:val="20"/>
                <w:szCs w:val="20"/>
              </w:rPr>
            </w:pPr>
            <w:r w:rsidRPr="003341E9">
              <w:rPr>
                <w:rFonts w:cs="Arial"/>
                <w:sz w:val="20"/>
                <w:szCs w:val="20"/>
              </w:rPr>
              <w:t>2023</w:t>
            </w:r>
          </w:p>
        </w:tc>
      </w:tr>
      <w:tr w:rsidR="003341E9" w:rsidRPr="003341E9" w14:paraId="574DAAE4" w14:textId="77777777" w:rsidTr="00037CF7">
        <w:trPr>
          <w:trHeight w:val="431"/>
        </w:trPr>
        <w:tc>
          <w:tcPr>
            <w:tcW w:w="3823" w:type="dxa"/>
            <w:vMerge w:val="restart"/>
            <w:tcBorders>
              <w:top w:val="single" w:sz="4" w:space="0" w:color="auto"/>
              <w:left w:val="nil"/>
              <w:right w:val="single" w:sz="4" w:space="0" w:color="auto"/>
            </w:tcBorders>
            <w:shd w:val="clear" w:color="auto" w:fill="CC0000"/>
          </w:tcPr>
          <w:p w14:paraId="0FC7CC87" w14:textId="77777777" w:rsidR="003341E9" w:rsidRPr="003341E9" w:rsidRDefault="003341E9" w:rsidP="003341E9">
            <w:pPr>
              <w:spacing w:before="60" w:after="60"/>
              <w:rPr>
                <w:rFonts w:cs="Arial"/>
                <w:sz w:val="20"/>
                <w:szCs w:val="20"/>
              </w:rPr>
            </w:pPr>
            <w:r w:rsidRPr="003341E9">
              <w:rPr>
                <w:rFonts w:cs="Arial"/>
                <w:sz w:val="20"/>
                <w:szCs w:val="20"/>
              </w:rPr>
              <w:t>Department of Infrastructure, Planning and Logistics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7EFE0592"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7228AA85" w14:textId="74827D6C" w:rsidR="003341E9" w:rsidRPr="003341E9" w:rsidRDefault="003341E9" w:rsidP="003341E9">
            <w:pPr>
              <w:spacing w:before="60" w:after="60"/>
              <w:rPr>
                <w:rFonts w:cs="Arial"/>
                <w:sz w:val="20"/>
                <w:szCs w:val="20"/>
              </w:rPr>
            </w:pPr>
            <w:r w:rsidRPr="003341E9">
              <w:rPr>
                <w:rFonts w:cs="Arial"/>
                <w:sz w:val="20"/>
                <w:szCs w:val="20"/>
              </w:rPr>
              <w:t>2020</w:t>
            </w:r>
          </w:p>
        </w:tc>
        <w:tc>
          <w:tcPr>
            <w:tcW w:w="1984" w:type="dxa"/>
            <w:tcBorders>
              <w:top w:val="single" w:sz="4" w:space="0" w:color="auto"/>
              <w:left w:val="single" w:sz="4" w:space="0" w:color="auto"/>
              <w:bottom w:val="single" w:sz="4" w:space="0" w:color="auto"/>
              <w:right w:val="nil"/>
            </w:tcBorders>
            <w:shd w:val="clear" w:color="auto" w:fill="auto"/>
            <w:vAlign w:val="top"/>
          </w:tcPr>
          <w:p w14:paraId="1D22B385" w14:textId="0EA46774" w:rsidR="003341E9" w:rsidRPr="003341E9" w:rsidRDefault="003341E9" w:rsidP="003341E9">
            <w:pPr>
              <w:spacing w:before="60" w:after="60"/>
              <w:rPr>
                <w:rFonts w:cs="Arial"/>
                <w:sz w:val="20"/>
                <w:szCs w:val="20"/>
              </w:rPr>
            </w:pPr>
            <w:r w:rsidRPr="003341E9">
              <w:rPr>
                <w:rFonts w:cs="Arial"/>
                <w:sz w:val="20"/>
                <w:szCs w:val="20"/>
              </w:rPr>
              <w:t>2025</w:t>
            </w:r>
          </w:p>
        </w:tc>
      </w:tr>
      <w:tr w:rsidR="003341E9" w:rsidRPr="003341E9" w14:paraId="685F9E51" w14:textId="77777777" w:rsidTr="00BD1179">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CC0000"/>
            <w:vAlign w:val="top"/>
          </w:tcPr>
          <w:p w14:paraId="59A1C1CC"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2D948833"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3639E53E" w14:textId="77777777" w:rsidR="003341E9" w:rsidRPr="003341E9" w:rsidRDefault="003341E9" w:rsidP="003341E9">
            <w:pPr>
              <w:spacing w:before="60" w:after="60"/>
              <w:rPr>
                <w:rFonts w:cs="Arial"/>
                <w:sz w:val="20"/>
                <w:szCs w:val="20"/>
              </w:rPr>
            </w:pPr>
            <w:r w:rsidRPr="003341E9">
              <w:rPr>
                <w:rFonts w:cs="Arial"/>
                <w:sz w:val="20"/>
                <w:szCs w:val="20"/>
              </w:rPr>
              <w:t>-</w:t>
            </w:r>
          </w:p>
        </w:tc>
        <w:tc>
          <w:tcPr>
            <w:tcW w:w="1984" w:type="dxa"/>
            <w:tcBorders>
              <w:top w:val="single" w:sz="4" w:space="0" w:color="auto"/>
              <w:left w:val="single" w:sz="4" w:space="0" w:color="auto"/>
              <w:bottom w:val="single" w:sz="4" w:space="0" w:color="auto"/>
              <w:right w:val="nil"/>
            </w:tcBorders>
            <w:shd w:val="clear" w:color="auto" w:fill="auto"/>
            <w:vAlign w:val="top"/>
          </w:tcPr>
          <w:p w14:paraId="661C57C2" w14:textId="77777777" w:rsidR="003341E9" w:rsidRPr="003341E9" w:rsidRDefault="003341E9" w:rsidP="003341E9">
            <w:pPr>
              <w:spacing w:before="60" w:after="60"/>
              <w:rPr>
                <w:rFonts w:cs="Arial"/>
                <w:sz w:val="20"/>
                <w:szCs w:val="20"/>
              </w:rPr>
            </w:pPr>
            <w:r w:rsidRPr="003341E9">
              <w:rPr>
                <w:rFonts w:cs="Arial"/>
                <w:sz w:val="20"/>
                <w:szCs w:val="20"/>
              </w:rPr>
              <w:t>-</w:t>
            </w:r>
          </w:p>
        </w:tc>
      </w:tr>
      <w:tr w:rsidR="003341E9" w:rsidRPr="003341E9" w14:paraId="01DBF346" w14:textId="77777777" w:rsidTr="00037CF7">
        <w:trPr>
          <w:trHeight w:val="431"/>
        </w:trPr>
        <w:tc>
          <w:tcPr>
            <w:tcW w:w="3823" w:type="dxa"/>
            <w:vMerge w:val="restart"/>
            <w:tcBorders>
              <w:top w:val="single" w:sz="4" w:space="0" w:color="auto"/>
              <w:left w:val="nil"/>
              <w:right w:val="single" w:sz="4" w:space="0" w:color="auto"/>
            </w:tcBorders>
            <w:shd w:val="clear" w:color="auto" w:fill="FF6600"/>
          </w:tcPr>
          <w:p w14:paraId="37497865" w14:textId="77777777" w:rsidR="003341E9" w:rsidRPr="003341E9" w:rsidRDefault="003341E9" w:rsidP="003341E9">
            <w:pPr>
              <w:spacing w:before="60" w:after="60"/>
              <w:rPr>
                <w:rFonts w:cs="Arial"/>
                <w:sz w:val="20"/>
                <w:szCs w:val="20"/>
              </w:rPr>
            </w:pPr>
            <w:r w:rsidRPr="003341E9">
              <w:rPr>
                <w:rFonts w:cs="Arial"/>
                <w:sz w:val="20"/>
                <w:szCs w:val="20"/>
              </w:rPr>
              <w:t>Department of Defence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189C94E8"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4A09566E" w14:textId="77777777" w:rsidR="003341E9" w:rsidRPr="003341E9" w:rsidRDefault="003341E9" w:rsidP="003341E9">
            <w:pPr>
              <w:spacing w:before="60" w:after="60"/>
              <w:rPr>
                <w:rFonts w:cs="Arial"/>
                <w:sz w:val="20"/>
                <w:szCs w:val="20"/>
              </w:rPr>
            </w:pPr>
            <w:r w:rsidRPr="003341E9">
              <w:rPr>
                <w:rFonts w:cs="Arial"/>
                <w:sz w:val="20"/>
                <w:szCs w:val="20"/>
              </w:rPr>
              <w:t>2022</w:t>
            </w:r>
          </w:p>
        </w:tc>
        <w:tc>
          <w:tcPr>
            <w:tcW w:w="1984" w:type="dxa"/>
            <w:tcBorders>
              <w:top w:val="single" w:sz="4" w:space="0" w:color="auto"/>
              <w:left w:val="single" w:sz="4" w:space="0" w:color="auto"/>
              <w:bottom w:val="single" w:sz="4" w:space="0" w:color="auto"/>
              <w:right w:val="nil"/>
            </w:tcBorders>
            <w:shd w:val="clear" w:color="auto" w:fill="auto"/>
            <w:vAlign w:val="top"/>
          </w:tcPr>
          <w:p w14:paraId="6345A51B" w14:textId="77777777" w:rsidR="003341E9" w:rsidRPr="003341E9" w:rsidRDefault="003341E9" w:rsidP="003341E9">
            <w:pPr>
              <w:spacing w:before="60" w:after="60"/>
              <w:rPr>
                <w:rFonts w:cs="Arial"/>
                <w:sz w:val="20"/>
                <w:szCs w:val="20"/>
              </w:rPr>
            </w:pPr>
            <w:r w:rsidRPr="003341E9">
              <w:rPr>
                <w:rFonts w:cs="Arial"/>
                <w:sz w:val="20"/>
                <w:szCs w:val="20"/>
              </w:rPr>
              <w:t>2024</w:t>
            </w:r>
          </w:p>
        </w:tc>
      </w:tr>
      <w:tr w:rsidR="003341E9" w:rsidRPr="003341E9" w14:paraId="59606761" w14:textId="77777777" w:rsidTr="00037CF7">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FF6600"/>
            <w:vAlign w:val="top"/>
          </w:tcPr>
          <w:p w14:paraId="6E107E92"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09D4A573"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3DDBE14D" w14:textId="77777777" w:rsidR="003341E9" w:rsidRPr="003341E9" w:rsidRDefault="003341E9" w:rsidP="003341E9">
            <w:pPr>
              <w:spacing w:before="60" w:after="60"/>
              <w:rPr>
                <w:rFonts w:cs="Arial"/>
                <w:sz w:val="20"/>
                <w:szCs w:val="20"/>
              </w:rPr>
            </w:pPr>
            <w:r w:rsidRPr="003341E9">
              <w:rPr>
                <w:rFonts w:cs="Arial"/>
                <w:sz w:val="20"/>
                <w:szCs w:val="20"/>
              </w:rPr>
              <w:t>2022</w:t>
            </w:r>
          </w:p>
        </w:tc>
        <w:tc>
          <w:tcPr>
            <w:tcW w:w="1984" w:type="dxa"/>
            <w:tcBorders>
              <w:top w:val="single" w:sz="4" w:space="0" w:color="auto"/>
              <w:left w:val="single" w:sz="4" w:space="0" w:color="auto"/>
              <w:bottom w:val="single" w:sz="4" w:space="0" w:color="auto"/>
              <w:right w:val="nil"/>
            </w:tcBorders>
            <w:shd w:val="clear" w:color="auto" w:fill="auto"/>
            <w:vAlign w:val="top"/>
          </w:tcPr>
          <w:p w14:paraId="375F2D7A" w14:textId="77777777" w:rsidR="003341E9" w:rsidRPr="003341E9" w:rsidRDefault="003341E9" w:rsidP="003341E9">
            <w:pPr>
              <w:spacing w:before="60" w:after="60"/>
              <w:rPr>
                <w:rFonts w:cs="Arial"/>
                <w:sz w:val="20"/>
                <w:szCs w:val="20"/>
              </w:rPr>
            </w:pPr>
            <w:r w:rsidRPr="003341E9">
              <w:rPr>
                <w:rFonts w:cs="Arial"/>
                <w:sz w:val="20"/>
                <w:szCs w:val="20"/>
              </w:rPr>
              <w:t>2024</w:t>
            </w:r>
          </w:p>
        </w:tc>
      </w:tr>
      <w:tr w:rsidR="003341E9" w:rsidRPr="003341E9" w14:paraId="6B8916BC" w14:textId="77777777" w:rsidTr="00037CF7">
        <w:trPr>
          <w:trHeight w:val="431"/>
        </w:trPr>
        <w:tc>
          <w:tcPr>
            <w:tcW w:w="3823" w:type="dxa"/>
            <w:vMerge w:val="restart"/>
            <w:tcBorders>
              <w:top w:val="single" w:sz="4" w:space="0" w:color="auto"/>
              <w:left w:val="nil"/>
              <w:right w:val="single" w:sz="4" w:space="0" w:color="auto"/>
            </w:tcBorders>
            <w:shd w:val="clear" w:color="auto" w:fill="FF99CC"/>
          </w:tcPr>
          <w:p w14:paraId="626AC7B5" w14:textId="77777777" w:rsidR="003341E9" w:rsidRPr="003341E9" w:rsidRDefault="003341E9" w:rsidP="003341E9">
            <w:pPr>
              <w:spacing w:before="60" w:after="60"/>
              <w:rPr>
                <w:rFonts w:cs="Arial"/>
                <w:sz w:val="20"/>
                <w:szCs w:val="20"/>
              </w:rPr>
            </w:pPr>
            <w:r w:rsidRPr="003341E9">
              <w:rPr>
                <w:rFonts w:cs="Arial"/>
                <w:sz w:val="20"/>
                <w:szCs w:val="20"/>
              </w:rPr>
              <w:t>Parks and Wildlife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357C51EE" w14:textId="77777777" w:rsidR="003341E9" w:rsidRPr="003341E9" w:rsidRDefault="003341E9" w:rsidP="003341E9">
            <w:pPr>
              <w:spacing w:before="60" w:after="60"/>
              <w:rPr>
                <w:rFonts w:cs="Arial"/>
                <w:sz w:val="20"/>
                <w:szCs w:val="20"/>
              </w:rPr>
            </w:pPr>
            <w:r w:rsidRPr="003341E9">
              <w:rPr>
                <w:rFonts w:cs="Arial"/>
                <w:sz w:val="20"/>
                <w:szCs w:val="20"/>
              </w:rPr>
              <w:t>Weed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7D5FF5DE" w14:textId="77777777" w:rsidR="003341E9" w:rsidRPr="003341E9" w:rsidRDefault="003341E9" w:rsidP="003341E9">
            <w:pPr>
              <w:spacing w:before="60" w:after="60"/>
              <w:rPr>
                <w:rFonts w:cs="Arial"/>
                <w:sz w:val="20"/>
                <w:szCs w:val="20"/>
              </w:rPr>
            </w:pPr>
            <w:r w:rsidRPr="003341E9">
              <w:rPr>
                <w:rFonts w:cs="Arial"/>
                <w:sz w:val="20"/>
                <w:szCs w:val="20"/>
              </w:rPr>
              <w:t>2020</w:t>
            </w:r>
          </w:p>
        </w:tc>
        <w:tc>
          <w:tcPr>
            <w:tcW w:w="1984" w:type="dxa"/>
            <w:tcBorders>
              <w:top w:val="single" w:sz="4" w:space="0" w:color="auto"/>
              <w:left w:val="single" w:sz="4" w:space="0" w:color="auto"/>
              <w:bottom w:val="single" w:sz="4" w:space="0" w:color="auto"/>
              <w:right w:val="nil"/>
            </w:tcBorders>
            <w:shd w:val="clear" w:color="auto" w:fill="auto"/>
            <w:vAlign w:val="top"/>
          </w:tcPr>
          <w:p w14:paraId="656840C1" w14:textId="77777777" w:rsidR="003341E9" w:rsidRPr="003341E9" w:rsidRDefault="003341E9" w:rsidP="003341E9">
            <w:pPr>
              <w:spacing w:before="60" w:after="60"/>
              <w:rPr>
                <w:rFonts w:cs="Arial"/>
                <w:sz w:val="20"/>
                <w:szCs w:val="20"/>
              </w:rPr>
            </w:pPr>
            <w:r w:rsidRPr="003341E9">
              <w:rPr>
                <w:rFonts w:cs="Arial"/>
                <w:sz w:val="20"/>
                <w:szCs w:val="20"/>
              </w:rPr>
              <w:t>2022</w:t>
            </w:r>
          </w:p>
        </w:tc>
      </w:tr>
      <w:tr w:rsidR="003341E9" w:rsidRPr="003341E9" w14:paraId="6B80D357" w14:textId="77777777" w:rsidTr="00037CF7">
        <w:trPr>
          <w:cnfStyle w:val="000000010000" w:firstRow="0" w:lastRow="0" w:firstColumn="0" w:lastColumn="0" w:oddVBand="0" w:evenVBand="0" w:oddHBand="0" w:evenHBand="1" w:firstRowFirstColumn="0" w:firstRowLastColumn="0" w:lastRowFirstColumn="0" w:lastRowLastColumn="0"/>
          <w:trHeight w:val="431"/>
        </w:trPr>
        <w:tc>
          <w:tcPr>
            <w:tcW w:w="3823" w:type="dxa"/>
            <w:vMerge/>
            <w:tcBorders>
              <w:left w:val="nil"/>
              <w:bottom w:val="single" w:sz="4" w:space="0" w:color="auto"/>
              <w:right w:val="single" w:sz="4" w:space="0" w:color="auto"/>
            </w:tcBorders>
            <w:shd w:val="clear" w:color="auto" w:fill="FF99CC"/>
          </w:tcPr>
          <w:p w14:paraId="053A1659" w14:textId="77777777" w:rsidR="003341E9" w:rsidRPr="003341E9" w:rsidRDefault="003341E9" w:rsidP="003341E9">
            <w:pPr>
              <w:spacing w:before="60" w:after="60"/>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top"/>
          </w:tcPr>
          <w:p w14:paraId="2078051D" w14:textId="77777777" w:rsidR="003341E9" w:rsidRPr="003341E9" w:rsidRDefault="003341E9" w:rsidP="003341E9">
            <w:pPr>
              <w:spacing w:before="60" w:after="60"/>
              <w:rPr>
                <w:rFonts w:cs="Arial"/>
                <w:sz w:val="20"/>
                <w:szCs w:val="20"/>
              </w:rPr>
            </w:pPr>
            <w:r w:rsidRPr="003341E9">
              <w:rPr>
                <w:rFonts w:cs="Arial"/>
                <w:sz w:val="20"/>
                <w:szCs w:val="20"/>
              </w:rPr>
              <w:t>Fire Plan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top"/>
          </w:tcPr>
          <w:p w14:paraId="3768E687" w14:textId="77777777" w:rsidR="003341E9" w:rsidRPr="003341E9" w:rsidRDefault="003341E9" w:rsidP="003341E9">
            <w:pPr>
              <w:spacing w:before="60" w:after="60"/>
              <w:rPr>
                <w:rFonts w:cs="Arial"/>
                <w:sz w:val="20"/>
                <w:szCs w:val="20"/>
              </w:rPr>
            </w:pPr>
            <w:r w:rsidRPr="003341E9">
              <w:rPr>
                <w:rFonts w:cs="Arial"/>
                <w:sz w:val="20"/>
                <w:szCs w:val="20"/>
              </w:rPr>
              <w:t>2021</w:t>
            </w:r>
          </w:p>
        </w:tc>
        <w:tc>
          <w:tcPr>
            <w:tcW w:w="1984" w:type="dxa"/>
            <w:tcBorders>
              <w:top w:val="single" w:sz="4" w:space="0" w:color="auto"/>
              <w:left w:val="single" w:sz="4" w:space="0" w:color="auto"/>
              <w:bottom w:val="single" w:sz="4" w:space="0" w:color="auto"/>
              <w:right w:val="nil"/>
            </w:tcBorders>
            <w:shd w:val="clear" w:color="auto" w:fill="auto"/>
            <w:vAlign w:val="top"/>
          </w:tcPr>
          <w:p w14:paraId="4E609D56" w14:textId="43BB53C3" w:rsidR="003341E9" w:rsidRPr="003341E9" w:rsidRDefault="00274F41" w:rsidP="003341E9">
            <w:pPr>
              <w:spacing w:before="60" w:after="60"/>
              <w:rPr>
                <w:rFonts w:cs="Arial"/>
                <w:sz w:val="20"/>
                <w:szCs w:val="20"/>
              </w:rPr>
            </w:pPr>
            <w:r>
              <w:rPr>
                <w:rFonts w:cs="Arial"/>
                <w:sz w:val="20"/>
                <w:szCs w:val="20"/>
              </w:rPr>
              <w:t>-</w:t>
            </w:r>
          </w:p>
        </w:tc>
      </w:tr>
    </w:tbl>
    <w:p w14:paraId="4838AE69" w14:textId="77777777" w:rsidR="003341E9" w:rsidRPr="003341E9" w:rsidRDefault="003341E9" w:rsidP="003341E9">
      <w:pPr>
        <w:widowControl w:val="0"/>
        <w:spacing w:before="240" w:after="60"/>
        <w:rPr>
          <w:rFonts w:eastAsia="Times New Roman"/>
          <w:color w:val="1F1F5F"/>
          <w:sz w:val="20"/>
          <w:szCs w:val="20"/>
          <w:lang w:eastAsia="en-AU"/>
        </w:rPr>
      </w:pPr>
    </w:p>
    <w:p w14:paraId="0B0F9C98" w14:textId="77777777" w:rsidR="00BD2889" w:rsidRPr="00DD43B6" w:rsidRDefault="00BD2889" w:rsidP="00DD43B6"/>
    <w:sectPr w:rsidR="00BD2889" w:rsidRPr="00DD43B6" w:rsidSect="004D4F5C">
      <w:headerReference w:type="default" r:id="rId9"/>
      <w:footerReference w:type="default" r:id="rId10"/>
      <w:headerReference w:type="first" r:id="rId11"/>
      <w:footerReference w:type="first" r:id="rId12"/>
      <w:pgSz w:w="11906" w:h="16838" w:code="9"/>
      <w:pgMar w:top="567" w:right="794" w:bottom="1560" w:left="794" w:header="511" w:footer="50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F9A79" w16cex:dateUtc="2024-10-08T02:18:00Z"/>
  <w16cex:commentExtensible w16cex:durableId="2AAF9AB1" w16cex:dateUtc="2024-10-08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E190D1" w16cid:durableId="2AAF9A79"/>
  <w16cid:commentId w16cid:paraId="6D53075C" w16cid:durableId="2AAF9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E37B7" w14:textId="77777777" w:rsidR="002A516B" w:rsidRDefault="002A516B" w:rsidP="007332FF">
      <w:r>
        <w:separator/>
      </w:r>
    </w:p>
  </w:endnote>
  <w:endnote w:type="continuationSeparator" w:id="0">
    <w:p w14:paraId="54561ADC" w14:textId="77777777" w:rsidR="002A516B" w:rsidRDefault="002A516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E4E26" w:rsidRPr="00132658" w14:paraId="5393C61C" w14:textId="77777777" w:rsidTr="009444F0">
      <w:trPr>
        <w:cantSplit/>
        <w:trHeight w:hRule="exact" w:val="567"/>
      </w:trPr>
      <w:tc>
        <w:tcPr>
          <w:tcW w:w="10318" w:type="dxa"/>
          <w:vAlign w:val="bottom"/>
        </w:tcPr>
        <w:p w14:paraId="4904ADFE" w14:textId="5F306A4D" w:rsidR="006E4E26" w:rsidRPr="00AC4488" w:rsidRDefault="006E4E26" w:rsidP="005A539B">
          <w:pPr>
            <w:spacing w:after="0"/>
            <w:rPr>
              <w:rStyle w:val="PageNumber"/>
            </w:rPr>
          </w:pP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E697E">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E697E">
            <w:rPr>
              <w:rStyle w:val="PageNumber"/>
              <w:noProof/>
            </w:rPr>
            <w:t>8</w:t>
          </w:r>
          <w:r w:rsidRPr="00AC4488">
            <w:rPr>
              <w:rStyle w:val="PageNumber"/>
            </w:rPr>
            <w:fldChar w:fldCharType="end"/>
          </w:r>
        </w:p>
      </w:tc>
    </w:tr>
  </w:tbl>
  <w:p w14:paraId="67241309" w14:textId="77777777" w:rsidR="006E4E26" w:rsidRPr="00B11C67" w:rsidRDefault="006E4E26"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7D42" w14:textId="77777777" w:rsidR="006E4E26" w:rsidRDefault="006E4E26"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6E4E26" w:rsidRPr="00132658" w14:paraId="26E9B606" w14:textId="77777777" w:rsidTr="002E6AAC">
      <w:trPr>
        <w:cantSplit/>
        <w:trHeight w:hRule="exact" w:val="999"/>
      </w:trPr>
      <w:tc>
        <w:tcPr>
          <w:tcW w:w="7767" w:type="dxa"/>
          <w:vAlign w:val="bottom"/>
        </w:tcPr>
        <w:p w14:paraId="5A005293" w14:textId="77777777" w:rsidR="006E4E26" w:rsidRDefault="006E4E26" w:rsidP="002E6AAC">
          <w:pPr>
            <w:spacing w:after="0" w:line="276" w:lineRule="auto"/>
            <w:rPr>
              <w:rFonts w:eastAsiaTheme="minorEastAsia" w:cstheme="minorHAnsi"/>
              <w:noProof/>
              <w:sz w:val="20"/>
              <w:szCs w:val="20"/>
              <w:lang w:eastAsia="en-AU"/>
            </w:rPr>
          </w:pPr>
          <w:r w:rsidRPr="00B55750">
            <w:rPr>
              <w:rStyle w:val="PageNumber"/>
              <w:sz w:val="20"/>
              <w:szCs w:val="20"/>
            </w:rPr>
            <w:t xml:space="preserve">Department of </w:t>
          </w:r>
          <w:r w:rsidRPr="00B70FC2">
            <w:rPr>
              <w:rFonts w:eastAsiaTheme="minorEastAsia" w:cstheme="minorHAnsi"/>
              <w:b/>
              <w:noProof/>
              <w:sz w:val="20"/>
              <w:szCs w:val="20"/>
              <w:lang w:eastAsia="en-AU"/>
            </w:rPr>
            <w:t>ENVIRONMENT, PARKS AND WATER SECURITY</w:t>
          </w:r>
        </w:p>
        <w:p w14:paraId="382EC3FE" w14:textId="0341B6AD" w:rsidR="006E4E26" w:rsidRPr="00CE30CF" w:rsidRDefault="006E4E26" w:rsidP="002E6AAC">
          <w:pPr>
            <w:spacing w:after="0" w:line="276" w:lineRule="auto"/>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2E697E">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2E697E">
            <w:rPr>
              <w:rStyle w:val="PageNumber"/>
              <w:noProof/>
            </w:rPr>
            <w:t>8</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7521A5FC" w14:textId="52070751" w:rsidR="006E4E26" w:rsidRPr="001E14EB" w:rsidRDefault="006E4E26" w:rsidP="00B349BD">
          <w:pPr>
            <w:spacing w:after="0" w:line="276" w:lineRule="auto"/>
            <w:jc w:val="right"/>
          </w:pPr>
          <w:r>
            <w:rPr>
              <w:noProof/>
              <w:lang w:eastAsia="en-AU"/>
            </w:rPr>
            <w:drawing>
              <wp:anchor distT="0" distB="0" distL="114300" distR="114300" simplePos="0" relativeHeight="251657216" behindDoc="1" locked="0" layoutInCell="1" allowOverlap="1" wp14:anchorId="67CB098D" wp14:editId="7274E6A9">
                <wp:simplePos x="0" y="0"/>
                <wp:positionH relativeFrom="column">
                  <wp:posOffset>39370</wp:posOffset>
                </wp:positionH>
                <wp:positionV relativeFrom="paragraph">
                  <wp:posOffset>133985</wp:posOffset>
                </wp:positionV>
                <wp:extent cx="1572260" cy="561340"/>
                <wp:effectExtent l="0" t="0" r="8890" b="0"/>
                <wp:wrapNone/>
                <wp:docPr id="32" name="Picture 3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26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C24">
            <w:rPr>
              <w:rStyle w:val="PageNumber"/>
              <w:noProof/>
              <w:lang w:eastAsia="en-AU"/>
            </w:rPr>
            <w:t xml:space="preserve"> </w:t>
          </w:r>
        </w:p>
      </w:tc>
    </w:tr>
  </w:tbl>
  <w:p w14:paraId="6EF8D939" w14:textId="77777777" w:rsidR="006E4E26" w:rsidRPr="00661BE1" w:rsidRDefault="006E4E26"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BBC7F" w14:textId="77777777" w:rsidR="002A516B" w:rsidRDefault="002A516B" w:rsidP="007332FF">
      <w:r>
        <w:separator/>
      </w:r>
    </w:p>
  </w:footnote>
  <w:footnote w:type="continuationSeparator" w:id="0">
    <w:p w14:paraId="0CDB9D5B" w14:textId="77777777" w:rsidR="002A516B" w:rsidRDefault="002A516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73B8" w14:textId="1C2F9CEA" w:rsidR="006E4E26" w:rsidRPr="00162207" w:rsidRDefault="002E697E" w:rsidP="008C70BB">
    <w:pPr>
      <w:pStyle w:val="Header"/>
      <w:tabs>
        <w:tab w:val="clear" w:pos="9638"/>
        <w:tab w:val="right" w:pos="10318"/>
      </w:tabs>
    </w:pPr>
    <w:sdt>
      <w:sdtPr>
        <w:alias w:val="Title"/>
        <w:tag w:val="Title"/>
        <w:id w:val="182706759"/>
        <w:lock w:val="sdtLocked"/>
        <w:dataBinding w:prefixMappings="xmlns:ns0='http://purl.org/dc/elements/1.1/' xmlns:ns1='http://schemas.openxmlformats.org/package/2006/metadata/core-properties' " w:xpath="/ns1:coreProperties[1]/ns0:title[1]" w:storeItemID="{6C3C8BC8-F283-45AE-878A-BAB7291924A1}"/>
        <w:text/>
      </w:sdtPr>
      <w:sdtEndPr/>
      <w:sdtContent>
        <w:r w:rsidR="006E4E26">
          <w:t>Rapid Creek Water Advisory Committee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6"/>
        <w:szCs w:val="52"/>
      </w:rPr>
      <w:alias w:val="Title"/>
      <w:tag w:val="Title"/>
      <w:id w:val="780538210"/>
      <w:lock w:val="sdtLocked"/>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57C337B6" w14:textId="0351EC05" w:rsidR="006E4E26" w:rsidRPr="00044691" w:rsidRDefault="006E4E26" w:rsidP="00435082">
        <w:pPr>
          <w:pStyle w:val="Title"/>
          <w:rPr>
            <w:sz w:val="56"/>
            <w:szCs w:val="52"/>
          </w:rPr>
        </w:pPr>
        <w:r>
          <w:rPr>
            <w:rStyle w:val="TitleChar"/>
            <w:sz w:val="56"/>
            <w:szCs w:val="52"/>
          </w:rPr>
          <w:t>Rapid Creek Water Advisory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E48"/>
    <w:multiLevelType w:val="hybridMultilevel"/>
    <w:tmpl w:val="FF0052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3B4EB4"/>
    <w:multiLevelType w:val="hybridMultilevel"/>
    <w:tmpl w:val="36ACB30E"/>
    <w:lvl w:ilvl="0" w:tplc="CA0226C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65AA"/>
    <w:multiLevelType w:val="hybridMultilevel"/>
    <w:tmpl w:val="475AC6AC"/>
    <w:lvl w:ilvl="0" w:tplc="36F845F0">
      <w:start w:val="1"/>
      <w:numFmt w:val="bullet"/>
      <w:pStyle w:val="Repor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1A494F"/>
    <w:multiLevelType w:val="multilevel"/>
    <w:tmpl w:val="4A4A7456"/>
    <w:lvl w:ilvl="0">
      <w:start w:val="1"/>
      <w:numFmt w:val="decimal"/>
      <w:pStyle w:val="Meeting1"/>
      <w:lvlText w:val="%1."/>
      <w:lvlJc w:val="left"/>
      <w:pPr>
        <w:tabs>
          <w:tab w:val="num" w:pos="567"/>
        </w:tabs>
        <w:ind w:left="567" w:hanging="567"/>
      </w:pPr>
      <w:rPr>
        <w:rFonts w:ascii="Lato" w:hAnsi="Lato" w:cs="Times New Roman" w:hint="default"/>
        <w:b/>
        <w:bCs w:val="0"/>
        <w:i w:val="0"/>
        <w:iCs w:val="0"/>
        <w:caps w:val="0"/>
        <w:smallCaps w:val="0"/>
        <w:strike w:val="0"/>
        <w:dstrike w:val="0"/>
        <w:outline w:val="0"/>
        <w:shadow w:val="0"/>
        <w:emboss w:val="0"/>
        <w:imprint w:val="0"/>
        <w:noProof w:val="0"/>
        <w:vanish w:val="0"/>
        <w:color w:val="1F1F5F"/>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Meeting2"/>
      <w:lvlText w:val="%1.%2."/>
      <w:lvlJc w:val="left"/>
      <w:pPr>
        <w:tabs>
          <w:tab w:val="num" w:pos="1276"/>
        </w:tabs>
        <w:ind w:left="1276" w:hanging="709"/>
      </w:pPr>
      <w:rPr>
        <w:rFonts w:ascii="Lato" w:hAnsi="Lato"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eeting3"/>
      <w:lvlText w:val="%1.%2.%3."/>
      <w:lvlJc w:val="left"/>
      <w:pPr>
        <w:tabs>
          <w:tab w:val="num" w:pos="1843"/>
        </w:tabs>
        <w:ind w:left="1985" w:hanging="709"/>
      </w:pPr>
      <w:rPr>
        <w:rFonts w:ascii="Lato" w:hAnsi="Lato" w:hint="default"/>
        <w:b w:val="0"/>
        <w:i w:val="0"/>
        <w:caps w:val="0"/>
        <w:strike w:val="0"/>
        <w:dstrike w:val="0"/>
        <w:vanish w:val="0"/>
        <w:color w:val="1F1F5F" w:themeColor="text1"/>
        <w:sz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0F7828F4"/>
    <w:multiLevelType w:val="hybridMultilevel"/>
    <w:tmpl w:val="8B30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3DF0CE5"/>
    <w:multiLevelType w:val="hybridMultilevel"/>
    <w:tmpl w:val="AD681DD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7D86785"/>
    <w:multiLevelType w:val="hybridMultilevel"/>
    <w:tmpl w:val="00702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8F528E2"/>
    <w:multiLevelType w:val="multilevel"/>
    <w:tmpl w:val="4E6AC8F6"/>
    <w:numStyleLink w:val="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BE607FB"/>
    <w:multiLevelType w:val="multilevel"/>
    <w:tmpl w:val="A9C2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355442"/>
    <w:multiLevelType w:val="multilevel"/>
    <w:tmpl w:val="61E8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744AE"/>
    <w:multiLevelType w:val="multilevel"/>
    <w:tmpl w:val="3E5E177A"/>
    <w:name w:val="NTG Table Bullet List3222322"/>
    <w:numStyleLink w:val="Tablenumberlist"/>
  </w:abstractNum>
  <w:abstractNum w:abstractNumId="21" w15:restartNumberingAfterBreak="0">
    <w:nsid w:val="1D446E17"/>
    <w:multiLevelType w:val="multilevel"/>
    <w:tmpl w:val="7D48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BD1C20"/>
    <w:multiLevelType w:val="hybridMultilevel"/>
    <w:tmpl w:val="6A1E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2601F6"/>
    <w:multiLevelType w:val="hybridMultilevel"/>
    <w:tmpl w:val="F3E68210"/>
    <w:lvl w:ilvl="0" w:tplc="0B9CE3A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182E8A"/>
    <w:multiLevelType w:val="multilevel"/>
    <w:tmpl w:val="4E6AC8F6"/>
    <w:styleLink w:val="Numberlist"/>
    <w:lvl w:ilvl="0">
      <w:start w:val="1"/>
      <w:numFmt w:val="decimal"/>
      <w:pStyle w:val="ReportNumb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5" w15:restartNumberingAfterBreak="0">
    <w:nsid w:val="272E3F76"/>
    <w:multiLevelType w:val="multilevel"/>
    <w:tmpl w:val="3E5E177A"/>
    <w:name w:val="NTG Table Bullet List3322"/>
    <w:numStyleLink w:val="Tablenumberlist"/>
  </w:abstractNum>
  <w:abstractNum w:abstractNumId="26" w15:restartNumberingAfterBreak="0">
    <w:nsid w:val="27CE4608"/>
    <w:multiLevelType w:val="multilevel"/>
    <w:tmpl w:val="3E5E177A"/>
    <w:name w:val="NTG Table Bullet List33222"/>
    <w:numStyleLink w:val="Tablenumberlist"/>
  </w:abstractNum>
  <w:abstractNum w:abstractNumId="27" w15:restartNumberingAfterBreak="0">
    <w:nsid w:val="27D83E4D"/>
    <w:multiLevelType w:val="multilevel"/>
    <w:tmpl w:val="3928FD02"/>
    <w:numStyleLink w:val="Bulletlist"/>
  </w:abstractNum>
  <w:abstractNum w:abstractNumId="28" w15:restartNumberingAfterBreak="0">
    <w:nsid w:val="284460F4"/>
    <w:multiLevelType w:val="hybridMultilevel"/>
    <w:tmpl w:val="96C0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640096"/>
    <w:multiLevelType w:val="hybridMultilevel"/>
    <w:tmpl w:val="747E6D78"/>
    <w:lvl w:ilvl="0" w:tplc="CA0226C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CAD12BC"/>
    <w:multiLevelType w:val="hybridMultilevel"/>
    <w:tmpl w:val="F4A62544"/>
    <w:lvl w:ilvl="0" w:tplc="2E54BC5C">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2" w15:restartNumberingAfterBreak="0">
    <w:nsid w:val="2E693641"/>
    <w:multiLevelType w:val="multilevel"/>
    <w:tmpl w:val="3E5E177A"/>
    <w:name w:val="NTG Table Bullet List33"/>
    <w:numStyleLink w:val="Tablenumberlist"/>
  </w:abstractNum>
  <w:abstractNum w:abstractNumId="33" w15:restartNumberingAfterBreak="0">
    <w:nsid w:val="2EF077BC"/>
    <w:multiLevelType w:val="multilevel"/>
    <w:tmpl w:val="0C78A7AC"/>
    <w:name w:val="NTG Table Bullet List33222222222222222222"/>
    <w:numStyleLink w:val="Tablebulletlist"/>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5943876"/>
    <w:multiLevelType w:val="hybridMultilevel"/>
    <w:tmpl w:val="23D86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7" w15:restartNumberingAfterBreak="0">
    <w:nsid w:val="37A16396"/>
    <w:multiLevelType w:val="multilevel"/>
    <w:tmpl w:val="11C6202A"/>
    <w:lvl w:ilvl="0">
      <w:start w:val="1"/>
      <w:numFmt w:val="bullet"/>
      <w:pStyle w:val="Bullet2"/>
      <w:lvlText w:val=""/>
      <w:lvlJc w:val="left"/>
      <w:pPr>
        <w:ind w:left="284" w:hanging="284"/>
      </w:pPr>
      <w:rPr>
        <w:rFonts w:ascii="Symbol" w:hAnsi="Symbol" w:hint="default"/>
        <w:color w:val="auto"/>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38" w15:restartNumberingAfterBreak="0">
    <w:nsid w:val="3A673204"/>
    <w:multiLevelType w:val="multilevel"/>
    <w:tmpl w:val="20E6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497726A5"/>
    <w:multiLevelType w:val="hybridMultilevel"/>
    <w:tmpl w:val="75002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FD3A20"/>
    <w:multiLevelType w:val="multilevel"/>
    <w:tmpl w:val="3E5E177A"/>
    <w:name w:val="NTG Table Bullet List3322222222222"/>
    <w:numStyleLink w:val="Tablenumberlist"/>
  </w:abstractNum>
  <w:abstractNum w:abstractNumId="4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060282B"/>
    <w:multiLevelType w:val="multilevel"/>
    <w:tmpl w:val="3984C63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Wingdings" w:hAnsi="Wingdings"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Wingdings" w:hAnsi="Wingdings" w:hint="default"/>
      </w:rPr>
    </w:lvl>
  </w:abstractNum>
  <w:abstractNum w:abstractNumId="45" w15:restartNumberingAfterBreak="0">
    <w:nsid w:val="53357018"/>
    <w:multiLevelType w:val="hybridMultilevel"/>
    <w:tmpl w:val="15CCA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83359D9"/>
    <w:multiLevelType w:val="multilevel"/>
    <w:tmpl w:val="3E5E177A"/>
    <w:name w:val="NTG Table Bullet List332222222"/>
    <w:numStyleLink w:val="Tablenumberlist"/>
  </w:abstractNum>
  <w:abstractNum w:abstractNumId="50" w15:restartNumberingAfterBreak="0">
    <w:nsid w:val="58F02EC2"/>
    <w:multiLevelType w:val="hybridMultilevel"/>
    <w:tmpl w:val="251AAF12"/>
    <w:lvl w:ilvl="0" w:tplc="CA0226C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A3B4FBA"/>
    <w:multiLevelType w:val="multilevel"/>
    <w:tmpl w:val="61E8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AB2374"/>
    <w:multiLevelType w:val="hybridMultilevel"/>
    <w:tmpl w:val="C6D67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B9A5FFE"/>
    <w:multiLevelType w:val="multilevel"/>
    <w:tmpl w:val="0C78A7AC"/>
    <w:name w:val="NTG Table Bullet List33222222222222"/>
    <w:numStyleLink w:val="Tablebulletlist"/>
  </w:abstractNum>
  <w:abstractNum w:abstractNumId="54" w15:restartNumberingAfterBreak="0">
    <w:nsid w:val="5D444259"/>
    <w:multiLevelType w:val="multilevel"/>
    <w:tmpl w:val="0C78A7AC"/>
    <w:name w:val="NTG Table Bullet List332222"/>
    <w:numStyleLink w:val="Tablebulletlist"/>
  </w:abstractNum>
  <w:abstractNum w:abstractNumId="55" w15:restartNumberingAfterBreak="0">
    <w:nsid w:val="60560291"/>
    <w:multiLevelType w:val="hybridMultilevel"/>
    <w:tmpl w:val="481C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0E466D"/>
    <w:multiLevelType w:val="multilevel"/>
    <w:tmpl w:val="2F0C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FF2908"/>
    <w:multiLevelType w:val="hybridMultilevel"/>
    <w:tmpl w:val="B4FE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1848E8"/>
    <w:multiLevelType w:val="hybridMultilevel"/>
    <w:tmpl w:val="6584D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8FA0DBC"/>
    <w:multiLevelType w:val="hybridMultilevel"/>
    <w:tmpl w:val="3F8C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262556"/>
    <w:multiLevelType w:val="multilevel"/>
    <w:tmpl w:val="3E5E177A"/>
    <w:name w:val="NTG Table Bullet List3322222222222222"/>
    <w:numStyleLink w:val="Tablenumberlist"/>
  </w:abstractNum>
  <w:abstractNum w:abstractNumId="61" w15:restartNumberingAfterBreak="0">
    <w:nsid w:val="6FDF7C0C"/>
    <w:multiLevelType w:val="hybridMultilevel"/>
    <w:tmpl w:val="4C68BA08"/>
    <w:lvl w:ilvl="0" w:tplc="CA0226C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1106AC"/>
    <w:multiLevelType w:val="multilevel"/>
    <w:tmpl w:val="42E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4709B2"/>
    <w:multiLevelType w:val="multilevel"/>
    <w:tmpl w:val="27C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53664D"/>
    <w:multiLevelType w:val="multilevel"/>
    <w:tmpl w:val="0C78A7AC"/>
    <w:name w:val="NTG Table Bullet List3322222222222222222"/>
    <w:numStyleLink w:val="Tablebulletlist"/>
  </w:abstractNum>
  <w:abstractNum w:abstractNumId="65" w15:restartNumberingAfterBreak="0">
    <w:nsid w:val="752F6F16"/>
    <w:multiLevelType w:val="hybridMultilevel"/>
    <w:tmpl w:val="F0B0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6141D1E"/>
    <w:multiLevelType w:val="multilevel"/>
    <w:tmpl w:val="0C78A7AC"/>
    <w:name w:val="NTG Table Bullet List332222222222"/>
    <w:numStyleLink w:val="Tablebulletlist"/>
  </w:abstractNum>
  <w:abstractNum w:abstractNumId="6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6"/>
  </w:num>
  <w:num w:numId="2">
    <w:abstractNumId w:val="24"/>
  </w:num>
  <w:num w:numId="3">
    <w:abstractNumId w:val="67"/>
  </w:num>
  <w:num w:numId="4">
    <w:abstractNumId w:val="42"/>
  </w:num>
  <w:num w:numId="5">
    <w:abstractNumId w:val="31"/>
  </w:num>
  <w:num w:numId="6">
    <w:abstractNumId w:val="15"/>
  </w:num>
  <w:num w:numId="7">
    <w:abstractNumId w:val="46"/>
  </w:num>
  <w:num w:numId="8">
    <w:abstractNumId w:val="27"/>
  </w:num>
  <w:num w:numId="9">
    <w:abstractNumId w:val="2"/>
  </w:num>
  <w:num w:numId="10">
    <w:abstractNumId w:val="13"/>
  </w:num>
  <w:num w:numId="11">
    <w:abstractNumId w:val="37"/>
  </w:num>
  <w:num w:numId="12">
    <w:abstractNumId w:val="44"/>
  </w:num>
  <w:num w:numId="13">
    <w:abstractNumId w:val="3"/>
  </w:num>
  <w:num w:numId="14">
    <w:abstractNumId w:val="30"/>
  </w:num>
  <w:num w:numId="15">
    <w:abstractNumId w:val="63"/>
  </w:num>
  <w:num w:numId="16">
    <w:abstractNumId w:val="6"/>
  </w:num>
  <w:num w:numId="17">
    <w:abstractNumId w:val="28"/>
  </w:num>
  <w:num w:numId="18">
    <w:abstractNumId w:val="52"/>
  </w:num>
  <w:num w:numId="19">
    <w:abstractNumId w:val="58"/>
  </w:num>
  <w:num w:numId="20">
    <w:abstractNumId w:val="55"/>
  </w:num>
  <w:num w:numId="21">
    <w:abstractNumId w:val="0"/>
  </w:num>
  <w:num w:numId="22">
    <w:abstractNumId w:val="45"/>
  </w:num>
  <w:num w:numId="23">
    <w:abstractNumId w:val="23"/>
  </w:num>
  <w:num w:numId="24">
    <w:abstractNumId w:val="22"/>
  </w:num>
  <w:num w:numId="25">
    <w:abstractNumId w:val="35"/>
  </w:num>
  <w:num w:numId="26">
    <w:abstractNumId w:val="65"/>
  </w:num>
  <w:num w:numId="27">
    <w:abstractNumId w:val="40"/>
  </w:num>
  <w:num w:numId="28">
    <w:abstractNumId w:val="11"/>
  </w:num>
  <w:num w:numId="29">
    <w:abstractNumId w:val="57"/>
  </w:num>
  <w:num w:numId="30">
    <w:abstractNumId w:val="9"/>
  </w:num>
  <w:num w:numId="31">
    <w:abstractNumId w:val="18"/>
  </w:num>
  <w:num w:numId="32">
    <w:abstractNumId w:val="21"/>
  </w:num>
  <w:num w:numId="33">
    <w:abstractNumId w:val="56"/>
  </w:num>
  <w:num w:numId="34">
    <w:abstractNumId w:val="19"/>
  </w:num>
  <w:num w:numId="35">
    <w:abstractNumId w:val="62"/>
  </w:num>
  <w:num w:numId="36">
    <w:abstractNumId w:val="38"/>
  </w:num>
  <w:num w:numId="37">
    <w:abstractNumId w:val="51"/>
  </w:num>
  <w:num w:numId="38">
    <w:abstractNumId w:val="59"/>
  </w:num>
  <w:num w:numId="39">
    <w:abstractNumId w:val="50"/>
  </w:num>
  <w:num w:numId="40">
    <w:abstractNumId w:val="29"/>
  </w:num>
  <w:num w:numId="41">
    <w:abstractNumId w:val="1"/>
  </w:num>
  <w:num w:numId="42">
    <w:abstractNumId w:val="6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BD"/>
    <w:rsid w:val="0000144A"/>
    <w:rsid w:val="00001A3F"/>
    <w:rsid w:val="00001DDF"/>
    <w:rsid w:val="0000322D"/>
    <w:rsid w:val="000069FF"/>
    <w:rsid w:val="00007670"/>
    <w:rsid w:val="0000774A"/>
    <w:rsid w:val="00010665"/>
    <w:rsid w:val="00011451"/>
    <w:rsid w:val="000119B8"/>
    <w:rsid w:val="0001265D"/>
    <w:rsid w:val="00013230"/>
    <w:rsid w:val="00014AC9"/>
    <w:rsid w:val="0002082B"/>
    <w:rsid w:val="00022B91"/>
    <w:rsid w:val="0002393A"/>
    <w:rsid w:val="000246C7"/>
    <w:rsid w:val="00024BB0"/>
    <w:rsid w:val="000263C2"/>
    <w:rsid w:val="00027DB8"/>
    <w:rsid w:val="0003049D"/>
    <w:rsid w:val="00030E9D"/>
    <w:rsid w:val="00031A96"/>
    <w:rsid w:val="00033761"/>
    <w:rsid w:val="00034CA6"/>
    <w:rsid w:val="000358BA"/>
    <w:rsid w:val="00035C5C"/>
    <w:rsid w:val="00036AD7"/>
    <w:rsid w:val="000370EF"/>
    <w:rsid w:val="00037194"/>
    <w:rsid w:val="00037CF7"/>
    <w:rsid w:val="000405D5"/>
    <w:rsid w:val="00040BF3"/>
    <w:rsid w:val="00041898"/>
    <w:rsid w:val="0004211C"/>
    <w:rsid w:val="0004300F"/>
    <w:rsid w:val="00043630"/>
    <w:rsid w:val="00044691"/>
    <w:rsid w:val="00045C98"/>
    <w:rsid w:val="00045F9C"/>
    <w:rsid w:val="00046C59"/>
    <w:rsid w:val="0005025E"/>
    <w:rsid w:val="00051362"/>
    <w:rsid w:val="00051F45"/>
    <w:rsid w:val="00052953"/>
    <w:rsid w:val="0005341A"/>
    <w:rsid w:val="00056DEF"/>
    <w:rsid w:val="00056EDC"/>
    <w:rsid w:val="00060C1E"/>
    <w:rsid w:val="00062643"/>
    <w:rsid w:val="00062974"/>
    <w:rsid w:val="00062AA7"/>
    <w:rsid w:val="0006451B"/>
    <w:rsid w:val="00065DE4"/>
    <w:rsid w:val="00065F2D"/>
    <w:rsid w:val="0006635A"/>
    <w:rsid w:val="00067AAC"/>
    <w:rsid w:val="000706AB"/>
    <w:rsid w:val="000709F8"/>
    <w:rsid w:val="00070A9F"/>
    <w:rsid w:val="000710F3"/>
    <w:rsid w:val="00071A79"/>
    <w:rsid w:val="000720BE"/>
    <w:rsid w:val="0007259C"/>
    <w:rsid w:val="0007582A"/>
    <w:rsid w:val="00075923"/>
    <w:rsid w:val="00075ED4"/>
    <w:rsid w:val="00076F37"/>
    <w:rsid w:val="0007791B"/>
    <w:rsid w:val="000779E3"/>
    <w:rsid w:val="00077B41"/>
    <w:rsid w:val="000801B3"/>
    <w:rsid w:val="00080202"/>
    <w:rsid w:val="0008092A"/>
    <w:rsid w:val="00080DCD"/>
    <w:rsid w:val="00080E22"/>
    <w:rsid w:val="00082573"/>
    <w:rsid w:val="000828B3"/>
    <w:rsid w:val="00082C17"/>
    <w:rsid w:val="00083A1B"/>
    <w:rsid w:val="000840A3"/>
    <w:rsid w:val="00085062"/>
    <w:rsid w:val="00086A5F"/>
    <w:rsid w:val="000911EF"/>
    <w:rsid w:val="000918B0"/>
    <w:rsid w:val="00092A53"/>
    <w:rsid w:val="000933EF"/>
    <w:rsid w:val="000948F3"/>
    <w:rsid w:val="00094950"/>
    <w:rsid w:val="00094C7C"/>
    <w:rsid w:val="000962C5"/>
    <w:rsid w:val="00096751"/>
    <w:rsid w:val="00096FA0"/>
    <w:rsid w:val="00097865"/>
    <w:rsid w:val="000A423F"/>
    <w:rsid w:val="000A4317"/>
    <w:rsid w:val="000A559C"/>
    <w:rsid w:val="000A5CAB"/>
    <w:rsid w:val="000A632C"/>
    <w:rsid w:val="000A6FD5"/>
    <w:rsid w:val="000A704A"/>
    <w:rsid w:val="000B18B0"/>
    <w:rsid w:val="000B2CA1"/>
    <w:rsid w:val="000B3A90"/>
    <w:rsid w:val="000B3EB2"/>
    <w:rsid w:val="000B43AB"/>
    <w:rsid w:val="000B58FF"/>
    <w:rsid w:val="000C094F"/>
    <w:rsid w:val="000C11D5"/>
    <w:rsid w:val="000C14C4"/>
    <w:rsid w:val="000C2FF3"/>
    <w:rsid w:val="000C5C82"/>
    <w:rsid w:val="000C7B57"/>
    <w:rsid w:val="000D1F29"/>
    <w:rsid w:val="000D633D"/>
    <w:rsid w:val="000D7B52"/>
    <w:rsid w:val="000E0AE7"/>
    <w:rsid w:val="000E0EF7"/>
    <w:rsid w:val="000E1F36"/>
    <w:rsid w:val="000E25DF"/>
    <w:rsid w:val="000E342B"/>
    <w:rsid w:val="000E3A1A"/>
    <w:rsid w:val="000E3ED2"/>
    <w:rsid w:val="000E5DD2"/>
    <w:rsid w:val="000F257C"/>
    <w:rsid w:val="000F2958"/>
    <w:rsid w:val="000F3850"/>
    <w:rsid w:val="000F53E4"/>
    <w:rsid w:val="000F5754"/>
    <w:rsid w:val="000F5885"/>
    <w:rsid w:val="000F604F"/>
    <w:rsid w:val="001008B0"/>
    <w:rsid w:val="00100D8A"/>
    <w:rsid w:val="001018DA"/>
    <w:rsid w:val="00102376"/>
    <w:rsid w:val="0010444A"/>
    <w:rsid w:val="00104E7F"/>
    <w:rsid w:val="00111D83"/>
    <w:rsid w:val="00112355"/>
    <w:rsid w:val="001129DC"/>
    <w:rsid w:val="00112D9C"/>
    <w:rsid w:val="001131E4"/>
    <w:rsid w:val="0011344C"/>
    <w:rsid w:val="001137EC"/>
    <w:rsid w:val="001152F5"/>
    <w:rsid w:val="001158EB"/>
    <w:rsid w:val="00116CE6"/>
    <w:rsid w:val="00117743"/>
    <w:rsid w:val="001177D3"/>
    <w:rsid w:val="00117F5B"/>
    <w:rsid w:val="00121777"/>
    <w:rsid w:val="00121791"/>
    <w:rsid w:val="001218DE"/>
    <w:rsid w:val="00125C0A"/>
    <w:rsid w:val="00131698"/>
    <w:rsid w:val="001319D1"/>
    <w:rsid w:val="00132658"/>
    <w:rsid w:val="00134987"/>
    <w:rsid w:val="0013798B"/>
    <w:rsid w:val="001417E0"/>
    <w:rsid w:val="00142911"/>
    <w:rsid w:val="001439DD"/>
    <w:rsid w:val="00144664"/>
    <w:rsid w:val="00144974"/>
    <w:rsid w:val="001508BB"/>
    <w:rsid w:val="00150DC0"/>
    <w:rsid w:val="0015394D"/>
    <w:rsid w:val="00153BF6"/>
    <w:rsid w:val="00154FEC"/>
    <w:rsid w:val="00156CD4"/>
    <w:rsid w:val="001614E2"/>
    <w:rsid w:val="0016153B"/>
    <w:rsid w:val="00162207"/>
    <w:rsid w:val="0016233B"/>
    <w:rsid w:val="00164329"/>
    <w:rsid w:val="00164A3E"/>
    <w:rsid w:val="00165B68"/>
    <w:rsid w:val="00165D2A"/>
    <w:rsid w:val="00166F76"/>
    <w:rsid w:val="00166FF6"/>
    <w:rsid w:val="00167A49"/>
    <w:rsid w:val="00173AA1"/>
    <w:rsid w:val="00174CBD"/>
    <w:rsid w:val="00176123"/>
    <w:rsid w:val="00176427"/>
    <w:rsid w:val="00176EC7"/>
    <w:rsid w:val="0018067B"/>
    <w:rsid w:val="00180A4E"/>
    <w:rsid w:val="00180DA2"/>
    <w:rsid w:val="00181620"/>
    <w:rsid w:val="00182932"/>
    <w:rsid w:val="00186BB8"/>
    <w:rsid w:val="00187130"/>
    <w:rsid w:val="00187BE7"/>
    <w:rsid w:val="00191F7F"/>
    <w:rsid w:val="00191FFE"/>
    <w:rsid w:val="0019300C"/>
    <w:rsid w:val="00194DC0"/>
    <w:rsid w:val="001957AD"/>
    <w:rsid w:val="00195AC1"/>
    <w:rsid w:val="00195E7E"/>
    <w:rsid w:val="00196F8E"/>
    <w:rsid w:val="0019777A"/>
    <w:rsid w:val="00197B45"/>
    <w:rsid w:val="00197D59"/>
    <w:rsid w:val="00197F91"/>
    <w:rsid w:val="001A1BBC"/>
    <w:rsid w:val="001A2B7F"/>
    <w:rsid w:val="001A3AFD"/>
    <w:rsid w:val="001A496C"/>
    <w:rsid w:val="001A576A"/>
    <w:rsid w:val="001A6B8D"/>
    <w:rsid w:val="001B218D"/>
    <w:rsid w:val="001B28DA"/>
    <w:rsid w:val="001B2B6C"/>
    <w:rsid w:val="001B39E4"/>
    <w:rsid w:val="001B3A02"/>
    <w:rsid w:val="001B55D0"/>
    <w:rsid w:val="001B7067"/>
    <w:rsid w:val="001B7370"/>
    <w:rsid w:val="001C0ED2"/>
    <w:rsid w:val="001C1BE8"/>
    <w:rsid w:val="001C3A1F"/>
    <w:rsid w:val="001C3F0A"/>
    <w:rsid w:val="001C599C"/>
    <w:rsid w:val="001D0118"/>
    <w:rsid w:val="001D01C4"/>
    <w:rsid w:val="001D04D6"/>
    <w:rsid w:val="001D1036"/>
    <w:rsid w:val="001D4F99"/>
    <w:rsid w:val="001D52B0"/>
    <w:rsid w:val="001D5A18"/>
    <w:rsid w:val="001D7AA7"/>
    <w:rsid w:val="001D7CA4"/>
    <w:rsid w:val="001E0062"/>
    <w:rsid w:val="001E057F"/>
    <w:rsid w:val="001E14EB"/>
    <w:rsid w:val="001E704C"/>
    <w:rsid w:val="001E7DBB"/>
    <w:rsid w:val="001F0B8E"/>
    <w:rsid w:val="001F341E"/>
    <w:rsid w:val="001F4454"/>
    <w:rsid w:val="001F51BE"/>
    <w:rsid w:val="001F58F0"/>
    <w:rsid w:val="001F59E6"/>
    <w:rsid w:val="001F63ED"/>
    <w:rsid w:val="001F73A9"/>
    <w:rsid w:val="001F743D"/>
    <w:rsid w:val="001F78AB"/>
    <w:rsid w:val="001F7F33"/>
    <w:rsid w:val="00202EED"/>
    <w:rsid w:val="00203F1C"/>
    <w:rsid w:val="00204837"/>
    <w:rsid w:val="00204C0B"/>
    <w:rsid w:val="00204D4D"/>
    <w:rsid w:val="00205217"/>
    <w:rsid w:val="00206936"/>
    <w:rsid w:val="00206C6F"/>
    <w:rsid w:val="00206FBD"/>
    <w:rsid w:val="0020747B"/>
    <w:rsid w:val="00207746"/>
    <w:rsid w:val="002113AB"/>
    <w:rsid w:val="00211ACA"/>
    <w:rsid w:val="00213FE0"/>
    <w:rsid w:val="0021400A"/>
    <w:rsid w:val="002144A5"/>
    <w:rsid w:val="00216887"/>
    <w:rsid w:val="00216E4D"/>
    <w:rsid w:val="002176C1"/>
    <w:rsid w:val="002231CD"/>
    <w:rsid w:val="00225C66"/>
    <w:rsid w:val="00226441"/>
    <w:rsid w:val="00230031"/>
    <w:rsid w:val="002310D3"/>
    <w:rsid w:val="00231699"/>
    <w:rsid w:val="00232D33"/>
    <w:rsid w:val="00233047"/>
    <w:rsid w:val="002339E7"/>
    <w:rsid w:val="00234CDE"/>
    <w:rsid w:val="00234D63"/>
    <w:rsid w:val="00235C01"/>
    <w:rsid w:val="00240750"/>
    <w:rsid w:val="00240E89"/>
    <w:rsid w:val="00244CD7"/>
    <w:rsid w:val="00247343"/>
    <w:rsid w:val="0025042E"/>
    <w:rsid w:val="00252229"/>
    <w:rsid w:val="002524C9"/>
    <w:rsid w:val="00252996"/>
    <w:rsid w:val="002545E3"/>
    <w:rsid w:val="00256F41"/>
    <w:rsid w:val="00260360"/>
    <w:rsid w:val="00261038"/>
    <w:rsid w:val="00261A81"/>
    <w:rsid w:val="00262651"/>
    <w:rsid w:val="0026326C"/>
    <w:rsid w:val="00263368"/>
    <w:rsid w:val="00264EE7"/>
    <w:rsid w:val="00265276"/>
    <w:rsid w:val="002652FB"/>
    <w:rsid w:val="00265C56"/>
    <w:rsid w:val="00265FE5"/>
    <w:rsid w:val="00270649"/>
    <w:rsid w:val="002706BD"/>
    <w:rsid w:val="002716CD"/>
    <w:rsid w:val="00271BB7"/>
    <w:rsid w:val="00273B34"/>
    <w:rsid w:val="00273E0D"/>
    <w:rsid w:val="002746B7"/>
    <w:rsid w:val="00274D4B"/>
    <w:rsid w:val="00274F41"/>
    <w:rsid w:val="002761CD"/>
    <w:rsid w:val="00280282"/>
    <w:rsid w:val="002806F5"/>
    <w:rsid w:val="00281577"/>
    <w:rsid w:val="002832CB"/>
    <w:rsid w:val="002837A2"/>
    <w:rsid w:val="00284DDF"/>
    <w:rsid w:val="00287B86"/>
    <w:rsid w:val="00287D73"/>
    <w:rsid w:val="00290FCF"/>
    <w:rsid w:val="002926BC"/>
    <w:rsid w:val="002928EF"/>
    <w:rsid w:val="00293A72"/>
    <w:rsid w:val="0029437B"/>
    <w:rsid w:val="002946FA"/>
    <w:rsid w:val="00295612"/>
    <w:rsid w:val="00296AED"/>
    <w:rsid w:val="00296F1B"/>
    <w:rsid w:val="002A0160"/>
    <w:rsid w:val="002A1F86"/>
    <w:rsid w:val="002A2B8D"/>
    <w:rsid w:val="002A30C3"/>
    <w:rsid w:val="002A4D2F"/>
    <w:rsid w:val="002A516B"/>
    <w:rsid w:val="002A5A5A"/>
    <w:rsid w:val="002A6276"/>
    <w:rsid w:val="002A63D1"/>
    <w:rsid w:val="002A6A41"/>
    <w:rsid w:val="002A6F6A"/>
    <w:rsid w:val="002A7237"/>
    <w:rsid w:val="002A7307"/>
    <w:rsid w:val="002A7712"/>
    <w:rsid w:val="002B04BE"/>
    <w:rsid w:val="002B0774"/>
    <w:rsid w:val="002B38F7"/>
    <w:rsid w:val="002B45AB"/>
    <w:rsid w:val="002B4F50"/>
    <w:rsid w:val="002B5591"/>
    <w:rsid w:val="002B5BDD"/>
    <w:rsid w:val="002B6AA4"/>
    <w:rsid w:val="002B7237"/>
    <w:rsid w:val="002B7845"/>
    <w:rsid w:val="002C1FE9"/>
    <w:rsid w:val="002C6D6F"/>
    <w:rsid w:val="002C7016"/>
    <w:rsid w:val="002D2B8A"/>
    <w:rsid w:val="002D2C04"/>
    <w:rsid w:val="002D31E7"/>
    <w:rsid w:val="002D3A57"/>
    <w:rsid w:val="002D44DE"/>
    <w:rsid w:val="002D4F3F"/>
    <w:rsid w:val="002D6524"/>
    <w:rsid w:val="002D682E"/>
    <w:rsid w:val="002D6D6D"/>
    <w:rsid w:val="002D7D05"/>
    <w:rsid w:val="002E1D14"/>
    <w:rsid w:val="002E20C8"/>
    <w:rsid w:val="002E3763"/>
    <w:rsid w:val="002E3994"/>
    <w:rsid w:val="002E3ED0"/>
    <w:rsid w:val="002E4290"/>
    <w:rsid w:val="002E66A6"/>
    <w:rsid w:val="002E681F"/>
    <w:rsid w:val="002E697E"/>
    <w:rsid w:val="002E6AAC"/>
    <w:rsid w:val="002F0DB1"/>
    <w:rsid w:val="002F13A4"/>
    <w:rsid w:val="002F2885"/>
    <w:rsid w:val="002F2BE4"/>
    <w:rsid w:val="002F45A1"/>
    <w:rsid w:val="002F5620"/>
    <w:rsid w:val="00300065"/>
    <w:rsid w:val="003017CD"/>
    <w:rsid w:val="00301A33"/>
    <w:rsid w:val="0030203D"/>
    <w:rsid w:val="00302BAA"/>
    <w:rsid w:val="003037F9"/>
    <w:rsid w:val="00304760"/>
    <w:rsid w:val="003047F6"/>
    <w:rsid w:val="00304F06"/>
    <w:rsid w:val="0030550F"/>
    <w:rsid w:val="0030583E"/>
    <w:rsid w:val="003078E0"/>
    <w:rsid w:val="00307FE1"/>
    <w:rsid w:val="0031018F"/>
    <w:rsid w:val="003113F2"/>
    <w:rsid w:val="00311C06"/>
    <w:rsid w:val="00312986"/>
    <w:rsid w:val="00312CA7"/>
    <w:rsid w:val="0031332E"/>
    <w:rsid w:val="003164BA"/>
    <w:rsid w:val="003233FE"/>
    <w:rsid w:val="00323AB3"/>
    <w:rsid w:val="00324AF6"/>
    <w:rsid w:val="003251C9"/>
    <w:rsid w:val="00325262"/>
    <w:rsid w:val="003258E6"/>
    <w:rsid w:val="003267E1"/>
    <w:rsid w:val="00332CBF"/>
    <w:rsid w:val="003341E9"/>
    <w:rsid w:val="00336E52"/>
    <w:rsid w:val="003377D7"/>
    <w:rsid w:val="003406F9"/>
    <w:rsid w:val="0034181C"/>
    <w:rsid w:val="00342283"/>
    <w:rsid w:val="003423E8"/>
    <w:rsid w:val="00343123"/>
    <w:rsid w:val="00343A87"/>
    <w:rsid w:val="003448ED"/>
    <w:rsid w:val="00344A36"/>
    <w:rsid w:val="00345130"/>
    <w:rsid w:val="003456F4"/>
    <w:rsid w:val="003459A7"/>
    <w:rsid w:val="00346273"/>
    <w:rsid w:val="00347FB6"/>
    <w:rsid w:val="00350499"/>
    <w:rsid w:val="003504FD"/>
    <w:rsid w:val="00350881"/>
    <w:rsid w:val="0035092F"/>
    <w:rsid w:val="00352387"/>
    <w:rsid w:val="003529B5"/>
    <w:rsid w:val="00353A2F"/>
    <w:rsid w:val="0035409D"/>
    <w:rsid w:val="00354222"/>
    <w:rsid w:val="0035502D"/>
    <w:rsid w:val="0035582A"/>
    <w:rsid w:val="003573C8"/>
    <w:rsid w:val="00357D55"/>
    <w:rsid w:val="00363513"/>
    <w:rsid w:val="00364C89"/>
    <w:rsid w:val="003657E5"/>
    <w:rsid w:val="0036589C"/>
    <w:rsid w:val="003664D8"/>
    <w:rsid w:val="00366940"/>
    <w:rsid w:val="00367BEF"/>
    <w:rsid w:val="00370299"/>
    <w:rsid w:val="00370DAC"/>
    <w:rsid w:val="00371312"/>
    <w:rsid w:val="00371DC7"/>
    <w:rsid w:val="0037571E"/>
    <w:rsid w:val="00377428"/>
    <w:rsid w:val="00377B21"/>
    <w:rsid w:val="00377D2A"/>
    <w:rsid w:val="00380B28"/>
    <w:rsid w:val="0038313B"/>
    <w:rsid w:val="0038400E"/>
    <w:rsid w:val="00385210"/>
    <w:rsid w:val="0038548C"/>
    <w:rsid w:val="00385973"/>
    <w:rsid w:val="00390862"/>
    <w:rsid w:val="00390CE3"/>
    <w:rsid w:val="00391539"/>
    <w:rsid w:val="003926E6"/>
    <w:rsid w:val="0039381D"/>
    <w:rsid w:val="00394876"/>
    <w:rsid w:val="00394AAF"/>
    <w:rsid w:val="00394CE5"/>
    <w:rsid w:val="00395CAF"/>
    <w:rsid w:val="00395D87"/>
    <w:rsid w:val="003963E5"/>
    <w:rsid w:val="003A1536"/>
    <w:rsid w:val="003A1EEF"/>
    <w:rsid w:val="003A1F76"/>
    <w:rsid w:val="003A60C5"/>
    <w:rsid w:val="003A6341"/>
    <w:rsid w:val="003A7C4D"/>
    <w:rsid w:val="003A7D42"/>
    <w:rsid w:val="003B099F"/>
    <w:rsid w:val="003B1760"/>
    <w:rsid w:val="003B2F91"/>
    <w:rsid w:val="003B3E93"/>
    <w:rsid w:val="003B62FB"/>
    <w:rsid w:val="003B67FD"/>
    <w:rsid w:val="003B6A61"/>
    <w:rsid w:val="003C008C"/>
    <w:rsid w:val="003C04AC"/>
    <w:rsid w:val="003C18DD"/>
    <w:rsid w:val="003C211F"/>
    <w:rsid w:val="003C2198"/>
    <w:rsid w:val="003C2445"/>
    <w:rsid w:val="003C392C"/>
    <w:rsid w:val="003C4941"/>
    <w:rsid w:val="003C5725"/>
    <w:rsid w:val="003C64AD"/>
    <w:rsid w:val="003D0F63"/>
    <w:rsid w:val="003D2B08"/>
    <w:rsid w:val="003D42C0"/>
    <w:rsid w:val="003D4A8F"/>
    <w:rsid w:val="003D593E"/>
    <w:rsid w:val="003D5B29"/>
    <w:rsid w:val="003D64FA"/>
    <w:rsid w:val="003D7818"/>
    <w:rsid w:val="003D7B29"/>
    <w:rsid w:val="003E1592"/>
    <w:rsid w:val="003E2445"/>
    <w:rsid w:val="003E331F"/>
    <w:rsid w:val="003E3BB2"/>
    <w:rsid w:val="003E43E0"/>
    <w:rsid w:val="003E52EE"/>
    <w:rsid w:val="003E53EF"/>
    <w:rsid w:val="003F4FB6"/>
    <w:rsid w:val="003F5B58"/>
    <w:rsid w:val="003F65F5"/>
    <w:rsid w:val="003F687B"/>
    <w:rsid w:val="003F7370"/>
    <w:rsid w:val="0040030D"/>
    <w:rsid w:val="00400EBA"/>
    <w:rsid w:val="00401742"/>
    <w:rsid w:val="0040222A"/>
    <w:rsid w:val="004042DA"/>
    <w:rsid w:val="004047BC"/>
    <w:rsid w:val="00405C2F"/>
    <w:rsid w:val="00406E81"/>
    <w:rsid w:val="00407512"/>
    <w:rsid w:val="00407585"/>
    <w:rsid w:val="004100F7"/>
    <w:rsid w:val="004125AF"/>
    <w:rsid w:val="00414CB3"/>
    <w:rsid w:val="0041563D"/>
    <w:rsid w:val="00415DBF"/>
    <w:rsid w:val="004207A1"/>
    <w:rsid w:val="004216D3"/>
    <w:rsid w:val="00421E9C"/>
    <w:rsid w:val="00423008"/>
    <w:rsid w:val="004239E0"/>
    <w:rsid w:val="00424E1B"/>
    <w:rsid w:val="004253EB"/>
    <w:rsid w:val="004258D7"/>
    <w:rsid w:val="00426385"/>
    <w:rsid w:val="00426E25"/>
    <w:rsid w:val="00427D9C"/>
    <w:rsid w:val="00427E7E"/>
    <w:rsid w:val="004301B9"/>
    <w:rsid w:val="00430DF4"/>
    <w:rsid w:val="0043465D"/>
    <w:rsid w:val="00435082"/>
    <w:rsid w:val="004353C6"/>
    <w:rsid w:val="00435957"/>
    <w:rsid w:val="0043601C"/>
    <w:rsid w:val="00443B6E"/>
    <w:rsid w:val="00443D7F"/>
    <w:rsid w:val="00444CD1"/>
    <w:rsid w:val="00446020"/>
    <w:rsid w:val="00450539"/>
    <w:rsid w:val="00450636"/>
    <w:rsid w:val="00454127"/>
    <w:rsid w:val="0045420A"/>
    <w:rsid w:val="0045435D"/>
    <w:rsid w:val="004551E7"/>
    <w:rsid w:val="004554D4"/>
    <w:rsid w:val="004569E7"/>
    <w:rsid w:val="00456D05"/>
    <w:rsid w:val="00457EE6"/>
    <w:rsid w:val="004613B3"/>
    <w:rsid w:val="00461744"/>
    <w:rsid w:val="00462692"/>
    <w:rsid w:val="00462E20"/>
    <w:rsid w:val="00466162"/>
    <w:rsid w:val="00466185"/>
    <w:rsid w:val="004661D2"/>
    <w:rsid w:val="00466303"/>
    <w:rsid w:val="004668A7"/>
    <w:rsid w:val="00466D96"/>
    <w:rsid w:val="00467747"/>
    <w:rsid w:val="00467C0E"/>
    <w:rsid w:val="00470017"/>
    <w:rsid w:val="00470643"/>
    <w:rsid w:val="00470C40"/>
    <w:rsid w:val="0047105A"/>
    <w:rsid w:val="004726C8"/>
    <w:rsid w:val="00473C98"/>
    <w:rsid w:val="004747AF"/>
    <w:rsid w:val="00474965"/>
    <w:rsid w:val="0047584A"/>
    <w:rsid w:val="00475907"/>
    <w:rsid w:val="00480EAA"/>
    <w:rsid w:val="00481FB8"/>
    <w:rsid w:val="0048297E"/>
    <w:rsid w:val="00482DF8"/>
    <w:rsid w:val="00483329"/>
    <w:rsid w:val="0048339C"/>
    <w:rsid w:val="004864DE"/>
    <w:rsid w:val="00487432"/>
    <w:rsid w:val="004929EC"/>
    <w:rsid w:val="004931C0"/>
    <w:rsid w:val="00494BE5"/>
    <w:rsid w:val="00497F53"/>
    <w:rsid w:val="004A00E7"/>
    <w:rsid w:val="004A0CC7"/>
    <w:rsid w:val="004A0EBA"/>
    <w:rsid w:val="004A13C2"/>
    <w:rsid w:val="004A205D"/>
    <w:rsid w:val="004A24FA"/>
    <w:rsid w:val="004A2538"/>
    <w:rsid w:val="004A2B69"/>
    <w:rsid w:val="004A331E"/>
    <w:rsid w:val="004A45E6"/>
    <w:rsid w:val="004A4717"/>
    <w:rsid w:val="004A48B2"/>
    <w:rsid w:val="004A4ED1"/>
    <w:rsid w:val="004A54BF"/>
    <w:rsid w:val="004A5ADF"/>
    <w:rsid w:val="004B0C15"/>
    <w:rsid w:val="004B2226"/>
    <w:rsid w:val="004B32D2"/>
    <w:rsid w:val="004B35EA"/>
    <w:rsid w:val="004B3851"/>
    <w:rsid w:val="004B49E1"/>
    <w:rsid w:val="004B4F7D"/>
    <w:rsid w:val="004B55FC"/>
    <w:rsid w:val="004B59C8"/>
    <w:rsid w:val="004B69E4"/>
    <w:rsid w:val="004C1ADD"/>
    <w:rsid w:val="004C1E41"/>
    <w:rsid w:val="004C39C3"/>
    <w:rsid w:val="004C44F1"/>
    <w:rsid w:val="004C552A"/>
    <w:rsid w:val="004C6C39"/>
    <w:rsid w:val="004C6F72"/>
    <w:rsid w:val="004C7BCF"/>
    <w:rsid w:val="004D075F"/>
    <w:rsid w:val="004D139C"/>
    <w:rsid w:val="004D1B76"/>
    <w:rsid w:val="004D2A1E"/>
    <w:rsid w:val="004D344E"/>
    <w:rsid w:val="004D38BE"/>
    <w:rsid w:val="004D3DE9"/>
    <w:rsid w:val="004D4265"/>
    <w:rsid w:val="004D4F5C"/>
    <w:rsid w:val="004D6217"/>
    <w:rsid w:val="004D63E1"/>
    <w:rsid w:val="004D643D"/>
    <w:rsid w:val="004E019E"/>
    <w:rsid w:val="004E06EC"/>
    <w:rsid w:val="004E0A3F"/>
    <w:rsid w:val="004E2CB7"/>
    <w:rsid w:val="004E419B"/>
    <w:rsid w:val="004E6AF5"/>
    <w:rsid w:val="004E7F1E"/>
    <w:rsid w:val="004F016A"/>
    <w:rsid w:val="004F060D"/>
    <w:rsid w:val="004F1080"/>
    <w:rsid w:val="004F1A0B"/>
    <w:rsid w:val="004F3341"/>
    <w:rsid w:val="004F588C"/>
    <w:rsid w:val="004F5DFD"/>
    <w:rsid w:val="00500F94"/>
    <w:rsid w:val="00502BBC"/>
    <w:rsid w:val="00502FB3"/>
    <w:rsid w:val="00503354"/>
    <w:rsid w:val="00503DE9"/>
    <w:rsid w:val="0050530C"/>
    <w:rsid w:val="00505DEA"/>
    <w:rsid w:val="00505F98"/>
    <w:rsid w:val="00507782"/>
    <w:rsid w:val="005114AD"/>
    <w:rsid w:val="00512A04"/>
    <w:rsid w:val="005136E9"/>
    <w:rsid w:val="005152AB"/>
    <w:rsid w:val="00520499"/>
    <w:rsid w:val="00520ED4"/>
    <w:rsid w:val="00521161"/>
    <w:rsid w:val="00523124"/>
    <w:rsid w:val="00523BB0"/>
    <w:rsid w:val="005249F5"/>
    <w:rsid w:val="005252C4"/>
    <w:rsid w:val="00526064"/>
    <w:rsid w:val="005260F7"/>
    <w:rsid w:val="00527E60"/>
    <w:rsid w:val="00531029"/>
    <w:rsid w:val="00532581"/>
    <w:rsid w:val="005327E9"/>
    <w:rsid w:val="00534336"/>
    <w:rsid w:val="00535ABE"/>
    <w:rsid w:val="00541C90"/>
    <w:rsid w:val="00542E91"/>
    <w:rsid w:val="00543BD1"/>
    <w:rsid w:val="00544AC5"/>
    <w:rsid w:val="00544C30"/>
    <w:rsid w:val="005466A5"/>
    <w:rsid w:val="00553810"/>
    <w:rsid w:val="00553E92"/>
    <w:rsid w:val="005544AE"/>
    <w:rsid w:val="00556113"/>
    <w:rsid w:val="00556F42"/>
    <w:rsid w:val="0056075C"/>
    <w:rsid w:val="00561D14"/>
    <w:rsid w:val="00563970"/>
    <w:rsid w:val="0056452F"/>
    <w:rsid w:val="00564C12"/>
    <w:rsid w:val="005654B8"/>
    <w:rsid w:val="00565D5B"/>
    <w:rsid w:val="00566ECB"/>
    <w:rsid w:val="00570D94"/>
    <w:rsid w:val="005714C8"/>
    <w:rsid w:val="00571BCC"/>
    <w:rsid w:val="005725B9"/>
    <w:rsid w:val="005748DE"/>
    <w:rsid w:val="005762CC"/>
    <w:rsid w:val="00582D3D"/>
    <w:rsid w:val="005830E2"/>
    <w:rsid w:val="005845E4"/>
    <w:rsid w:val="0058479A"/>
    <w:rsid w:val="0058757C"/>
    <w:rsid w:val="00590040"/>
    <w:rsid w:val="0059333D"/>
    <w:rsid w:val="005941E4"/>
    <w:rsid w:val="00595386"/>
    <w:rsid w:val="00596061"/>
    <w:rsid w:val="00597234"/>
    <w:rsid w:val="0059742D"/>
    <w:rsid w:val="00597BE4"/>
    <w:rsid w:val="005A4AC0"/>
    <w:rsid w:val="005A539B"/>
    <w:rsid w:val="005A5EDD"/>
    <w:rsid w:val="005A5FDF"/>
    <w:rsid w:val="005A6793"/>
    <w:rsid w:val="005A7071"/>
    <w:rsid w:val="005A783E"/>
    <w:rsid w:val="005A7980"/>
    <w:rsid w:val="005B011D"/>
    <w:rsid w:val="005B0FB7"/>
    <w:rsid w:val="005B122A"/>
    <w:rsid w:val="005B1FCB"/>
    <w:rsid w:val="005B2050"/>
    <w:rsid w:val="005B25D1"/>
    <w:rsid w:val="005B41ED"/>
    <w:rsid w:val="005B43E5"/>
    <w:rsid w:val="005B5037"/>
    <w:rsid w:val="005B50C5"/>
    <w:rsid w:val="005B5AC2"/>
    <w:rsid w:val="005C06EB"/>
    <w:rsid w:val="005C2271"/>
    <w:rsid w:val="005C2833"/>
    <w:rsid w:val="005C39DA"/>
    <w:rsid w:val="005C47A1"/>
    <w:rsid w:val="005C6455"/>
    <w:rsid w:val="005D12AF"/>
    <w:rsid w:val="005D2C4A"/>
    <w:rsid w:val="005D5F47"/>
    <w:rsid w:val="005D6529"/>
    <w:rsid w:val="005D6670"/>
    <w:rsid w:val="005D78E0"/>
    <w:rsid w:val="005D7A2F"/>
    <w:rsid w:val="005E0479"/>
    <w:rsid w:val="005E089C"/>
    <w:rsid w:val="005E13A4"/>
    <w:rsid w:val="005E144D"/>
    <w:rsid w:val="005E1500"/>
    <w:rsid w:val="005E3A43"/>
    <w:rsid w:val="005E515F"/>
    <w:rsid w:val="005E6190"/>
    <w:rsid w:val="005E6921"/>
    <w:rsid w:val="005E7FA6"/>
    <w:rsid w:val="005F0032"/>
    <w:rsid w:val="005F0A98"/>
    <w:rsid w:val="005F0B17"/>
    <w:rsid w:val="005F0CDE"/>
    <w:rsid w:val="005F2ABF"/>
    <w:rsid w:val="005F3561"/>
    <w:rsid w:val="005F50DD"/>
    <w:rsid w:val="005F6602"/>
    <w:rsid w:val="005F702A"/>
    <w:rsid w:val="005F77C7"/>
    <w:rsid w:val="00600546"/>
    <w:rsid w:val="00600654"/>
    <w:rsid w:val="006014C9"/>
    <w:rsid w:val="00601668"/>
    <w:rsid w:val="006022BF"/>
    <w:rsid w:val="006028DD"/>
    <w:rsid w:val="00602CFF"/>
    <w:rsid w:val="006035C8"/>
    <w:rsid w:val="0060423D"/>
    <w:rsid w:val="00605827"/>
    <w:rsid w:val="006060C6"/>
    <w:rsid w:val="00610720"/>
    <w:rsid w:val="00610BF7"/>
    <w:rsid w:val="00614322"/>
    <w:rsid w:val="00620675"/>
    <w:rsid w:val="0062099A"/>
    <w:rsid w:val="00621547"/>
    <w:rsid w:val="00622910"/>
    <w:rsid w:val="0062407C"/>
    <w:rsid w:val="006254B6"/>
    <w:rsid w:val="00627FC8"/>
    <w:rsid w:val="006309AB"/>
    <w:rsid w:val="00634250"/>
    <w:rsid w:val="00634608"/>
    <w:rsid w:val="00635B74"/>
    <w:rsid w:val="00635B7C"/>
    <w:rsid w:val="00636D08"/>
    <w:rsid w:val="006433C3"/>
    <w:rsid w:val="006442FF"/>
    <w:rsid w:val="00645816"/>
    <w:rsid w:val="00646D2B"/>
    <w:rsid w:val="00650F5B"/>
    <w:rsid w:val="00651545"/>
    <w:rsid w:val="006517A3"/>
    <w:rsid w:val="00651F60"/>
    <w:rsid w:val="006533D5"/>
    <w:rsid w:val="0066001B"/>
    <w:rsid w:val="006603F3"/>
    <w:rsid w:val="0066090A"/>
    <w:rsid w:val="00661789"/>
    <w:rsid w:val="00662038"/>
    <w:rsid w:val="00662E72"/>
    <w:rsid w:val="00663EA5"/>
    <w:rsid w:val="006640D8"/>
    <w:rsid w:val="00666092"/>
    <w:rsid w:val="006670D7"/>
    <w:rsid w:val="006719EA"/>
    <w:rsid w:val="00671F13"/>
    <w:rsid w:val="00673A4B"/>
    <w:rsid w:val="0067400A"/>
    <w:rsid w:val="0067454D"/>
    <w:rsid w:val="00676FF6"/>
    <w:rsid w:val="006803E9"/>
    <w:rsid w:val="00680E78"/>
    <w:rsid w:val="00681A2C"/>
    <w:rsid w:val="00682990"/>
    <w:rsid w:val="006833FA"/>
    <w:rsid w:val="00684345"/>
    <w:rsid w:val="006847AD"/>
    <w:rsid w:val="00686559"/>
    <w:rsid w:val="00687C95"/>
    <w:rsid w:val="006907D2"/>
    <w:rsid w:val="0069114B"/>
    <w:rsid w:val="0069137F"/>
    <w:rsid w:val="00691F10"/>
    <w:rsid w:val="00692D40"/>
    <w:rsid w:val="006940EE"/>
    <w:rsid w:val="006944C1"/>
    <w:rsid w:val="00695C96"/>
    <w:rsid w:val="00696B11"/>
    <w:rsid w:val="006A1D97"/>
    <w:rsid w:val="006A3649"/>
    <w:rsid w:val="006A3C80"/>
    <w:rsid w:val="006A5495"/>
    <w:rsid w:val="006A5D27"/>
    <w:rsid w:val="006A6577"/>
    <w:rsid w:val="006A6D71"/>
    <w:rsid w:val="006A756A"/>
    <w:rsid w:val="006A7BE4"/>
    <w:rsid w:val="006B4777"/>
    <w:rsid w:val="006B4A42"/>
    <w:rsid w:val="006B593B"/>
    <w:rsid w:val="006B68B6"/>
    <w:rsid w:val="006C0EC2"/>
    <w:rsid w:val="006C36BF"/>
    <w:rsid w:val="006C53DD"/>
    <w:rsid w:val="006C57D0"/>
    <w:rsid w:val="006C5E43"/>
    <w:rsid w:val="006C730F"/>
    <w:rsid w:val="006C7902"/>
    <w:rsid w:val="006C7C8D"/>
    <w:rsid w:val="006D1A95"/>
    <w:rsid w:val="006D2C53"/>
    <w:rsid w:val="006D2F56"/>
    <w:rsid w:val="006D377D"/>
    <w:rsid w:val="006D505D"/>
    <w:rsid w:val="006D66F7"/>
    <w:rsid w:val="006D7786"/>
    <w:rsid w:val="006E1C42"/>
    <w:rsid w:val="006E2725"/>
    <w:rsid w:val="006E364F"/>
    <w:rsid w:val="006E4E26"/>
    <w:rsid w:val="006F0F3A"/>
    <w:rsid w:val="006F3374"/>
    <w:rsid w:val="006F5CC9"/>
    <w:rsid w:val="006F6B98"/>
    <w:rsid w:val="006F71E7"/>
    <w:rsid w:val="00700588"/>
    <w:rsid w:val="00700CED"/>
    <w:rsid w:val="00702F3D"/>
    <w:rsid w:val="00705C9D"/>
    <w:rsid w:val="00705F13"/>
    <w:rsid w:val="0070624C"/>
    <w:rsid w:val="00706EB6"/>
    <w:rsid w:val="00706EDD"/>
    <w:rsid w:val="0070739E"/>
    <w:rsid w:val="00707807"/>
    <w:rsid w:val="00710173"/>
    <w:rsid w:val="007127C2"/>
    <w:rsid w:val="00712DA2"/>
    <w:rsid w:val="00713DC2"/>
    <w:rsid w:val="00714F1D"/>
    <w:rsid w:val="00715225"/>
    <w:rsid w:val="0071700C"/>
    <w:rsid w:val="00720662"/>
    <w:rsid w:val="00720CC6"/>
    <w:rsid w:val="00722860"/>
    <w:rsid w:val="00722917"/>
    <w:rsid w:val="00722DDB"/>
    <w:rsid w:val="00724728"/>
    <w:rsid w:val="00724F98"/>
    <w:rsid w:val="00726EAD"/>
    <w:rsid w:val="00727420"/>
    <w:rsid w:val="00730681"/>
    <w:rsid w:val="00730B9B"/>
    <w:rsid w:val="0073182E"/>
    <w:rsid w:val="007332FF"/>
    <w:rsid w:val="00734942"/>
    <w:rsid w:val="00735FE4"/>
    <w:rsid w:val="00736565"/>
    <w:rsid w:val="007408F5"/>
    <w:rsid w:val="00741EAE"/>
    <w:rsid w:val="007434D9"/>
    <w:rsid w:val="00747887"/>
    <w:rsid w:val="0075086C"/>
    <w:rsid w:val="007510CB"/>
    <w:rsid w:val="00752F0C"/>
    <w:rsid w:val="00754273"/>
    <w:rsid w:val="00755248"/>
    <w:rsid w:val="007553D7"/>
    <w:rsid w:val="00756926"/>
    <w:rsid w:val="0076190B"/>
    <w:rsid w:val="007619DD"/>
    <w:rsid w:val="0076355D"/>
    <w:rsid w:val="00763A2D"/>
    <w:rsid w:val="007642C2"/>
    <w:rsid w:val="00764EF2"/>
    <w:rsid w:val="0076608F"/>
    <w:rsid w:val="007676A4"/>
    <w:rsid w:val="00771A51"/>
    <w:rsid w:val="00772EE9"/>
    <w:rsid w:val="00773D57"/>
    <w:rsid w:val="0077651B"/>
    <w:rsid w:val="00777795"/>
    <w:rsid w:val="00780348"/>
    <w:rsid w:val="00780E86"/>
    <w:rsid w:val="00781739"/>
    <w:rsid w:val="00781C87"/>
    <w:rsid w:val="00783A57"/>
    <w:rsid w:val="00783E45"/>
    <w:rsid w:val="00784C92"/>
    <w:rsid w:val="007859CD"/>
    <w:rsid w:val="00785C24"/>
    <w:rsid w:val="007907E4"/>
    <w:rsid w:val="00791FED"/>
    <w:rsid w:val="0079269E"/>
    <w:rsid w:val="0079316F"/>
    <w:rsid w:val="00793D0A"/>
    <w:rsid w:val="00793E38"/>
    <w:rsid w:val="007946D7"/>
    <w:rsid w:val="00796461"/>
    <w:rsid w:val="007967CC"/>
    <w:rsid w:val="00796E86"/>
    <w:rsid w:val="007A179F"/>
    <w:rsid w:val="007A1B9E"/>
    <w:rsid w:val="007A1F15"/>
    <w:rsid w:val="007A47D5"/>
    <w:rsid w:val="007A6015"/>
    <w:rsid w:val="007A6A3D"/>
    <w:rsid w:val="007A6A4F"/>
    <w:rsid w:val="007B01F4"/>
    <w:rsid w:val="007B03F5"/>
    <w:rsid w:val="007B0CC2"/>
    <w:rsid w:val="007B20A8"/>
    <w:rsid w:val="007B2775"/>
    <w:rsid w:val="007B41AF"/>
    <w:rsid w:val="007B5C09"/>
    <w:rsid w:val="007B5DA2"/>
    <w:rsid w:val="007B612B"/>
    <w:rsid w:val="007C0966"/>
    <w:rsid w:val="007C19E7"/>
    <w:rsid w:val="007C54F7"/>
    <w:rsid w:val="007C5AEC"/>
    <w:rsid w:val="007C5CFD"/>
    <w:rsid w:val="007C6D9F"/>
    <w:rsid w:val="007C79C1"/>
    <w:rsid w:val="007C7C1D"/>
    <w:rsid w:val="007D1D92"/>
    <w:rsid w:val="007D25FB"/>
    <w:rsid w:val="007D4893"/>
    <w:rsid w:val="007D68BE"/>
    <w:rsid w:val="007E01BF"/>
    <w:rsid w:val="007E07E4"/>
    <w:rsid w:val="007E21B6"/>
    <w:rsid w:val="007E4E35"/>
    <w:rsid w:val="007E5A95"/>
    <w:rsid w:val="007E62F3"/>
    <w:rsid w:val="007E6BAF"/>
    <w:rsid w:val="007E70CF"/>
    <w:rsid w:val="007E72CE"/>
    <w:rsid w:val="007E74A4"/>
    <w:rsid w:val="007F0845"/>
    <w:rsid w:val="007F1B6F"/>
    <w:rsid w:val="007F20BF"/>
    <w:rsid w:val="007F263F"/>
    <w:rsid w:val="007F2840"/>
    <w:rsid w:val="007F533D"/>
    <w:rsid w:val="008013A7"/>
    <w:rsid w:val="008015A8"/>
    <w:rsid w:val="00802CF7"/>
    <w:rsid w:val="00804ABA"/>
    <w:rsid w:val="00805931"/>
    <w:rsid w:val="00806CE3"/>
    <w:rsid w:val="0080766E"/>
    <w:rsid w:val="00810B37"/>
    <w:rsid w:val="00811169"/>
    <w:rsid w:val="008120A4"/>
    <w:rsid w:val="00815297"/>
    <w:rsid w:val="008170DB"/>
    <w:rsid w:val="00817A39"/>
    <w:rsid w:val="00817BA1"/>
    <w:rsid w:val="00820410"/>
    <w:rsid w:val="00823022"/>
    <w:rsid w:val="00823A2D"/>
    <w:rsid w:val="008240D7"/>
    <w:rsid w:val="0082634E"/>
    <w:rsid w:val="00831107"/>
    <w:rsid w:val="008313C4"/>
    <w:rsid w:val="00831F1A"/>
    <w:rsid w:val="00835434"/>
    <w:rsid w:val="008358C0"/>
    <w:rsid w:val="00836477"/>
    <w:rsid w:val="0083710E"/>
    <w:rsid w:val="00837701"/>
    <w:rsid w:val="00840E19"/>
    <w:rsid w:val="00841CA1"/>
    <w:rsid w:val="00842838"/>
    <w:rsid w:val="00842939"/>
    <w:rsid w:val="008429CE"/>
    <w:rsid w:val="00843CA8"/>
    <w:rsid w:val="008448DC"/>
    <w:rsid w:val="00844C8A"/>
    <w:rsid w:val="00844DE8"/>
    <w:rsid w:val="00845970"/>
    <w:rsid w:val="00847321"/>
    <w:rsid w:val="008473EE"/>
    <w:rsid w:val="00850D16"/>
    <w:rsid w:val="0085243F"/>
    <w:rsid w:val="00853A24"/>
    <w:rsid w:val="00854EC1"/>
    <w:rsid w:val="008554B0"/>
    <w:rsid w:val="008563C3"/>
    <w:rsid w:val="008563F7"/>
    <w:rsid w:val="00856B5B"/>
    <w:rsid w:val="0085797F"/>
    <w:rsid w:val="00861DC3"/>
    <w:rsid w:val="008627D6"/>
    <w:rsid w:val="00862BE4"/>
    <w:rsid w:val="00866CCC"/>
    <w:rsid w:val="00867019"/>
    <w:rsid w:val="00867351"/>
    <w:rsid w:val="00867A53"/>
    <w:rsid w:val="0087001F"/>
    <w:rsid w:val="00872EF1"/>
    <w:rsid w:val="008735A9"/>
    <w:rsid w:val="00873B5D"/>
    <w:rsid w:val="00876AAC"/>
    <w:rsid w:val="008773A8"/>
    <w:rsid w:val="00877BC5"/>
    <w:rsid w:val="00877D20"/>
    <w:rsid w:val="00881C48"/>
    <w:rsid w:val="008827FA"/>
    <w:rsid w:val="0088314B"/>
    <w:rsid w:val="00885B80"/>
    <w:rsid w:val="00885C30"/>
    <w:rsid w:val="00885E9B"/>
    <w:rsid w:val="00885F9B"/>
    <w:rsid w:val="00886345"/>
    <w:rsid w:val="008869E0"/>
    <w:rsid w:val="00886C06"/>
    <w:rsid w:val="008901B4"/>
    <w:rsid w:val="00890810"/>
    <w:rsid w:val="008909C9"/>
    <w:rsid w:val="00890C43"/>
    <w:rsid w:val="00892D0C"/>
    <w:rsid w:val="00892E65"/>
    <w:rsid w:val="0089368E"/>
    <w:rsid w:val="00893C96"/>
    <w:rsid w:val="00893E82"/>
    <w:rsid w:val="0089500A"/>
    <w:rsid w:val="00895767"/>
    <w:rsid w:val="0089615C"/>
    <w:rsid w:val="00897C94"/>
    <w:rsid w:val="008A0444"/>
    <w:rsid w:val="008A4B30"/>
    <w:rsid w:val="008A4BEC"/>
    <w:rsid w:val="008A6FCC"/>
    <w:rsid w:val="008A7C12"/>
    <w:rsid w:val="008B03CE"/>
    <w:rsid w:val="008B130C"/>
    <w:rsid w:val="008B529E"/>
    <w:rsid w:val="008B5593"/>
    <w:rsid w:val="008B5C5C"/>
    <w:rsid w:val="008B6733"/>
    <w:rsid w:val="008C0453"/>
    <w:rsid w:val="008C17FB"/>
    <w:rsid w:val="008C2477"/>
    <w:rsid w:val="008C2F3A"/>
    <w:rsid w:val="008C5452"/>
    <w:rsid w:val="008C5993"/>
    <w:rsid w:val="008C630D"/>
    <w:rsid w:val="008C681D"/>
    <w:rsid w:val="008C70BB"/>
    <w:rsid w:val="008C7762"/>
    <w:rsid w:val="008C793B"/>
    <w:rsid w:val="008D005D"/>
    <w:rsid w:val="008D0B51"/>
    <w:rsid w:val="008D0D04"/>
    <w:rsid w:val="008D1B00"/>
    <w:rsid w:val="008D3081"/>
    <w:rsid w:val="008D5552"/>
    <w:rsid w:val="008D57B8"/>
    <w:rsid w:val="008D6000"/>
    <w:rsid w:val="008E03FC"/>
    <w:rsid w:val="008E171C"/>
    <w:rsid w:val="008E3024"/>
    <w:rsid w:val="008E3457"/>
    <w:rsid w:val="008E510B"/>
    <w:rsid w:val="008E705C"/>
    <w:rsid w:val="008E7701"/>
    <w:rsid w:val="008F063D"/>
    <w:rsid w:val="008F2AE9"/>
    <w:rsid w:val="008F5584"/>
    <w:rsid w:val="008F5872"/>
    <w:rsid w:val="00901226"/>
    <w:rsid w:val="00901359"/>
    <w:rsid w:val="009027FB"/>
    <w:rsid w:val="00902B13"/>
    <w:rsid w:val="009051D0"/>
    <w:rsid w:val="00906291"/>
    <w:rsid w:val="00911941"/>
    <w:rsid w:val="00912079"/>
    <w:rsid w:val="00912CCD"/>
    <w:rsid w:val="00917B5F"/>
    <w:rsid w:val="00917BA0"/>
    <w:rsid w:val="00917CE2"/>
    <w:rsid w:val="009200D4"/>
    <w:rsid w:val="0092024D"/>
    <w:rsid w:val="009205F4"/>
    <w:rsid w:val="00920969"/>
    <w:rsid w:val="009229C3"/>
    <w:rsid w:val="00925146"/>
    <w:rsid w:val="00925F0F"/>
    <w:rsid w:val="00931B4A"/>
    <w:rsid w:val="00932598"/>
    <w:rsid w:val="009329AB"/>
    <w:rsid w:val="00932F6B"/>
    <w:rsid w:val="00933E14"/>
    <w:rsid w:val="00934A4F"/>
    <w:rsid w:val="0093536F"/>
    <w:rsid w:val="00936F9B"/>
    <w:rsid w:val="00937268"/>
    <w:rsid w:val="009373CC"/>
    <w:rsid w:val="00937DDB"/>
    <w:rsid w:val="00937FE8"/>
    <w:rsid w:val="0094199E"/>
    <w:rsid w:val="00941DCC"/>
    <w:rsid w:val="009431BF"/>
    <w:rsid w:val="00943C21"/>
    <w:rsid w:val="009444F0"/>
    <w:rsid w:val="0094497C"/>
    <w:rsid w:val="00944EB1"/>
    <w:rsid w:val="00945B23"/>
    <w:rsid w:val="009468BC"/>
    <w:rsid w:val="009471CA"/>
    <w:rsid w:val="00947F83"/>
    <w:rsid w:val="00947FAE"/>
    <w:rsid w:val="0095057C"/>
    <w:rsid w:val="00950583"/>
    <w:rsid w:val="009538C1"/>
    <w:rsid w:val="0095496C"/>
    <w:rsid w:val="009559F4"/>
    <w:rsid w:val="00955F14"/>
    <w:rsid w:val="0095751B"/>
    <w:rsid w:val="0096109C"/>
    <w:rsid w:val="009616DF"/>
    <w:rsid w:val="0096542F"/>
    <w:rsid w:val="00966A8D"/>
    <w:rsid w:val="00967293"/>
    <w:rsid w:val="00967FA7"/>
    <w:rsid w:val="00971645"/>
    <w:rsid w:val="00971E51"/>
    <w:rsid w:val="00975A56"/>
    <w:rsid w:val="00976D35"/>
    <w:rsid w:val="00977919"/>
    <w:rsid w:val="00977967"/>
    <w:rsid w:val="00981EB4"/>
    <w:rsid w:val="00983000"/>
    <w:rsid w:val="00983662"/>
    <w:rsid w:val="00984ABF"/>
    <w:rsid w:val="0098500B"/>
    <w:rsid w:val="009854FB"/>
    <w:rsid w:val="00986306"/>
    <w:rsid w:val="00986A06"/>
    <w:rsid w:val="00986CF6"/>
    <w:rsid w:val="009870FA"/>
    <w:rsid w:val="00987719"/>
    <w:rsid w:val="009918F7"/>
    <w:rsid w:val="00991A9B"/>
    <w:rsid w:val="009921C3"/>
    <w:rsid w:val="0099551D"/>
    <w:rsid w:val="00996A66"/>
    <w:rsid w:val="00996D7D"/>
    <w:rsid w:val="009A190C"/>
    <w:rsid w:val="009A2379"/>
    <w:rsid w:val="009A5897"/>
    <w:rsid w:val="009A5BF1"/>
    <w:rsid w:val="009A5F24"/>
    <w:rsid w:val="009A686A"/>
    <w:rsid w:val="009B0B3E"/>
    <w:rsid w:val="009B1913"/>
    <w:rsid w:val="009B1CA4"/>
    <w:rsid w:val="009B2283"/>
    <w:rsid w:val="009B3C3A"/>
    <w:rsid w:val="009B6657"/>
    <w:rsid w:val="009B6676"/>
    <w:rsid w:val="009B6966"/>
    <w:rsid w:val="009B6A90"/>
    <w:rsid w:val="009B71A7"/>
    <w:rsid w:val="009B7CB9"/>
    <w:rsid w:val="009C2EAC"/>
    <w:rsid w:val="009C43FA"/>
    <w:rsid w:val="009C60C6"/>
    <w:rsid w:val="009C744B"/>
    <w:rsid w:val="009C7D03"/>
    <w:rsid w:val="009D0324"/>
    <w:rsid w:val="009D07F1"/>
    <w:rsid w:val="009D0EB5"/>
    <w:rsid w:val="009D1102"/>
    <w:rsid w:val="009D14F9"/>
    <w:rsid w:val="009D2B74"/>
    <w:rsid w:val="009D333C"/>
    <w:rsid w:val="009D446A"/>
    <w:rsid w:val="009D4585"/>
    <w:rsid w:val="009D56EF"/>
    <w:rsid w:val="009D63FF"/>
    <w:rsid w:val="009D7FEE"/>
    <w:rsid w:val="009E0767"/>
    <w:rsid w:val="009E1100"/>
    <w:rsid w:val="009E175D"/>
    <w:rsid w:val="009E3CC2"/>
    <w:rsid w:val="009E6A91"/>
    <w:rsid w:val="009E6EC1"/>
    <w:rsid w:val="009E7826"/>
    <w:rsid w:val="009F018D"/>
    <w:rsid w:val="009F06BD"/>
    <w:rsid w:val="009F11C7"/>
    <w:rsid w:val="009F2A4D"/>
    <w:rsid w:val="009F369E"/>
    <w:rsid w:val="009F41FE"/>
    <w:rsid w:val="009F4E8B"/>
    <w:rsid w:val="009F5ABD"/>
    <w:rsid w:val="00A00828"/>
    <w:rsid w:val="00A01E33"/>
    <w:rsid w:val="00A028FB"/>
    <w:rsid w:val="00A03290"/>
    <w:rsid w:val="00A0367D"/>
    <w:rsid w:val="00A0387E"/>
    <w:rsid w:val="00A05BFD"/>
    <w:rsid w:val="00A07490"/>
    <w:rsid w:val="00A077C1"/>
    <w:rsid w:val="00A1062F"/>
    <w:rsid w:val="00A10655"/>
    <w:rsid w:val="00A10F79"/>
    <w:rsid w:val="00A112AF"/>
    <w:rsid w:val="00A116AF"/>
    <w:rsid w:val="00A12B64"/>
    <w:rsid w:val="00A12E62"/>
    <w:rsid w:val="00A1535E"/>
    <w:rsid w:val="00A1578D"/>
    <w:rsid w:val="00A16F02"/>
    <w:rsid w:val="00A17296"/>
    <w:rsid w:val="00A17AAF"/>
    <w:rsid w:val="00A2165F"/>
    <w:rsid w:val="00A22C38"/>
    <w:rsid w:val="00A23696"/>
    <w:rsid w:val="00A25193"/>
    <w:rsid w:val="00A26E80"/>
    <w:rsid w:val="00A30849"/>
    <w:rsid w:val="00A31AE8"/>
    <w:rsid w:val="00A32507"/>
    <w:rsid w:val="00A33272"/>
    <w:rsid w:val="00A335D9"/>
    <w:rsid w:val="00A3550E"/>
    <w:rsid w:val="00A35E6B"/>
    <w:rsid w:val="00A3693E"/>
    <w:rsid w:val="00A37279"/>
    <w:rsid w:val="00A3739D"/>
    <w:rsid w:val="00A37DDA"/>
    <w:rsid w:val="00A40B3E"/>
    <w:rsid w:val="00A4106A"/>
    <w:rsid w:val="00A42807"/>
    <w:rsid w:val="00A44C0A"/>
    <w:rsid w:val="00A45005"/>
    <w:rsid w:val="00A46AC2"/>
    <w:rsid w:val="00A46C34"/>
    <w:rsid w:val="00A46DE8"/>
    <w:rsid w:val="00A47B78"/>
    <w:rsid w:val="00A50235"/>
    <w:rsid w:val="00A52703"/>
    <w:rsid w:val="00A53856"/>
    <w:rsid w:val="00A54D78"/>
    <w:rsid w:val="00A567EE"/>
    <w:rsid w:val="00A572C6"/>
    <w:rsid w:val="00A579AE"/>
    <w:rsid w:val="00A606EE"/>
    <w:rsid w:val="00A62187"/>
    <w:rsid w:val="00A6246B"/>
    <w:rsid w:val="00A6251B"/>
    <w:rsid w:val="00A63EA9"/>
    <w:rsid w:val="00A67B17"/>
    <w:rsid w:val="00A67C4F"/>
    <w:rsid w:val="00A70DD8"/>
    <w:rsid w:val="00A71CD4"/>
    <w:rsid w:val="00A7350B"/>
    <w:rsid w:val="00A7439B"/>
    <w:rsid w:val="00A74C35"/>
    <w:rsid w:val="00A76790"/>
    <w:rsid w:val="00A768E6"/>
    <w:rsid w:val="00A8186B"/>
    <w:rsid w:val="00A81CE8"/>
    <w:rsid w:val="00A85D0C"/>
    <w:rsid w:val="00A91E3F"/>
    <w:rsid w:val="00A925EC"/>
    <w:rsid w:val="00A92641"/>
    <w:rsid w:val="00A929AA"/>
    <w:rsid w:val="00A92B6B"/>
    <w:rsid w:val="00A95911"/>
    <w:rsid w:val="00AA0738"/>
    <w:rsid w:val="00AA13F0"/>
    <w:rsid w:val="00AA3B2B"/>
    <w:rsid w:val="00AA4037"/>
    <w:rsid w:val="00AA4D47"/>
    <w:rsid w:val="00AA4FA8"/>
    <w:rsid w:val="00AA50E6"/>
    <w:rsid w:val="00AA541E"/>
    <w:rsid w:val="00AA54F8"/>
    <w:rsid w:val="00AA6966"/>
    <w:rsid w:val="00AA7CD2"/>
    <w:rsid w:val="00AB15EC"/>
    <w:rsid w:val="00AB19D2"/>
    <w:rsid w:val="00AB3632"/>
    <w:rsid w:val="00AB3A2E"/>
    <w:rsid w:val="00AB71B3"/>
    <w:rsid w:val="00AB768E"/>
    <w:rsid w:val="00AC25CA"/>
    <w:rsid w:val="00AC3505"/>
    <w:rsid w:val="00AC35E1"/>
    <w:rsid w:val="00AC4FC8"/>
    <w:rsid w:val="00AC5AC6"/>
    <w:rsid w:val="00AC6D6E"/>
    <w:rsid w:val="00AD0DA4"/>
    <w:rsid w:val="00AD16C4"/>
    <w:rsid w:val="00AD1D3F"/>
    <w:rsid w:val="00AD20F4"/>
    <w:rsid w:val="00AD26F7"/>
    <w:rsid w:val="00AD3382"/>
    <w:rsid w:val="00AD36A1"/>
    <w:rsid w:val="00AD4169"/>
    <w:rsid w:val="00AD5F67"/>
    <w:rsid w:val="00AD655E"/>
    <w:rsid w:val="00AD7FEA"/>
    <w:rsid w:val="00AE0CCE"/>
    <w:rsid w:val="00AE15A7"/>
    <w:rsid w:val="00AE25C6"/>
    <w:rsid w:val="00AE306C"/>
    <w:rsid w:val="00AE3923"/>
    <w:rsid w:val="00AE5722"/>
    <w:rsid w:val="00AE6ACA"/>
    <w:rsid w:val="00AF28C1"/>
    <w:rsid w:val="00AF2D77"/>
    <w:rsid w:val="00AF4600"/>
    <w:rsid w:val="00AF5CFA"/>
    <w:rsid w:val="00AF7C48"/>
    <w:rsid w:val="00B02EF1"/>
    <w:rsid w:val="00B06F58"/>
    <w:rsid w:val="00B079CF"/>
    <w:rsid w:val="00B07C97"/>
    <w:rsid w:val="00B07CDE"/>
    <w:rsid w:val="00B1019C"/>
    <w:rsid w:val="00B1114E"/>
    <w:rsid w:val="00B11C67"/>
    <w:rsid w:val="00B120F7"/>
    <w:rsid w:val="00B13D39"/>
    <w:rsid w:val="00B14DA2"/>
    <w:rsid w:val="00B15754"/>
    <w:rsid w:val="00B15957"/>
    <w:rsid w:val="00B16002"/>
    <w:rsid w:val="00B17911"/>
    <w:rsid w:val="00B179F6"/>
    <w:rsid w:val="00B2046E"/>
    <w:rsid w:val="00B20E8B"/>
    <w:rsid w:val="00B257E1"/>
    <w:rsid w:val="00B2599A"/>
    <w:rsid w:val="00B259F3"/>
    <w:rsid w:val="00B26EAF"/>
    <w:rsid w:val="00B27849"/>
    <w:rsid w:val="00B27AC4"/>
    <w:rsid w:val="00B31B3B"/>
    <w:rsid w:val="00B31D04"/>
    <w:rsid w:val="00B33A7B"/>
    <w:rsid w:val="00B343CC"/>
    <w:rsid w:val="00B349BD"/>
    <w:rsid w:val="00B35F94"/>
    <w:rsid w:val="00B36AD8"/>
    <w:rsid w:val="00B37965"/>
    <w:rsid w:val="00B412C4"/>
    <w:rsid w:val="00B41980"/>
    <w:rsid w:val="00B41DD6"/>
    <w:rsid w:val="00B445C5"/>
    <w:rsid w:val="00B445FD"/>
    <w:rsid w:val="00B446B7"/>
    <w:rsid w:val="00B4482B"/>
    <w:rsid w:val="00B44CAF"/>
    <w:rsid w:val="00B4606E"/>
    <w:rsid w:val="00B4662B"/>
    <w:rsid w:val="00B4663D"/>
    <w:rsid w:val="00B470F1"/>
    <w:rsid w:val="00B47215"/>
    <w:rsid w:val="00B4754B"/>
    <w:rsid w:val="00B5084A"/>
    <w:rsid w:val="00B51796"/>
    <w:rsid w:val="00B53CB0"/>
    <w:rsid w:val="00B54422"/>
    <w:rsid w:val="00B556E6"/>
    <w:rsid w:val="00B56BFC"/>
    <w:rsid w:val="00B606A1"/>
    <w:rsid w:val="00B614F7"/>
    <w:rsid w:val="00B61B26"/>
    <w:rsid w:val="00B63D92"/>
    <w:rsid w:val="00B65272"/>
    <w:rsid w:val="00B657CC"/>
    <w:rsid w:val="00B65E6B"/>
    <w:rsid w:val="00B66EB3"/>
    <w:rsid w:val="00B675B2"/>
    <w:rsid w:val="00B70E9A"/>
    <w:rsid w:val="00B70FC2"/>
    <w:rsid w:val="00B748A7"/>
    <w:rsid w:val="00B80066"/>
    <w:rsid w:val="00B81261"/>
    <w:rsid w:val="00B81771"/>
    <w:rsid w:val="00B8223E"/>
    <w:rsid w:val="00B82FE7"/>
    <w:rsid w:val="00B832AE"/>
    <w:rsid w:val="00B856C7"/>
    <w:rsid w:val="00B857B9"/>
    <w:rsid w:val="00B86678"/>
    <w:rsid w:val="00B870BC"/>
    <w:rsid w:val="00B87A9B"/>
    <w:rsid w:val="00B87EBD"/>
    <w:rsid w:val="00B90ED8"/>
    <w:rsid w:val="00B92F9B"/>
    <w:rsid w:val="00B9368C"/>
    <w:rsid w:val="00B941B3"/>
    <w:rsid w:val="00B96513"/>
    <w:rsid w:val="00B96570"/>
    <w:rsid w:val="00B9685D"/>
    <w:rsid w:val="00BA1C4A"/>
    <w:rsid w:val="00BA1D47"/>
    <w:rsid w:val="00BA375B"/>
    <w:rsid w:val="00BA3891"/>
    <w:rsid w:val="00BA66F0"/>
    <w:rsid w:val="00BA7657"/>
    <w:rsid w:val="00BA7A48"/>
    <w:rsid w:val="00BB0CC3"/>
    <w:rsid w:val="00BB2239"/>
    <w:rsid w:val="00BB2AE7"/>
    <w:rsid w:val="00BB3A68"/>
    <w:rsid w:val="00BB46B6"/>
    <w:rsid w:val="00BB6464"/>
    <w:rsid w:val="00BB6709"/>
    <w:rsid w:val="00BB6F78"/>
    <w:rsid w:val="00BC0D72"/>
    <w:rsid w:val="00BC1BB8"/>
    <w:rsid w:val="00BC323B"/>
    <w:rsid w:val="00BC33F3"/>
    <w:rsid w:val="00BC5122"/>
    <w:rsid w:val="00BC5CD1"/>
    <w:rsid w:val="00BC5F8C"/>
    <w:rsid w:val="00BC6707"/>
    <w:rsid w:val="00BC6E9D"/>
    <w:rsid w:val="00BC728F"/>
    <w:rsid w:val="00BC7943"/>
    <w:rsid w:val="00BD2889"/>
    <w:rsid w:val="00BD361E"/>
    <w:rsid w:val="00BD4D79"/>
    <w:rsid w:val="00BD7FE1"/>
    <w:rsid w:val="00BE1164"/>
    <w:rsid w:val="00BE143A"/>
    <w:rsid w:val="00BE1455"/>
    <w:rsid w:val="00BE26EE"/>
    <w:rsid w:val="00BE3598"/>
    <w:rsid w:val="00BE37CA"/>
    <w:rsid w:val="00BE4BDC"/>
    <w:rsid w:val="00BE58E6"/>
    <w:rsid w:val="00BE6144"/>
    <w:rsid w:val="00BE635A"/>
    <w:rsid w:val="00BE646B"/>
    <w:rsid w:val="00BF0DA7"/>
    <w:rsid w:val="00BF17E9"/>
    <w:rsid w:val="00BF2080"/>
    <w:rsid w:val="00BF2ABB"/>
    <w:rsid w:val="00BF2C04"/>
    <w:rsid w:val="00BF44C7"/>
    <w:rsid w:val="00BF4B47"/>
    <w:rsid w:val="00BF4D42"/>
    <w:rsid w:val="00BF5099"/>
    <w:rsid w:val="00BF5708"/>
    <w:rsid w:val="00BF576D"/>
    <w:rsid w:val="00C03F39"/>
    <w:rsid w:val="00C04AA7"/>
    <w:rsid w:val="00C10B5E"/>
    <w:rsid w:val="00C10F10"/>
    <w:rsid w:val="00C1334B"/>
    <w:rsid w:val="00C13C11"/>
    <w:rsid w:val="00C1597D"/>
    <w:rsid w:val="00C15D4D"/>
    <w:rsid w:val="00C175DC"/>
    <w:rsid w:val="00C22B3D"/>
    <w:rsid w:val="00C22E4F"/>
    <w:rsid w:val="00C25536"/>
    <w:rsid w:val="00C2580B"/>
    <w:rsid w:val="00C25CB3"/>
    <w:rsid w:val="00C2672F"/>
    <w:rsid w:val="00C267F1"/>
    <w:rsid w:val="00C30171"/>
    <w:rsid w:val="00C303D8"/>
    <w:rsid w:val="00C309D8"/>
    <w:rsid w:val="00C30FAF"/>
    <w:rsid w:val="00C31C23"/>
    <w:rsid w:val="00C31F8F"/>
    <w:rsid w:val="00C34B28"/>
    <w:rsid w:val="00C36F4E"/>
    <w:rsid w:val="00C37AD2"/>
    <w:rsid w:val="00C37D5C"/>
    <w:rsid w:val="00C41001"/>
    <w:rsid w:val="00C41742"/>
    <w:rsid w:val="00C42DC0"/>
    <w:rsid w:val="00C43519"/>
    <w:rsid w:val="00C44F31"/>
    <w:rsid w:val="00C45263"/>
    <w:rsid w:val="00C51537"/>
    <w:rsid w:val="00C523DE"/>
    <w:rsid w:val="00C5274A"/>
    <w:rsid w:val="00C52BC3"/>
    <w:rsid w:val="00C53512"/>
    <w:rsid w:val="00C553CB"/>
    <w:rsid w:val="00C563A1"/>
    <w:rsid w:val="00C60027"/>
    <w:rsid w:val="00C608CF"/>
    <w:rsid w:val="00C60C94"/>
    <w:rsid w:val="00C6179B"/>
    <w:rsid w:val="00C61AFA"/>
    <w:rsid w:val="00C61D64"/>
    <w:rsid w:val="00C62099"/>
    <w:rsid w:val="00C62A34"/>
    <w:rsid w:val="00C64EA3"/>
    <w:rsid w:val="00C674BA"/>
    <w:rsid w:val="00C70703"/>
    <w:rsid w:val="00C71FBB"/>
    <w:rsid w:val="00C72867"/>
    <w:rsid w:val="00C72C2C"/>
    <w:rsid w:val="00C75E81"/>
    <w:rsid w:val="00C801E3"/>
    <w:rsid w:val="00C833C7"/>
    <w:rsid w:val="00C83BB6"/>
    <w:rsid w:val="00C8426E"/>
    <w:rsid w:val="00C86609"/>
    <w:rsid w:val="00C90171"/>
    <w:rsid w:val="00C916E1"/>
    <w:rsid w:val="00C92B4C"/>
    <w:rsid w:val="00C94263"/>
    <w:rsid w:val="00C94924"/>
    <w:rsid w:val="00C94E83"/>
    <w:rsid w:val="00C954F6"/>
    <w:rsid w:val="00C96C1D"/>
    <w:rsid w:val="00CA09F2"/>
    <w:rsid w:val="00CA11E9"/>
    <w:rsid w:val="00CA20BB"/>
    <w:rsid w:val="00CA23C2"/>
    <w:rsid w:val="00CA36A0"/>
    <w:rsid w:val="00CA5FB6"/>
    <w:rsid w:val="00CA6BC5"/>
    <w:rsid w:val="00CA7055"/>
    <w:rsid w:val="00CB2B39"/>
    <w:rsid w:val="00CB4F44"/>
    <w:rsid w:val="00CB6266"/>
    <w:rsid w:val="00CB6633"/>
    <w:rsid w:val="00CB66E7"/>
    <w:rsid w:val="00CB6A29"/>
    <w:rsid w:val="00CB7FAA"/>
    <w:rsid w:val="00CC000E"/>
    <w:rsid w:val="00CC16B5"/>
    <w:rsid w:val="00CC283D"/>
    <w:rsid w:val="00CC3679"/>
    <w:rsid w:val="00CC4733"/>
    <w:rsid w:val="00CC571B"/>
    <w:rsid w:val="00CC5FD0"/>
    <w:rsid w:val="00CC5FD6"/>
    <w:rsid w:val="00CC61CD"/>
    <w:rsid w:val="00CC6C02"/>
    <w:rsid w:val="00CC737B"/>
    <w:rsid w:val="00CD1FE7"/>
    <w:rsid w:val="00CD22AA"/>
    <w:rsid w:val="00CD290E"/>
    <w:rsid w:val="00CD5011"/>
    <w:rsid w:val="00CD6540"/>
    <w:rsid w:val="00CD7701"/>
    <w:rsid w:val="00CD7AA8"/>
    <w:rsid w:val="00CD7F4D"/>
    <w:rsid w:val="00CE0951"/>
    <w:rsid w:val="00CE11EA"/>
    <w:rsid w:val="00CE3026"/>
    <w:rsid w:val="00CE4404"/>
    <w:rsid w:val="00CE48E0"/>
    <w:rsid w:val="00CE5CC8"/>
    <w:rsid w:val="00CE640F"/>
    <w:rsid w:val="00CE76BC"/>
    <w:rsid w:val="00CE7B32"/>
    <w:rsid w:val="00CE7E71"/>
    <w:rsid w:val="00CF08CD"/>
    <w:rsid w:val="00CF0D00"/>
    <w:rsid w:val="00CF29D0"/>
    <w:rsid w:val="00CF47C7"/>
    <w:rsid w:val="00CF540E"/>
    <w:rsid w:val="00CF5B2F"/>
    <w:rsid w:val="00CF6113"/>
    <w:rsid w:val="00D00389"/>
    <w:rsid w:val="00D00BC9"/>
    <w:rsid w:val="00D02F07"/>
    <w:rsid w:val="00D05721"/>
    <w:rsid w:val="00D11432"/>
    <w:rsid w:val="00D13B5A"/>
    <w:rsid w:val="00D15D88"/>
    <w:rsid w:val="00D165A1"/>
    <w:rsid w:val="00D17B8F"/>
    <w:rsid w:val="00D2094C"/>
    <w:rsid w:val="00D21692"/>
    <w:rsid w:val="00D217AD"/>
    <w:rsid w:val="00D21E1F"/>
    <w:rsid w:val="00D2408A"/>
    <w:rsid w:val="00D24980"/>
    <w:rsid w:val="00D25262"/>
    <w:rsid w:val="00D27573"/>
    <w:rsid w:val="00D27D49"/>
    <w:rsid w:val="00D27EBE"/>
    <w:rsid w:val="00D309F3"/>
    <w:rsid w:val="00D327EF"/>
    <w:rsid w:val="00D3400F"/>
    <w:rsid w:val="00D34D29"/>
    <w:rsid w:val="00D365EE"/>
    <w:rsid w:val="00D36A49"/>
    <w:rsid w:val="00D36B36"/>
    <w:rsid w:val="00D44D4A"/>
    <w:rsid w:val="00D450E9"/>
    <w:rsid w:val="00D459E3"/>
    <w:rsid w:val="00D504BA"/>
    <w:rsid w:val="00D50702"/>
    <w:rsid w:val="00D517C6"/>
    <w:rsid w:val="00D54B29"/>
    <w:rsid w:val="00D55062"/>
    <w:rsid w:val="00D56231"/>
    <w:rsid w:val="00D56A4B"/>
    <w:rsid w:val="00D56F35"/>
    <w:rsid w:val="00D571BF"/>
    <w:rsid w:val="00D575A5"/>
    <w:rsid w:val="00D604A7"/>
    <w:rsid w:val="00D61136"/>
    <w:rsid w:val="00D65488"/>
    <w:rsid w:val="00D65FDE"/>
    <w:rsid w:val="00D71D84"/>
    <w:rsid w:val="00D720A1"/>
    <w:rsid w:val="00D72464"/>
    <w:rsid w:val="00D72A57"/>
    <w:rsid w:val="00D74794"/>
    <w:rsid w:val="00D748A8"/>
    <w:rsid w:val="00D768EB"/>
    <w:rsid w:val="00D80F46"/>
    <w:rsid w:val="00D812E5"/>
    <w:rsid w:val="00D81E17"/>
    <w:rsid w:val="00D81E48"/>
    <w:rsid w:val="00D82D1E"/>
    <w:rsid w:val="00D832D9"/>
    <w:rsid w:val="00D83ED8"/>
    <w:rsid w:val="00D84380"/>
    <w:rsid w:val="00D84D2A"/>
    <w:rsid w:val="00D90F00"/>
    <w:rsid w:val="00D924AF"/>
    <w:rsid w:val="00D9552C"/>
    <w:rsid w:val="00D959EA"/>
    <w:rsid w:val="00D96804"/>
    <w:rsid w:val="00D96DCB"/>
    <w:rsid w:val="00D975C0"/>
    <w:rsid w:val="00D97AE6"/>
    <w:rsid w:val="00DA0396"/>
    <w:rsid w:val="00DA2AB3"/>
    <w:rsid w:val="00DA4C6E"/>
    <w:rsid w:val="00DA5285"/>
    <w:rsid w:val="00DA669F"/>
    <w:rsid w:val="00DA6E37"/>
    <w:rsid w:val="00DB0F72"/>
    <w:rsid w:val="00DB191D"/>
    <w:rsid w:val="00DB1AC7"/>
    <w:rsid w:val="00DB1CFE"/>
    <w:rsid w:val="00DB2B3D"/>
    <w:rsid w:val="00DB4F91"/>
    <w:rsid w:val="00DB58B9"/>
    <w:rsid w:val="00DB6D0A"/>
    <w:rsid w:val="00DB745D"/>
    <w:rsid w:val="00DC06BE"/>
    <w:rsid w:val="00DC1F0F"/>
    <w:rsid w:val="00DC2F7C"/>
    <w:rsid w:val="00DC30B2"/>
    <w:rsid w:val="00DC3117"/>
    <w:rsid w:val="00DC4E2A"/>
    <w:rsid w:val="00DC5DD9"/>
    <w:rsid w:val="00DC6D2D"/>
    <w:rsid w:val="00DD1EF7"/>
    <w:rsid w:val="00DD27C8"/>
    <w:rsid w:val="00DD43B6"/>
    <w:rsid w:val="00DD4E59"/>
    <w:rsid w:val="00DE1759"/>
    <w:rsid w:val="00DE33B5"/>
    <w:rsid w:val="00DE5467"/>
    <w:rsid w:val="00DE5D68"/>
    <w:rsid w:val="00DE5E18"/>
    <w:rsid w:val="00DE6314"/>
    <w:rsid w:val="00DE63C6"/>
    <w:rsid w:val="00DE7F7E"/>
    <w:rsid w:val="00DF0487"/>
    <w:rsid w:val="00DF1396"/>
    <w:rsid w:val="00DF1A3B"/>
    <w:rsid w:val="00DF2435"/>
    <w:rsid w:val="00DF29A4"/>
    <w:rsid w:val="00DF3F30"/>
    <w:rsid w:val="00DF5EA4"/>
    <w:rsid w:val="00DF7049"/>
    <w:rsid w:val="00E02681"/>
    <w:rsid w:val="00E02792"/>
    <w:rsid w:val="00E02D29"/>
    <w:rsid w:val="00E034D8"/>
    <w:rsid w:val="00E04350"/>
    <w:rsid w:val="00E04CC0"/>
    <w:rsid w:val="00E05881"/>
    <w:rsid w:val="00E072F9"/>
    <w:rsid w:val="00E07C3F"/>
    <w:rsid w:val="00E11006"/>
    <w:rsid w:val="00E125FE"/>
    <w:rsid w:val="00E1438C"/>
    <w:rsid w:val="00E1459C"/>
    <w:rsid w:val="00E15816"/>
    <w:rsid w:val="00E15B9C"/>
    <w:rsid w:val="00E160D5"/>
    <w:rsid w:val="00E1641E"/>
    <w:rsid w:val="00E16708"/>
    <w:rsid w:val="00E169B2"/>
    <w:rsid w:val="00E20A96"/>
    <w:rsid w:val="00E22F2D"/>
    <w:rsid w:val="00E239FF"/>
    <w:rsid w:val="00E27D7B"/>
    <w:rsid w:val="00E30556"/>
    <w:rsid w:val="00E3096A"/>
    <w:rsid w:val="00E30981"/>
    <w:rsid w:val="00E31D9A"/>
    <w:rsid w:val="00E32ACE"/>
    <w:rsid w:val="00E32B1D"/>
    <w:rsid w:val="00E33136"/>
    <w:rsid w:val="00E33AF1"/>
    <w:rsid w:val="00E34262"/>
    <w:rsid w:val="00E34D7C"/>
    <w:rsid w:val="00E3723D"/>
    <w:rsid w:val="00E37842"/>
    <w:rsid w:val="00E41224"/>
    <w:rsid w:val="00E41C47"/>
    <w:rsid w:val="00E41F90"/>
    <w:rsid w:val="00E42B0E"/>
    <w:rsid w:val="00E43264"/>
    <w:rsid w:val="00E443F3"/>
    <w:rsid w:val="00E44C89"/>
    <w:rsid w:val="00E450B7"/>
    <w:rsid w:val="00E457A6"/>
    <w:rsid w:val="00E46B51"/>
    <w:rsid w:val="00E46F9E"/>
    <w:rsid w:val="00E47615"/>
    <w:rsid w:val="00E47976"/>
    <w:rsid w:val="00E503D8"/>
    <w:rsid w:val="00E505F4"/>
    <w:rsid w:val="00E50D9E"/>
    <w:rsid w:val="00E54F9E"/>
    <w:rsid w:val="00E55089"/>
    <w:rsid w:val="00E55862"/>
    <w:rsid w:val="00E55D78"/>
    <w:rsid w:val="00E5745E"/>
    <w:rsid w:val="00E6076B"/>
    <w:rsid w:val="00E61A3C"/>
    <w:rsid w:val="00E61BA2"/>
    <w:rsid w:val="00E62FF5"/>
    <w:rsid w:val="00E63864"/>
    <w:rsid w:val="00E63C8D"/>
    <w:rsid w:val="00E6403F"/>
    <w:rsid w:val="00E6435C"/>
    <w:rsid w:val="00E64CE0"/>
    <w:rsid w:val="00E65BBC"/>
    <w:rsid w:val="00E678A7"/>
    <w:rsid w:val="00E67EFF"/>
    <w:rsid w:val="00E71884"/>
    <w:rsid w:val="00E72A24"/>
    <w:rsid w:val="00E73ACD"/>
    <w:rsid w:val="00E75451"/>
    <w:rsid w:val="00E75E01"/>
    <w:rsid w:val="00E7673D"/>
    <w:rsid w:val="00E76AD6"/>
    <w:rsid w:val="00E770C4"/>
    <w:rsid w:val="00E83553"/>
    <w:rsid w:val="00E84696"/>
    <w:rsid w:val="00E84AC3"/>
    <w:rsid w:val="00E84C5A"/>
    <w:rsid w:val="00E84E8F"/>
    <w:rsid w:val="00E85025"/>
    <w:rsid w:val="00E861DB"/>
    <w:rsid w:val="00E87261"/>
    <w:rsid w:val="00E87771"/>
    <w:rsid w:val="00E908F1"/>
    <w:rsid w:val="00E91904"/>
    <w:rsid w:val="00E92615"/>
    <w:rsid w:val="00E93406"/>
    <w:rsid w:val="00E94C37"/>
    <w:rsid w:val="00E94E8B"/>
    <w:rsid w:val="00E956C5"/>
    <w:rsid w:val="00E95C39"/>
    <w:rsid w:val="00EA0878"/>
    <w:rsid w:val="00EA210B"/>
    <w:rsid w:val="00EA2C39"/>
    <w:rsid w:val="00EA3E86"/>
    <w:rsid w:val="00EA53BF"/>
    <w:rsid w:val="00EA5936"/>
    <w:rsid w:val="00EB07AB"/>
    <w:rsid w:val="00EB0A3C"/>
    <w:rsid w:val="00EB0A96"/>
    <w:rsid w:val="00EB1389"/>
    <w:rsid w:val="00EB4240"/>
    <w:rsid w:val="00EB7616"/>
    <w:rsid w:val="00EB7730"/>
    <w:rsid w:val="00EB77F9"/>
    <w:rsid w:val="00EB79A5"/>
    <w:rsid w:val="00EC1B31"/>
    <w:rsid w:val="00EC5769"/>
    <w:rsid w:val="00EC79B0"/>
    <w:rsid w:val="00EC7D00"/>
    <w:rsid w:val="00ED0304"/>
    <w:rsid w:val="00ED13C4"/>
    <w:rsid w:val="00ED2DAB"/>
    <w:rsid w:val="00ED2FCD"/>
    <w:rsid w:val="00ED4428"/>
    <w:rsid w:val="00ED477A"/>
    <w:rsid w:val="00ED4FF7"/>
    <w:rsid w:val="00ED5768"/>
    <w:rsid w:val="00ED5B7B"/>
    <w:rsid w:val="00ED5F90"/>
    <w:rsid w:val="00ED6407"/>
    <w:rsid w:val="00ED742C"/>
    <w:rsid w:val="00ED7FA7"/>
    <w:rsid w:val="00EE0911"/>
    <w:rsid w:val="00EE19E5"/>
    <w:rsid w:val="00EE38FA"/>
    <w:rsid w:val="00EE3E2C"/>
    <w:rsid w:val="00EE44DD"/>
    <w:rsid w:val="00EE5D23"/>
    <w:rsid w:val="00EE750D"/>
    <w:rsid w:val="00EE7E70"/>
    <w:rsid w:val="00EF12AA"/>
    <w:rsid w:val="00EF3560"/>
    <w:rsid w:val="00EF3C31"/>
    <w:rsid w:val="00EF3CA4"/>
    <w:rsid w:val="00EF3E45"/>
    <w:rsid w:val="00EF40CB"/>
    <w:rsid w:val="00EF49A8"/>
    <w:rsid w:val="00EF7859"/>
    <w:rsid w:val="00F00B5E"/>
    <w:rsid w:val="00F014DA"/>
    <w:rsid w:val="00F01ABC"/>
    <w:rsid w:val="00F02591"/>
    <w:rsid w:val="00F03DFD"/>
    <w:rsid w:val="00F03F08"/>
    <w:rsid w:val="00F04B0C"/>
    <w:rsid w:val="00F06067"/>
    <w:rsid w:val="00F069BB"/>
    <w:rsid w:val="00F06FCE"/>
    <w:rsid w:val="00F07527"/>
    <w:rsid w:val="00F11436"/>
    <w:rsid w:val="00F1382C"/>
    <w:rsid w:val="00F1408A"/>
    <w:rsid w:val="00F14F25"/>
    <w:rsid w:val="00F219D0"/>
    <w:rsid w:val="00F21DCB"/>
    <w:rsid w:val="00F22B99"/>
    <w:rsid w:val="00F23D9F"/>
    <w:rsid w:val="00F260D1"/>
    <w:rsid w:val="00F261A7"/>
    <w:rsid w:val="00F30366"/>
    <w:rsid w:val="00F309BF"/>
    <w:rsid w:val="00F30AE1"/>
    <w:rsid w:val="00F30F48"/>
    <w:rsid w:val="00F3267B"/>
    <w:rsid w:val="00F329D2"/>
    <w:rsid w:val="00F33772"/>
    <w:rsid w:val="00F35A6F"/>
    <w:rsid w:val="00F3629C"/>
    <w:rsid w:val="00F37227"/>
    <w:rsid w:val="00F42727"/>
    <w:rsid w:val="00F46753"/>
    <w:rsid w:val="00F47BB4"/>
    <w:rsid w:val="00F506D4"/>
    <w:rsid w:val="00F5157B"/>
    <w:rsid w:val="00F532ED"/>
    <w:rsid w:val="00F5696E"/>
    <w:rsid w:val="00F57E0F"/>
    <w:rsid w:val="00F57F2F"/>
    <w:rsid w:val="00F60EFF"/>
    <w:rsid w:val="00F610FE"/>
    <w:rsid w:val="00F616A8"/>
    <w:rsid w:val="00F629CC"/>
    <w:rsid w:val="00F63EE2"/>
    <w:rsid w:val="00F672EC"/>
    <w:rsid w:val="00F678F2"/>
    <w:rsid w:val="00F67D2D"/>
    <w:rsid w:val="00F70E01"/>
    <w:rsid w:val="00F724FE"/>
    <w:rsid w:val="00F760F0"/>
    <w:rsid w:val="00F76801"/>
    <w:rsid w:val="00F77C54"/>
    <w:rsid w:val="00F77F1A"/>
    <w:rsid w:val="00F8151E"/>
    <w:rsid w:val="00F81AD3"/>
    <w:rsid w:val="00F83068"/>
    <w:rsid w:val="00F83DBE"/>
    <w:rsid w:val="00F84AB5"/>
    <w:rsid w:val="00F84F86"/>
    <w:rsid w:val="00F858F2"/>
    <w:rsid w:val="00F860CC"/>
    <w:rsid w:val="00F90B7F"/>
    <w:rsid w:val="00F93CAC"/>
    <w:rsid w:val="00F94398"/>
    <w:rsid w:val="00F95DB8"/>
    <w:rsid w:val="00FA2EDC"/>
    <w:rsid w:val="00FA4445"/>
    <w:rsid w:val="00FA7249"/>
    <w:rsid w:val="00FB0A15"/>
    <w:rsid w:val="00FB2B56"/>
    <w:rsid w:val="00FB2F66"/>
    <w:rsid w:val="00FB3031"/>
    <w:rsid w:val="00FB3542"/>
    <w:rsid w:val="00FB3E77"/>
    <w:rsid w:val="00FB55D5"/>
    <w:rsid w:val="00FB6174"/>
    <w:rsid w:val="00FC08B6"/>
    <w:rsid w:val="00FC0A91"/>
    <w:rsid w:val="00FC12BF"/>
    <w:rsid w:val="00FC1DD6"/>
    <w:rsid w:val="00FC2C60"/>
    <w:rsid w:val="00FC4387"/>
    <w:rsid w:val="00FC4AE4"/>
    <w:rsid w:val="00FC5363"/>
    <w:rsid w:val="00FC7C10"/>
    <w:rsid w:val="00FC7E08"/>
    <w:rsid w:val="00FD0D6A"/>
    <w:rsid w:val="00FD0FE3"/>
    <w:rsid w:val="00FD3E6F"/>
    <w:rsid w:val="00FD43D8"/>
    <w:rsid w:val="00FD51B9"/>
    <w:rsid w:val="00FD5849"/>
    <w:rsid w:val="00FD7830"/>
    <w:rsid w:val="00FD7EFD"/>
    <w:rsid w:val="00FE03E4"/>
    <w:rsid w:val="00FE0860"/>
    <w:rsid w:val="00FE0B1D"/>
    <w:rsid w:val="00FE1305"/>
    <w:rsid w:val="00FE1E7B"/>
    <w:rsid w:val="00FE2A39"/>
    <w:rsid w:val="00FE4E28"/>
    <w:rsid w:val="00FF0EAC"/>
    <w:rsid w:val="00FF23E8"/>
    <w:rsid w:val="00FF283D"/>
    <w:rsid w:val="00FF39CF"/>
    <w:rsid w:val="00FF4AE1"/>
    <w:rsid w:val="00FF7159"/>
    <w:rsid w:val="00FF792F"/>
    <w:rsid w:val="00FF7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05BCE"/>
  <w15:docId w15:val="{239E62C8-9ECF-4076-B174-B2FFC4E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9"/>
    <w:semiHidden/>
    <w:qFormat/>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9"/>
    <w:semiHidden/>
    <w:qFormat/>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semiHidden/>
    <w:qFormat/>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9"/>
    <w:semiHidden/>
    <w:qFormat/>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semiHidden/>
    <w:qFormat/>
    <w:rsid w:val="009A5F24"/>
    <w:pPr>
      <w:keepNext/>
      <w:keepLines/>
      <w:numPr>
        <w:ilvl w:val="8"/>
        <w:numId w:val="3"/>
      </w:numPr>
      <w:outlineLvl w:val="8"/>
    </w:pPr>
    <w:rPr>
      <w:b/>
      <w:color w:val="1F1F5F"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E750D"/>
    <w:rPr>
      <w:rFonts w:ascii="Lato" w:hAnsi="Lato"/>
      <w:b/>
      <w:color w:val="1F1F5F" w:themeColor="text1"/>
    </w:rPr>
  </w:style>
  <w:style w:type="character" w:customStyle="1" w:styleId="Heading6Char">
    <w:name w:val="Heading 6 Char"/>
    <w:basedOn w:val="DefaultParagraphFont"/>
    <w:link w:val="Heading6"/>
    <w:uiPriority w:val="9"/>
    <w:semiHidden/>
    <w:rsid w:val="00EE750D"/>
    <w:rPr>
      <w:rFonts w:ascii="Lato" w:hAnsi="Lato"/>
      <w:b/>
      <w:color w:val="606060"/>
    </w:rPr>
  </w:style>
  <w:style w:type="character" w:customStyle="1" w:styleId="Heading7Char">
    <w:name w:val="Heading 7 Char"/>
    <w:basedOn w:val="DefaultParagraphFont"/>
    <w:link w:val="Heading7"/>
    <w:uiPriority w:val="9"/>
    <w:semiHidden/>
    <w:rsid w:val="00EE750D"/>
    <w:rPr>
      <w:rFonts w:ascii="Lato" w:hAnsi="Lato"/>
      <w:b/>
      <w:color w:val="1F1F5F" w:themeColor="text1"/>
    </w:rPr>
  </w:style>
  <w:style w:type="character" w:customStyle="1" w:styleId="Heading8Char">
    <w:name w:val="Heading 8 Char"/>
    <w:basedOn w:val="DefaultParagraphFont"/>
    <w:link w:val="Heading8"/>
    <w:uiPriority w:val="9"/>
    <w:semiHidden/>
    <w:rsid w:val="00EE750D"/>
    <w:rPr>
      <w:rFonts w:ascii="Lato" w:hAnsi="Lato"/>
      <w:b/>
      <w:color w:val="606060"/>
    </w:rPr>
  </w:style>
  <w:style w:type="character" w:customStyle="1" w:styleId="Heading9Char">
    <w:name w:val="Heading 9 Char"/>
    <w:basedOn w:val="DefaultParagraphFont"/>
    <w:link w:val="Heading9"/>
    <w:uiPriority w:val="9"/>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83BB6"/>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F2F2F2" w:themeFill="background1" w:themeFillShade="F2"/>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ReportBullet">
    <w:name w:val="ReportBullet"/>
    <w:basedOn w:val="ListParagraph"/>
    <w:link w:val="ReportBulletChar"/>
    <w:rsid w:val="004B3851"/>
    <w:pPr>
      <w:numPr>
        <w:numId w:val="9"/>
      </w:numPr>
      <w:ind w:left="284" w:hanging="284"/>
    </w:pPr>
  </w:style>
  <w:style w:type="paragraph" w:customStyle="1" w:styleId="ReportNumber">
    <w:name w:val="ReportNumber"/>
    <w:basedOn w:val="ReportBullet"/>
    <w:link w:val="ReportNumberChar"/>
    <w:rsid w:val="004B3851"/>
    <w:pPr>
      <w:numPr>
        <w:numId w:val="10"/>
      </w:numPr>
      <w:ind w:left="426" w:hanging="426"/>
    </w:pPr>
  </w:style>
  <w:style w:type="character" w:customStyle="1" w:styleId="BlockTextChar">
    <w:name w:val="Block Text Char"/>
    <w:basedOn w:val="DefaultParagraphFont"/>
    <w:link w:val="BlockText"/>
    <w:semiHidden/>
    <w:rsid w:val="004B3851"/>
    <w:rPr>
      <w:rFonts w:ascii="Lato" w:eastAsiaTheme="minorEastAsia" w:hAnsi="Lato"/>
      <w:iCs/>
    </w:rPr>
  </w:style>
  <w:style w:type="character" w:customStyle="1" w:styleId="ListParagraphChar">
    <w:name w:val="List Paragraph Char"/>
    <w:basedOn w:val="BlockTextChar"/>
    <w:link w:val="ListParagraph"/>
    <w:uiPriority w:val="34"/>
    <w:rsid w:val="004B3851"/>
    <w:rPr>
      <w:rFonts w:ascii="Lato" w:eastAsiaTheme="minorEastAsia" w:hAnsi="Lato"/>
      <w:iCs/>
    </w:rPr>
  </w:style>
  <w:style w:type="character" w:customStyle="1" w:styleId="ReportBulletChar">
    <w:name w:val="ReportBullet Char"/>
    <w:basedOn w:val="ListParagraphChar"/>
    <w:link w:val="ReportBullet"/>
    <w:rsid w:val="004B3851"/>
    <w:rPr>
      <w:rFonts w:ascii="Lato" w:eastAsiaTheme="minorEastAsia" w:hAnsi="Lato"/>
      <w:iCs/>
    </w:rPr>
  </w:style>
  <w:style w:type="paragraph" w:customStyle="1" w:styleId="BulletList0">
    <w:name w:val="BulletList"/>
    <w:basedOn w:val="ListParagraph"/>
    <w:link w:val="BulletListChar"/>
    <w:uiPriority w:val="1"/>
    <w:rsid w:val="007B20A8"/>
    <w:pPr>
      <w:ind w:left="284" w:hanging="284"/>
    </w:pPr>
    <w:rPr>
      <w:rFonts w:ascii="Arial" w:eastAsia="Times New Roman" w:hAnsi="Arial"/>
      <w:iCs w:val="0"/>
      <w:szCs w:val="20"/>
      <w:lang w:eastAsia="en-AU"/>
    </w:rPr>
  </w:style>
  <w:style w:type="character" w:customStyle="1" w:styleId="ReportNumberChar">
    <w:name w:val="ReportNumber Char"/>
    <w:basedOn w:val="ReportBulletChar"/>
    <w:link w:val="ReportNumber"/>
    <w:rsid w:val="004B3851"/>
    <w:rPr>
      <w:rFonts w:ascii="Lato" w:eastAsiaTheme="minorEastAsia" w:hAnsi="Lato"/>
      <w:iCs/>
    </w:rPr>
  </w:style>
  <w:style w:type="character" w:customStyle="1" w:styleId="BulletListChar">
    <w:name w:val="BulletList Char"/>
    <w:basedOn w:val="DefaultParagraphFont"/>
    <w:link w:val="BulletList0"/>
    <w:uiPriority w:val="1"/>
    <w:rsid w:val="007B20A8"/>
    <w:rPr>
      <w:rFonts w:eastAsia="Times New Roman"/>
      <w:szCs w:val="20"/>
      <w:lang w:eastAsia="en-AU"/>
    </w:rPr>
  </w:style>
  <w:style w:type="paragraph" w:customStyle="1" w:styleId="TableText">
    <w:name w:val="TableText"/>
    <w:basedOn w:val="NoSpacing"/>
    <w:link w:val="TableTextChar"/>
    <w:uiPriority w:val="6"/>
    <w:qFormat/>
    <w:rsid w:val="007B20A8"/>
    <w:pPr>
      <w:spacing w:before="60" w:after="60"/>
    </w:pPr>
    <w:rPr>
      <w:rFonts w:cs="Arial"/>
      <w:szCs w:val="20"/>
    </w:rPr>
  </w:style>
  <w:style w:type="character" w:customStyle="1" w:styleId="TableTextChar">
    <w:name w:val="TableText Char"/>
    <w:basedOn w:val="DefaultParagraphFont"/>
    <w:link w:val="TableText"/>
    <w:uiPriority w:val="6"/>
    <w:rsid w:val="007B20A8"/>
    <w:rPr>
      <w:rFonts w:cs="Arial"/>
      <w:szCs w:val="20"/>
    </w:rPr>
  </w:style>
  <w:style w:type="paragraph" w:customStyle="1" w:styleId="TableBullet">
    <w:name w:val="TableBullet"/>
    <w:basedOn w:val="TableText"/>
    <w:link w:val="TableBulletChar"/>
    <w:uiPriority w:val="6"/>
    <w:qFormat/>
    <w:rsid w:val="007B20A8"/>
    <w:pPr>
      <w:numPr>
        <w:numId w:val="12"/>
      </w:numPr>
    </w:pPr>
  </w:style>
  <w:style w:type="character" w:customStyle="1" w:styleId="TableBulletChar">
    <w:name w:val="TableBullet Char"/>
    <w:basedOn w:val="TableTextChar"/>
    <w:link w:val="TableBullet"/>
    <w:uiPriority w:val="6"/>
    <w:rsid w:val="007B20A8"/>
    <w:rPr>
      <w:rFonts w:cs="Arial"/>
      <w:szCs w:val="20"/>
    </w:rPr>
  </w:style>
  <w:style w:type="paragraph" w:customStyle="1" w:styleId="Bullet">
    <w:name w:val="Bullet"/>
    <w:basedOn w:val="ListParagraph"/>
    <w:rsid w:val="002B45AB"/>
    <w:pPr>
      <w:widowControl w:val="0"/>
      <w:ind w:left="851" w:hanging="284"/>
    </w:pPr>
    <w:rPr>
      <w:rFonts w:ascii="Arial" w:eastAsia="Times New Roman" w:hAnsi="Arial"/>
      <w:iCs w:val="0"/>
      <w:szCs w:val="20"/>
      <w:lang w:eastAsia="en-AU"/>
    </w:rPr>
  </w:style>
  <w:style w:type="paragraph" w:customStyle="1" w:styleId="MeetingDetails">
    <w:name w:val="MeetingDetails"/>
    <w:basedOn w:val="Heading3"/>
    <w:link w:val="MeetingDetailsChar"/>
    <w:rsid w:val="002B45AB"/>
    <w:pPr>
      <w:keepNext w:val="0"/>
      <w:keepLines w:val="0"/>
      <w:widowControl w:val="0"/>
      <w:tabs>
        <w:tab w:val="left" w:pos="993"/>
      </w:tabs>
      <w:spacing w:before="0" w:after="60"/>
    </w:pPr>
    <w:rPr>
      <w:rFonts w:eastAsia="Times New Roman"/>
      <w:bCs/>
      <w:lang w:val="en-US" w:eastAsia="en-AU"/>
    </w:rPr>
  </w:style>
  <w:style w:type="character" w:customStyle="1" w:styleId="MeetingDetailsChar">
    <w:name w:val="MeetingDetails Char"/>
    <w:basedOn w:val="Heading3Char"/>
    <w:link w:val="MeetingDetails"/>
    <w:rsid w:val="002B45AB"/>
    <w:rPr>
      <w:rFonts w:ascii="Lato SemiBold" w:eastAsia="Times New Roman" w:hAnsi="Lato SemiBold" w:cs="Arial"/>
      <w:bCs/>
      <w:color w:val="1F1F5F" w:themeColor="text1"/>
      <w:sz w:val="28"/>
      <w:szCs w:val="26"/>
      <w:lang w:val="en-US" w:eastAsia="en-AU"/>
    </w:rPr>
  </w:style>
  <w:style w:type="paragraph" w:customStyle="1" w:styleId="Meeting1">
    <w:name w:val="Meeting 1"/>
    <w:basedOn w:val="ListParagraph"/>
    <w:link w:val="Meeting1Char"/>
    <w:qFormat/>
    <w:rsid w:val="009D56EF"/>
    <w:pPr>
      <w:widowControl w:val="0"/>
      <w:numPr>
        <w:numId w:val="13"/>
      </w:numPr>
      <w:spacing w:before="240" w:after="60"/>
    </w:pPr>
    <w:rPr>
      <w:rFonts w:eastAsia="Times New Roman"/>
      <w:b/>
      <w:iCs w:val="0"/>
      <w:color w:val="1F1F5F"/>
      <w:szCs w:val="20"/>
      <w:lang w:eastAsia="en-AU"/>
    </w:rPr>
  </w:style>
  <w:style w:type="paragraph" w:customStyle="1" w:styleId="Meeting2">
    <w:name w:val="Meeting 2"/>
    <w:basedOn w:val="ListParagraph"/>
    <w:link w:val="Meeting2Char"/>
    <w:qFormat/>
    <w:rsid w:val="009D56EF"/>
    <w:pPr>
      <w:widowControl w:val="0"/>
      <w:numPr>
        <w:ilvl w:val="1"/>
        <w:numId w:val="13"/>
      </w:numPr>
      <w:spacing w:before="200" w:after="60"/>
    </w:pPr>
    <w:rPr>
      <w:rFonts w:asciiTheme="minorHAnsi" w:eastAsia="Times New Roman" w:hAnsiTheme="minorHAnsi"/>
      <w:b/>
      <w:iCs w:val="0"/>
      <w:szCs w:val="20"/>
      <w:lang w:eastAsia="en-AU"/>
    </w:rPr>
  </w:style>
  <w:style w:type="character" w:customStyle="1" w:styleId="Meeting1Char">
    <w:name w:val="Meeting 1 Char"/>
    <w:basedOn w:val="ListParagraphChar"/>
    <w:link w:val="Meeting1"/>
    <w:rsid w:val="009D56EF"/>
    <w:rPr>
      <w:rFonts w:ascii="Lato" w:eastAsia="Times New Roman" w:hAnsi="Lato"/>
      <w:b/>
      <w:iCs w:val="0"/>
      <w:color w:val="1F1F5F"/>
      <w:szCs w:val="20"/>
      <w:lang w:eastAsia="en-AU"/>
    </w:rPr>
  </w:style>
  <w:style w:type="paragraph" w:customStyle="1" w:styleId="Meeting3">
    <w:name w:val="Meeting 3"/>
    <w:basedOn w:val="ListParagraph"/>
    <w:link w:val="Meeting3Char"/>
    <w:qFormat/>
    <w:rsid w:val="009D56EF"/>
    <w:pPr>
      <w:widowControl w:val="0"/>
      <w:numPr>
        <w:ilvl w:val="2"/>
        <w:numId w:val="13"/>
      </w:numPr>
      <w:spacing w:before="120" w:after="60"/>
    </w:pPr>
    <w:rPr>
      <w:rFonts w:eastAsia="Times New Roman"/>
      <w:iCs w:val="0"/>
      <w:color w:val="1F1F5F"/>
      <w:szCs w:val="20"/>
      <w:lang w:eastAsia="en-AU"/>
    </w:rPr>
  </w:style>
  <w:style w:type="character" w:customStyle="1" w:styleId="Meeting2Char">
    <w:name w:val="Meeting 2 Char"/>
    <w:basedOn w:val="ListParagraphChar"/>
    <w:link w:val="Meeting2"/>
    <w:rsid w:val="009D56EF"/>
    <w:rPr>
      <w:rFonts w:asciiTheme="minorHAnsi" w:eastAsia="Times New Roman" w:hAnsiTheme="minorHAnsi"/>
      <w:b/>
      <w:iCs w:val="0"/>
      <w:szCs w:val="20"/>
      <w:lang w:eastAsia="en-AU"/>
    </w:rPr>
  </w:style>
  <w:style w:type="paragraph" w:customStyle="1" w:styleId="ItemText1">
    <w:name w:val="Item Text 1"/>
    <w:basedOn w:val="Normal"/>
    <w:link w:val="ItemText1Char"/>
    <w:qFormat/>
    <w:rsid w:val="002B45AB"/>
    <w:pPr>
      <w:widowControl w:val="0"/>
      <w:spacing w:after="120"/>
      <w:ind w:left="567"/>
    </w:pPr>
    <w:rPr>
      <w:rFonts w:eastAsia="Times New Roman"/>
      <w:szCs w:val="20"/>
      <w:lang w:eastAsia="en-AU"/>
    </w:rPr>
  </w:style>
  <w:style w:type="paragraph" w:customStyle="1" w:styleId="ItemText2">
    <w:name w:val="Item Text 2"/>
    <w:basedOn w:val="Normal"/>
    <w:link w:val="ItemText2Char"/>
    <w:qFormat/>
    <w:rsid w:val="002B45AB"/>
    <w:pPr>
      <w:widowControl w:val="0"/>
      <w:spacing w:after="120"/>
      <w:ind w:left="1276"/>
    </w:pPr>
    <w:rPr>
      <w:rFonts w:eastAsia="Times New Roman"/>
      <w:szCs w:val="20"/>
      <w:lang w:eastAsia="en-AU"/>
    </w:rPr>
  </w:style>
  <w:style w:type="character" w:customStyle="1" w:styleId="ItemText1Char">
    <w:name w:val="Item Text 1 Char"/>
    <w:basedOn w:val="DefaultParagraphFont"/>
    <w:link w:val="ItemText1"/>
    <w:rsid w:val="002B45AB"/>
    <w:rPr>
      <w:rFonts w:ascii="Lato" w:eastAsia="Times New Roman" w:hAnsi="Lato"/>
      <w:szCs w:val="20"/>
      <w:lang w:eastAsia="en-AU"/>
    </w:rPr>
  </w:style>
  <w:style w:type="paragraph" w:customStyle="1" w:styleId="Bullet2">
    <w:name w:val="Bullet 2"/>
    <w:basedOn w:val="Bullet"/>
    <w:link w:val="Bullet2Char"/>
    <w:qFormat/>
    <w:rsid w:val="009D56EF"/>
    <w:pPr>
      <w:numPr>
        <w:numId w:val="11"/>
      </w:numPr>
      <w:ind w:left="1560"/>
    </w:pPr>
  </w:style>
  <w:style w:type="character" w:customStyle="1" w:styleId="ItemText2Char">
    <w:name w:val="Item Text 2 Char"/>
    <w:basedOn w:val="DefaultParagraphFont"/>
    <w:link w:val="ItemText2"/>
    <w:rsid w:val="002B45AB"/>
    <w:rPr>
      <w:rFonts w:ascii="Lato" w:eastAsia="Times New Roman" w:hAnsi="Lato"/>
      <w:szCs w:val="20"/>
      <w:lang w:eastAsia="en-AU"/>
    </w:rPr>
  </w:style>
  <w:style w:type="character" w:customStyle="1" w:styleId="Bullet2Char">
    <w:name w:val="Bullet 2 Char"/>
    <w:basedOn w:val="DefaultParagraphFont"/>
    <w:link w:val="Bullet2"/>
    <w:rsid w:val="009D56EF"/>
    <w:rPr>
      <w:rFonts w:eastAsia="Times New Roman"/>
      <w:szCs w:val="20"/>
      <w:lang w:eastAsia="en-AU"/>
    </w:rPr>
  </w:style>
  <w:style w:type="character" w:customStyle="1" w:styleId="Meeting3Char">
    <w:name w:val="Meeting 3 Char"/>
    <w:basedOn w:val="ListParagraphChar"/>
    <w:link w:val="Meeting3"/>
    <w:rsid w:val="009D56EF"/>
    <w:rPr>
      <w:rFonts w:ascii="Lato" w:eastAsia="Times New Roman" w:hAnsi="Lato"/>
      <w:iCs w:val="0"/>
      <w:color w:val="1F1F5F"/>
      <w:szCs w:val="20"/>
      <w:lang w:eastAsia="en-AU"/>
    </w:rPr>
  </w:style>
  <w:style w:type="character" w:customStyle="1" w:styleId="Notes1Char">
    <w:name w:val="Notes 1 Char"/>
    <w:basedOn w:val="DefaultParagraphFont"/>
    <w:link w:val="Notes1"/>
    <w:locked/>
    <w:rsid w:val="009027FB"/>
    <w:rPr>
      <w:rFonts w:eastAsia="Times New Roman" w:cs="Arial"/>
      <w:lang w:eastAsia="en-AU"/>
    </w:rPr>
  </w:style>
  <w:style w:type="paragraph" w:customStyle="1" w:styleId="Notes1">
    <w:name w:val="Notes 1"/>
    <w:basedOn w:val="Normal"/>
    <w:link w:val="Notes1Char"/>
    <w:rsid w:val="009027FB"/>
    <w:pPr>
      <w:widowControl w:val="0"/>
      <w:spacing w:after="120"/>
      <w:ind w:left="567"/>
    </w:pPr>
    <w:rPr>
      <w:rFonts w:ascii="Arial" w:eastAsia="Times New Roman" w:hAnsi="Arial" w:cs="Arial"/>
      <w:lang w:eastAsia="en-AU"/>
    </w:rPr>
  </w:style>
  <w:style w:type="character" w:customStyle="1" w:styleId="Notes2Char">
    <w:name w:val="Notes 2 Char"/>
    <w:basedOn w:val="Notes1Char"/>
    <w:link w:val="Notes2"/>
    <w:locked/>
    <w:rsid w:val="009027FB"/>
    <w:rPr>
      <w:rFonts w:eastAsia="Times New Roman" w:cs="Arial"/>
      <w:lang w:eastAsia="en-AU"/>
    </w:rPr>
  </w:style>
  <w:style w:type="paragraph" w:customStyle="1" w:styleId="Notes2">
    <w:name w:val="Notes 2"/>
    <w:basedOn w:val="Notes1"/>
    <w:link w:val="Notes2Char"/>
    <w:rsid w:val="009027FB"/>
    <w:pPr>
      <w:ind w:left="1276"/>
    </w:pPr>
  </w:style>
  <w:style w:type="character" w:customStyle="1" w:styleId="Action1Char">
    <w:name w:val="Action 1 Char"/>
    <w:basedOn w:val="DefaultParagraphFont"/>
    <w:link w:val="Action1"/>
    <w:locked/>
    <w:rsid w:val="009027FB"/>
    <w:rPr>
      <w:rFonts w:eastAsia="Times New Roman" w:cstheme="minorBidi"/>
      <w:color w:val="7F7F7F"/>
      <w:lang w:eastAsia="en-AU"/>
    </w:rPr>
  </w:style>
  <w:style w:type="paragraph" w:customStyle="1" w:styleId="Action1">
    <w:name w:val="Action 1"/>
    <w:basedOn w:val="Normal"/>
    <w:link w:val="Action1Char"/>
    <w:rsid w:val="009027FB"/>
    <w:pPr>
      <w:framePr w:hSpace="180" w:wrap="around" w:vAnchor="text" w:hAnchor="margin" w:y="75"/>
      <w:widowControl w:val="0"/>
      <w:tabs>
        <w:tab w:val="left" w:pos="993"/>
        <w:tab w:val="left" w:pos="7320"/>
      </w:tabs>
      <w:spacing w:before="120" w:after="120"/>
    </w:pPr>
    <w:rPr>
      <w:rFonts w:ascii="Arial" w:eastAsia="Times New Roman" w:hAnsi="Arial" w:cstheme="minorBidi"/>
      <w:color w:val="7F7F7F"/>
      <w:lang w:eastAsia="en-AU"/>
    </w:rPr>
  </w:style>
  <w:style w:type="paragraph" w:customStyle="1" w:styleId="Notes3">
    <w:name w:val="Notes 3"/>
    <w:basedOn w:val="Notes2"/>
    <w:link w:val="Notes3Char"/>
    <w:rsid w:val="009027FB"/>
    <w:pPr>
      <w:ind w:left="2127"/>
    </w:pPr>
  </w:style>
  <w:style w:type="character" w:customStyle="1" w:styleId="Notes3Char">
    <w:name w:val="Notes 3 Char"/>
    <w:basedOn w:val="Notes2Char"/>
    <w:link w:val="Notes3"/>
    <w:rsid w:val="009027FB"/>
    <w:rPr>
      <w:rFonts w:eastAsia="Times New Roman" w:cs="Arial"/>
      <w:lang w:eastAsia="en-AU"/>
    </w:rPr>
  </w:style>
  <w:style w:type="character" w:styleId="CommentReference">
    <w:name w:val="annotation reference"/>
    <w:basedOn w:val="DefaultParagraphFont"/>
    <w:semiHidden/>
    <w:unhideWhenUsed/>
    <w:rsid w:val="00CF6113"/>
    <w:rPr>
      <w:sz w:val="18"/>
      <w:szCs w:val="18"/>
    </w:rPr>
  </w:style>
  <w:style w:type="paragraph" w:styleId="CommentText">
    <w:name w:val="annotation text"/>
    <w:basedOn w:val="Normal"/>
    <w:link w:val="CommentTextChar"/>
    <w:unhideWhenUsed/>
    <w:rsid w:val="00CF6113"/>
    <w:pPr>
      <w:spacing w:after="0"/>
    </w:pPr>
    <w:rPr>
      <w:rFonts w:ascii="Arial" w:eastAsia="Times New Roman" w:hAnsi="Arial"/>
      <w:sz w:val="24"/>
      <w:szCs w:val="24"/>
      <w:lang w:eastAsia="en-AU"/>
    </w:rPr>
  </w:style>
  <w:style w:type="character" w:customStyle="1" w:styleId="CommentTextChar">
    <w:name w:val="Comment Text Char"/>
    <w:basedOn w:val="DefaultParagraphFont"/>
    <w:link w:val="CommentText"/>
    <w:rsid w:val="00CF6113"/>
    <w:rPr>
      <w:rFonts w:eastAsia="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B7616"/>
    <w:pPr>
      <w:spacing w:after="200"/>
    </w:pPr>
    <w:rPr>
      <w:rFonts w:ascii="Lato" w:eastAsia="Calibri" w:hAnsi="Lato"/>
      <w:b/>
      <w:bCs/>
      <w:sz w:val="20"/>
      <w:szCs w:val="20"/>
      <w:lang w:eastAsia="en-US"/>
    </w:rPr>
  </w:style>
  <w:style w:type="character" w:customStyle="1" w:styleId="CommentSubjectChar">
    <w:name w:val="Comment Subject Char"/>
    <w:basedOn w:val="CommentTextChar"/>
    <w:link w:val="CommentSubject"/>
    <w:uiPriority w:val="99"/>
    <w:semiHidden/>
    <w:rsid w:val="00EB7616"/>
    <w:rPr>
      <w:rFonts w:ascii="Lato" w:eastAsia="Times New Roman" w:hAnsi="Lato"/>
      <w:b/>
      <w:bCs/>
      <w:sz w:val="20"/>
      <w:szCs w:val="20"/>
      <w:lang w:eastAsia="en-AU"/>
    </w:rPr>
  </w:style>
  <w:style w:type="table" w:customStyle="1" w:styleId="NTGmeetingagendatable">
    <w:name w:val="NTG meeting agenda table"/>
    <w:basedOn w:val="TableNormal"/>
    <w:uiPriority w:val="99"/>
    <w:rsid w:val="00336E52"/>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Revision">
    <w:name w:val="Revision"/>
    <w:hidden/>
    <w:uiPriority w:val="99"/>
    <w:semiHidden/>
    <w:rsid w:val="00634608"/>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3517">
      <w:bodyDiv w:val="1"/>
      <w:marLeft w:val="0"/>
      <w:marRight w:val="0"/>
      <w:marTop w:val="0"/>
      <w:marBottom w:val="0"/>
      <w:divBdr>
        <w:top w:val="none" w:sz="0" w:space="0" w:color="auto"/>
        <w:left w:val="none" w:sz="0" w:space="0" w:color="auto"/>
        <w:bottom w:val="none" w:sz="0" w:space="0" w:color="auto"/>
        <w:right w:val="none" w:sz="0" w:space="0" w:color="auto"/>
      </w:divBdr>
    </w:div>
    <w:div w:id="40716758">
      <w:bodyDiv w:val="1"/>
      <w:marLeft w:val="0"/>
      <w:marRight w:val="0"/>
      <w:marTop w:val="0"/>
      <w:marBottom w:val="0"/>
      <w:divBdr>
        <w:top w:val="none" w:sz="0" w:space="0" w:color="auto"/>
        <w:left w:val="none" w:sz="0" w:space="0" w:color="auto"/>
        <w:bottom w:val="none" w:sz="0" w:space="0" w:color="auto"/>
        <w:right w:val="none" w:sz="0" w:space="0" w:color="auto"/>
      </w:divBdr>
    </w:div>
    <w:div w:id="63067252">
      <w:bodyDiv w:val="1"/>
      <w:marLeft w:val="0"/>
      <w:marRight w:val="0"/>
      <w:marTop w:val="0"/>
      <w:marBottom w:val="0"/>
      <w:divBdr>
        <w:top w:val="none" w:sz="0" w:space="0" w:color="auto"/>
        <w:left w:val="none" w:sz="0" w:space="0" w:color="auto"/>
        <w:bottom w:val="none" w:sz="0" w:space="0" w:color="auto"/>
        <w:right w:val="none" w:sz="0" w:space="0" w:color="auto"/>
      </w:divBdr>
    </w:div>
    <w:div w:id="102266382">
      <w:bodyDiv w:val="1"/>
      <w:marLeft w:val="0"/>
      <w:marRight w:val="0"/>
      <w:marTop w:val="0"/>
      <w:marBottom w:val="0"/>
      <w:divBdr>
        <w:top w:val="none" w:sz="0" w:space="0" w:color="auto"/>
        <w:left w:val="none" w:sz="0" w:space="0" w:color="auto"/>
        <w:bottom w:val="none" w:sz="0" w:space="0" w:color="auto"/>
        <w:right w:val="none" w:sz="0" w:space="0" w:color="auto"/>
      </w:divBdr>
    </w:div>
    <w:div w:id="145557429">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8783529">
      <w:bodyDiv w:val="1"/>
      <w:marLeft w:val="0"/>
      <w:marRight w:val="0"/>
      <w:marTop w:val="0"/>
      <w:marBottom w:val="0"/>
      <w:divBdr>
        <w:top w:val="none" w:sz="0" w:space="0" w:color="auto"/>
        <w:left w:val="none" w:sz="0" w:space="0" w:color="auto"/>
        <w:bottom w:val="none" w:sz="0" w:space="0" w:color="auto"/>
        <w:right w:val="none" w:sz="0" w:space="0" w:color="auto"/>
      </w:divBdr>
    </w:div>
    <w:div w:id="217666614">
      <w:bodyDiv w:val="1"/>
      <w:marLeft w:val="0"/>
      <w:marRight w:val="0"/>
      <w:marTop w:val="0"/>
      <w:marBottom w:val="0"/>
      <w:divBdr>
        <w:top w:val="none" w:sz="0" w:space="0" w:color="auto"/>
        <w:left w:val="none" w:sz="0" w:space="0" w:color="auto"/>
        <w:bottom w:val="none" w:sz="0" w:space="0" w:color="auto"/>
        <w:right w:val="none" w:sz="0" w:space="0" w:color="auto"/>
      </w:divBdr>
    </w:div>
    <w:div w:id="262886743">
      <w:bodyDiv w:val="1"/>
      <w:marLeft w:val="0"/>
      <w:marRight w:val="0"/>
      <w:marTop w:val="0"/>
      <w:marBottom w:val="0"/>
      <w:divBdr>
        <w:top w:val="none" w:sz="0" w:space="0" w:color="auto"/>
        <w:left w:val="none" w:sz="0" w:space="0" w:color="auto"/>
        <w:bottom w:val="none" w:sz="0" w:space="0" w:color="auto"/>
        <w:right w:val="none" w:sz="0" w:space="0" w:color="auto"/>
      </w:divBdr>
    </w:div>
    <w:div w:id="291330248">
      <w:bodyDiv w:val="1"/>
      <w:marLeft w:val="0"/>
      <w:marRight w:val="0"/>
      <w:marTop w:val="0"/>
      <w:marBottom w:val="0"/>
      <w:divBdr>
        <w:top w:val="none" w:sz="0" w:space="0" w:color="auto"/>
        <w:left w:val="none" w:sz="0" w:space="0" w:color="auto"/>
        <w:bottom w:val="none" w:sz="0" w:space="0" w:color="auto"/>
        <w:right w:val="none" w:sz="0" w:space="0" w:color="auto"/>
      </w:divBdr>
    </w:div>
    <w:div w:id="321394966">
      <w:bodyDiv w:val="1"/>
      <w:marLeft w:val="0"/>
      <w:marRight w:val="0"/>
      <w:marTop w:val="0"/>
      <w:marBottom w:val="0"/>
      <w:divBdr>
        <w:top w:val="none" w:sz="0" w:space="0" w:color="auto"/>
        <w:left w:val="none" w:sz="0" w:space="0" w:color="auto"/>
        <w:bottom w:val="none" w:sz="0" w:space="0" w:color="auto"/>
        <w:right w:val="none" w:sz="0" w:space="0" w:color="auto"/>
      </w:divBdr>
    </w:div>
    <w:div w:id="349726800">
      <w:bodyDiv w:val="1"/>
      <w:marLeft w:val="0"/>
      <w:marRight w:val="0"/>
      <w:marTop w:val="0"/>
      <w:marBottom w:val="0"/>
      <w:divBdr>
        <w:top w:val="none" w:sz="0" w:space="0" w:color="auto"/>
        <w:left w:val="none" w:sz="0" w:space="0" w:color="auto"/>
        <w:bottom w:val="none" w:sz="0" w:space="0" w:color="auto"/>
        <w:right w:val="none" w:sz="0" w:space="0" w:color="auto"/>
      </w:divBdr>
    </w:div>
    <w:div w:id="429087369">
      <w:bodyDiv w:val="1"/>
      <w:marLeft w:val="0"/>
      <w:marRight w:val="0"/>
      <w:marTop w:val="0"/>
      <w:marBottom w:val="0"/>
      <w:divBdr>
        <w:top w:val="none" w:sz="0" w:space="0" w:color="auto"/>
        <w:left w:val="none" w:sz="0" w:space="0" w:color="auto"/>
        <w:bottom w:val="none" w:sz="0" w:space="0" w:color="auto"/>
        <w:right w:val="none" w:sz="0" w:space="0" w:color="auto"/>
      </w:divBdr>
      <w:divsChild>
        <w:div w:id="223108836">
          <w:marLeft w:val="0"/>
          <w:marRight w:val="0"/>
          <w:marTop w:val="0"/>
          <w:marBottom w:val="0"/>
          <w:divBdr>
            <w:top w:val="none" w:sz="0" w:space="0" w:color="auto"/>
            <w:left w:val="none" w:sz="0" w:space="0" w:color="auto"/>
            <w:bottom w:val="none" w:sz="0" w:space="0" w:color="auto"/>
            <w:right w:val="none" w:sz="0" w:space="0" w:color="auto"/>
          </w:divBdr>
          <w:divsChild>
            <w:div w:id="2144686486">
              <w:marLeft w:val="0"/>
              <w:marRight w:val="0"/>
              <w:marTop w:val="0"/>
              <w:marBottom w:val="0"/>
              <w:divBdr>
                <w:top w:val="none" w:sz="0" w:space="0" w:color="auto"/>
                <w:left w:val="none" w:sz="0" w:space="0" w:color="auto"/>
                <w:bottom w:val="none" w:sz="0" w:space="0" w:color="auto"/>
                <w:right w:val="none" w:sz="0" w:space="0" w:color="auto"/>
              </w:divBdr>
              <w:divsChild>
                <w:div w:id="2060131136">
                  <w:marLeft w:val="0"/>
                  <w:marRight w:val="0"/>
                  <w:marTop w:val="0"/>
                  <w:marBottom w:val="0"/>
                  <w:divBdr>
                    <w:top w:val="none" w:sz="0" w:space="0" w:color="auto"/>
                    <w:left w:val="none" w:sz="0" w:space="0" w:color="auto"/>
                    <w:bottom w:val="none" w:sz="0" w:space="0" w:color="auto"/>
                    <w:right w:val="none" w:sz="0" w:space="0" w:color="auto"/>
                  </w:divBdr>
                  <w:divsChild>
                    <w:div w:id="218134933">
                      <w:marLeft w:val="0"/>
                      <w:marRight w:val="0"/>
                      <w:marTop w:val="0"/>
                      <w:marBottom w:val="0"/>
                      <w:divBdr>
                        <w:top w:val="none" w:sz="0" w:space="0" w:color="auto"/>
                        <w:left w:val="none" w:sz="0" w:space="0" w:color="auto"/>
                        <w:bottom w:val="none" w:sz="0" w:space="0" w:color="auto"/>
                        <w:right w:val="none" w:sz="0" w:space="0" w:color="auto"/>
                      </w:divBdr>
                      <w:divsChild>
                        <w:div w:id="556822559">
                          <w:marLeft w:val="0"/>
                          <w:marRight w:val="0"/>
                          <w:marTop w:val="0"/>
                          <w:marBottom w:val="0"/>
                          <w:divBdr>
                            <w:top w:val="none" w:sz="0" w:space="0" w:color="auto"/>
                            <w:left w:val="none" w:sz="0" w:space="0" w:color="auto"/>
                            <w:bottom w:val="none" w:sz="0" w:space="0" w:color="auto"/>
                            <w:right w:val="none" w:sz="0" w:space="0" w:color="auto"/>
                          </w:divBdr>
                          <w:divsChild>
                            <w:div w:id="16463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96776">
          <w:marLeft w:val="0"/>
          <w:marRight w:val="0"/>
          <w:marTop w:val="0"/>
          <w:marBottom w:val="0"/>
          <w:divBdr>
            <w:top w:val="none" w:sz="0" w:space="0" w:color="auto"/>
            <w:left w:val="none" w:sz="0" w:space="0" w:color="auto"/>
            <w:bottom w:val="none" w:sz="0" w:space="0" w:color="auto"/>
            <w:right w:val="none" w:sz="0" w:space="0" w:color="auto"/>
          </w:divBdr>
          <w:divsChild>
            <w:div w:id="3557513">
              <w:marLeft w:val="0"/>
              <w:marRight w:val="0"/>
              <w:marTop w:val="0"/>
              <w:marBottom w:val="0"/>
              <w:divBdr>
                <w:top w:val="none" w:sz="0" w:space="0" w:color="auto"/>
                <w:left w:val="none" w:sz="0" w:space="0" w:color="auto"/>
                <w:bottom w:val="none" w:sz="0" w:space="0" w:color="auto"/>
                <w:right w:val="none" w:sz="0" w:space="0" w:color="auto"/>
              </w:divBdr>
              <w:divsChild>
                <w:div w:id="191188967">
                  <w:marLeft w:val="0"/>
                  <w:marRight w:val="0"/>
                  <w:marTop w:val="0"/>
                  <w:marBottom w:val="0"/>
                  <w:divBdr>
                    <w:top w:val="none" w:sz="0" w:space="0" w:color="auto"/>
                    <w:left w:val="none" w:sz="0" w:space="0" w:color="auto"/>
                    <w:bottom w:val="none" w:sz="0" w:space="0" w:color="auto"/>
                    <w:right w:val="none" w:sz="0" w:space="0" w:color="auto"/>
                  </w:divBdr>
                  <w:divsChild>
                    <w:div w:id="1397135">
                      <w:marLeft w:val="0"/>
                      <w:marRight w:val="0"/>
                      <w:marTop w:val="0"/>
                      <w:marBottom w:val="0"/>
                      <w:divBdr>
                        <w:top w:val="none" w:sz="0" w:space="0" w:color="auto"/>
                        <w:left w:val="none" w:sz="0" w:space="0" w:color="auto"/>
                        <w:bottom w:val="none" w:sz="0" w:space="0" w:color="auto"/>
                        <w:right w:val="none" w:sz="0" w:space="0" w:color="auto"/>
                      </w:divBdr>
                      <w:divsChild>
                        <w:div w:id="825321553">
                          <w:marLeft w:val="0"/>
                          <w:marRight w:val="0"/>
                          <w:marTop w:val="0"/>
                          <w:marBottom w:val="0"/>
                          <w:divBdr>
                            <w:top w:val="none" w:sz="0" w:space="0" w:color="auto"/>
                            <w:left w:val="none" w:sz="0" w:space="0" w:color="auto"/>
                            <w:bottom w:val="none" w:sz="0" w:space="0" w:color="auto"/>
                            <w:right w:val="none" w:sz="0" w:space="0" w:color="auto"/>
                          </w:divBdr>
                          <w:divsChild>
                            <w:div w:id="19274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729746">
          <w:marLeft w:val="0"/>
          <w:marRight w:val="0"/>
          <w:marTop w:val="0"/>
          <w:marBottom w:val="0"/>
          <w:divBdr>
            <w:top w:val="none" w:sz="0" w:space="0" w:color="auto"/>
            <w:left w:val="none" w:sz="0" w:space="0" w:color="auto"/>
            <w:bottom w:val="none" w:sz="0" w:space="0" w:color="auto"/>
            <w:right w:val="none" w:sz="0" w:space="0" w:color="auto"/>
          </w:divBdr>
          <w:divsChild>
            <w:div w:id="1362903380">
              <w:marLeft w:val="0"/>
              <w:marRight w:val="0"/>
              <w:marTop w:val="0"/>
              <w:marBottom w:val="0"/>
              <w:divBdr>
                <w:top w:val="none" w:sz="0" w:space="0" w:color="auto"/>
                <w:left w:val="none" w:sz="0" w:space="0" w:color="auto"/>
                <w:bottom w:val="none" w:sz="0" w:space="0" w:color="auto"/>
                <w:right w:val="none" w:sz="0" w:space="0" w:color="auto"/>
              </w:divBdr>
              <w:divsChild>
                <w:div w:id="1684235096">
                  <w:marLeft w:val="0"/>
                  <w:marRight w:val="0"/>
                  <w:marTop w:val="0"/>
                  <w:marBottom w:val="0"/>
                  <w:divBdr>
                    <w:top w:val="none" w:sz="0" w:space="0" w:color="auto"/>
                    <w:left w:val="none" w:sz="0" w:space="0" w:color="auto"/>
                    <w:bottom w:val="none" w:sz="0" w:space="0" w:color="auto"/>
                    <w:right w:val="none" w:sz="0" w:space="0" w:color="auto"/>
                  </w:divBdr>
                  <w:divsChild>
                    <w:div w:id="828208069">
                      <w:marLeft w:val="0"/>
                      <w:marRight w:val="0"/>
                      <w:marTop w:val="0"/>
                      <w:marBottom w:val="0"/>
                      <w:divBdr>
                        <w:top w:val="none" w:sz="0" w:space="0" w:color="auto"/>
                        <w:left w:val="none" w:sz="0" w:space="0" w:color="auto"/>
                        <w:bottom w:val="none" w:sz="0" w:space="0" w:color="auto"/>
                        <w:right w:val="none" w:sz="0" w:space="0" w:color="auto"/>
                      </w:divBdr>
                      <w:divsChild>
                        <w:div w:id="1706825457">
                          <w:marLeft w:val="0"/>
                          <w:marRight w:val="0"/>
                          <w:marTop w:val="0"/>
                          <w:marBottom w:val="0"/>
                          <w:divBdr>
                            <w:top w:val="none" w:sz="0" w:space="0" w:color="auto"/>
                            <w:left w:val="none" w:sz="0" w:space="0" w:color="auto"/>
                            <w:bottom w:val="none" w:sz="0" w:space="0" w:color="auto"/>
                            <w:right w:val="none" w:sz="0" w:space="0" w:color="auto"/>
                          </w:divBdr>
                          <w:divsChild>
                            <w:div w:id="6669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636908">
      <w:bodyDiv w:val="1"/>
      <w:marLeft w:val="0"/>
      <w:marRight w:val="0"/>
      <w:marTop w:val="0"/>
      <w:marBottom w:val="0"/>
      <w:divBdr>
        <w:top w:val="none" w:sz="0" w:space="0" w:color="auto"/>
        <w:left w:val="none" w:sz="0" w:space="0" w:color="auto"/>
        <w:bottom w:val="none" w:sz="0" w:space="0" w:color="auto"/>
        <w:right w:val="none" w:sz="0" w:space="0" w:color="auto"/>
      </w:divBdr>
      <w:divsChild>
        <w:div w:id="1540043958">
          <w:marLeft w:val="547"/>
          <w:marRight w:val="0"/>
          <w:marTop w:val="86"/>
          <w:marBottom w:val="0"/>
          <w:divBdr>
            <w:top w:val="none" w:sz="0" w:space="0" w:color="auto"/>
            <w:left w:val="none" w:sz="0" w:space="0" w:color="auto"/>
            <w:bottom w:val="none" w:sz="0" w:space="0" w:color="auto"/>
            <w:right w:val="none" w:sz="0" w:space="0" w:color="auto"/>
          </w:divBdr>
        </w:div>
        <w:div w:id="66538833">
          <w:marLeft w:val="547"/>
          <w:marRight w:val="0"/>
          <w:marTop w:val="86"/>
          <w:marBottom w:val="0"/>
          <w:divBdr>
            <w:top w:val="none" w:sz="0" w:space="0" w:color="auto"/>
            <w:left w:val="none" w:sz="0" w:space="0" w:color="auto"/>
            <w:bottom w:val="none" w:sz="0" w:space="0" w:color="auto"/>
            <w:right w:val="none" w:sz="0" w:space="0" w:color="auto"/>
          </w:divBdr>
        </w:div>
        <w:div w:id="1631862336">
          <w:marLeft w:val="547"/>
          <w:marRight w:val="0"/>
          <w:marTop w:val="86"/>
          <w:marBottom w:val="0"/>
          <w:divBdr>
            <w:top w:val="none" w:sz="0" w:space="0" w:color="auto"/>
            <w:left w:val="none" w:sz="0" w:space="0" w:color="auto"/>
            <w:bottom w:val="none" w:sz="0" w:space="0" w:color="auto"/>
            <w:right w:val="none" w:sz="0" w:space="0" w:color="auto"/>
          </w:divBdr>
        </w:div>
        <w:div w:id="299699552">
          <w:marLeft w:val="547"/>
          <w:marRight w:val="0"/>
          <w:marTop w:val="86"/>
          <w:marBottom w:val="0"/>
          <w:divBdr>
            <w:top w:val="none" w:sz="0" w:space="0" w:color="auto"/>
            <w:left w:val="none" w:sz="0" w:space="0" w:color="auto"/>
            <w:bottom w:val="none" w:sz="0" w:space="0" w:color="auto"/>
            <w:right w:val="none" w:sz="0" w:space="0" w:color="auto"/>
          </w:divBdr>
        </w:div>
      </w:divsChild>
    </w:div>
    <w:div w:id="459958124">
      <w:bodyDiv w:val="1"/>
      <w:marLeft w:val="0"/>
      <w:marRight w:val="0"/>
      <w:marTop w:val="0"/>
      <w:marBottom w:val="0"/>
      <w:divBdr>
        <w:top w:val="none" w:sz="0" w:space="0" w:color="auto"/>
        <w:left w:val="none" w:sz="0" w:space="0" w:color="auto"/>
        <w:bottom w:val="none" w:sz="0" w:space="0" w:color="auto"/>
        <w:right w:val="none" w:sz="0" w:space="0" w:color="auto"/>
      </w:divBdr>
    </w:div>
    <w:div w:id="465899435">
      <w:bodyDiv w:val="1"/>
      <w:marLeft w:val="0"/>
      <w:marRight w:val="0"/>
      <w:marTop w:val="0"/>
      <w:marBottom w:val="0"/>
      <w:divBdr>
        <w:top w:val="none" w:sz="0" w:space="0" w:color="auto"/>
        <w:left w:val="none" w:sz="0" w:space="0" w:color="auto"/>
        <w:bottom w:val="none" w:sz="0" w:space="0" w:color="auto"/>
        <w:right w:val="none" w:sz="0" w:space="0" w:color="auto"/>
      </w:divBdr>
    </w:div>
    <w:div w:id="556820133">
      <w:bodyDiv w:val="1"/>
      <w:marLeft w:val="0"/>
      <w:marRight w:val="0"/>
      <w:marTop w:val="0"/>
      <w:marBottom w:val="0"/>
      <w:divBdr>
        <w:top w:val="none" w:sz="0" w:space="0" w:color="auto"/>
        <w:left w:val="none" w:sz="0" w:space="0" w:color="auto"/>
        <w:bottom w:val="none" w:sz="0" w:space="0" w:color="auto"/>
        <w:right w:val="none" w:sz="0" w:space="0" w:color="auto"/>
      </w:divBdr>
      <w:divsChild>
        <w:div w:id="64963644">
          <w:marLeft w:val="0"/>
          <w:marRight w:val="0"/>
          <w:marTop w:val="0"/>
          <w:marBottom w:val="0"/>
          <w:divBdr>
            <w:top w:val="none" w:sz="0" w:space="0" w:color="auto"/>
            <w:left w:val="none" w:sz="0" w:space="0" w:color="auto"/>
            <w:bottom w:val="none" w:sz="0" w:space="0" w:color="auto"/>
            <w:right w:val="none" w:sz="0" w:space="0" w:color="auto"/>
          </w:divBdr>
          <w:divsChild>
            <w:div w:id="286200833">
              <w:marLeft w:val="0"/>
              <w:marRight w:val="0"/>
              <w:marTop w:val="0"/>
              <w:marBottom w:val="0"/>
              <w:divBdr>
                <w:top w:val="none" w:sz="0" w:space="0" w:color="auto"/>
                <w:left w:val="none" w:sz="0" w:space="0" w:color="auto"/>
                <w:bottom w:val="none" w:sz="0" w:space="0" w:color="auto"/>
                <w:right w:val="none" w:sz="0" w:space="0" w:color="auto"/>
              </w:divBdr>
              <w:divsChild>
                <w:div w:id="1110053206">
                  <w:marLeft w:val="0"/>
                  <w:marRight w:val="0"/>
                  <w:marTop w:val="0"/>
                  <w:marBottom w:val="0"/>
                  <w:divBdr>
                    <w:top w:val="none" w:sz="0" w:space="0" w:color="auto"/>
                    <w:left w:val="none" w:sz="0" w:space="0" w:color="auto"/>
                    <w:bottom w:val="none" w:sz="0" w:space="0" w:color="auto"/>
                    <w:right w:val="none" w:sz="0" w:space="0" w:color="auto"/>
                  </w:divBdr>
                  <w:divsChild>
                    <w:div w:id="76246099">
                      <w:marLeft w:val="0"/>
                      <w:marRight w:val="0"/>
                      <w:marTop w:val="0"/>
                      <w:marBottom w:val="0"/>
                      <w:divBdr>
                        <w:top w:val="none" w:sz="0" w:space="0" w:color="auto"/>
                        <w:left w:val="none" w:sz="0" w:space="0" w:color="auto"/>
                        <w:bottom w:val="none" w:sz="0" w:space="0" w:color="auto"/>
                        <w:right w:val="none" w:sz="0" w:space="0" w:color="auto"/>
                      </w:divBdr>
                      <w:divsChild>
                        <w:div w:id="231887361">
                          <w:marLeft w:val="0"/>
                          <w:marRight w:val="0"/>
                          <w:marTop w:val="0"/>
                          <w:marBottom w:val="0"/>
                          <w:divBdr>
                            <w:top w:val="none" w:sz="0" w:space="0" w:color="auto"/>
                            <w:left w:val="none" w:sz="0" w:space="0" w:color="auto"/>
                            <w:bottom w:val="none" w:sz="0" w:space="0" w:color="auto"/>
                            <w:right w:val="none" w:sz="0" w:space="0" w:color="auto"/>
                          </w:divBdr>
                          <w:divsChild>
                            <w:div w:id="12093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122548">
          <w:marLeft w:val="0"/>
          <w:marRight w:val="0"/>
          <w:marTop w:val="0"/>
          <w:marBottom w:val="0"/>
          <w:divBdr>
            <w:top w:val="none" w:sz="0" w:space="0" w:color="auto"/>
            <w:left w:val="none" w:sz="0" w:space="0" w:color="auto"/>
            <w:bottom w:val="none" w:sz="0" w:space="0" w:color="auto"/>
            <w:right w:val="none" w:sz="0" w:space="0" w:color="auto"/>
          </w:divBdr>
          <w:divsChild>
            <w:div w:id="1450590050">
              <w:marLeft w:val="0"/>
              <w:marRight w:val="0"/>
              <w:marTop w:val="0"/>
              <w:marBottom w:val="0"/>
              <w:divBdr>
                <w:top w:val="none" w:sz="0" w:space="0" w:color="auto"/>
                <w:left w:val="none" w:sz="0" w:space="0" w:color="auto"/>
                <w:bottom w:val="none" w:sz="0" w:space="0" w:color="auto"/>
                <w:right w:val="none" w:sz="0" w:space="0" w:color="auto"/>
              </w:divBdr>
              <w:divsChild>
                <w:div w:id="1808159168">
                  <w:marLeft w:val="0"/>
                  <w:marRight w:val="0"/>
                  <w:marTop w:val="0"/>
                  <w:marBottom w:val="0"/>
                  <w:divBdr>
                    <w:top w:val="none" w:sz="0" w:space="0" w:color="auto"/>
                    <w:left w:val="none" w:sz="0" w:space="0" w:color="auto"/>
                    <w:bottom w:val="none" w:sz="0" w:space="0" w:color="auto"/>
                    <w:right w:val="none" w:sz="0" w:space="0" w:color="auto"/>
                  </w:divBdr>
                  <w:divsChild>
                    <w:div w:id="483474332">
                      <w:marLeft w:val="0"/>
                      <w:marRight w:val="0"/>
                      <w:marTop w:val="0"/>
                      <w:marBottom w:val="0"/>
                      <w:divBdr>
                        <w:top w:val="none" w:sz="0" w:space="0" w:color="auto"/>
                        <w:left w:val="none" w:sz="0" w:space="0" w:color="auto"/>
                        <w:bottom w:val="none" w:sz="0" w:space="0" w:color="auto"/>
                        <w:right w:val="none" w:sz="0" w:space="0" w:color="auto"/>
                      </w:divBdr>
                      <w:divsChild>
                        <w:div w:id="310719642">
                          <w:marLeft w:val="0"/>
                          <w:marRight w:val="0"/>
                          <w:marTop w:val="0"/>
                          <w:marBottom w:val="0"/>
                          <w:divBdr>
                            <w:top w:val="none" w:sz="0" w:space="0" w:color="auto"/>
                            <w:left w:val="none" w:sz="0" w:space="0" w:color="auto"/>
                            <w:bottom w:val="none" w:sz="0" w:space="0" w:color="auto"/>
                            <w:right w:val="none" w:sz="0" w:space="0" w:color="auto"/>
                          </w:divBdr>
                          <w:divsChild>
                            <w:div w:id="16068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81388">
      <w:bodyDiv w:val="1"/>
      <w:marLeft w:val="0"/>
      <w:marRight w:val="0"/>
      <w:marTop w:val="0"/>
      <w:marBottom w:val="0"/>
      <w:divBdr>
        <w:top w:val="none" w:sz="0" w:space="0" w:color="auto"/>
        <w:left w:val="none" w:sz="0" w:space="0" w:color="auto"/>
        <w:bottom w:val="none" w:sz="0" w:space="0" w:color="auto"/>
        <w:right w:val="none" w:sz="0" w:space="0" w:color="auto"/>
      </w:divBdr>
    </w:div>
    <w:div w:id="612127612">
      <w:bodyDiv w:val="1"/>
      <w:marLeft w:val="0"/>
      <w:marRight w:val="0"/>
      <w:marTop w:val="0"/>
      <w:marBottom w:val="0"/>
      <w:divBdr>
        <w:top w:val="none" w:sz="0" w:space="0" w:color="auto"/>
        <w:left w:val="none" w:sz="0" w:space="0" w:color="auto"/>
        <w:bottom w:val="none" w:sz="0" w:space="0" w:color="auto"/>
        <w:right w:val="none" w:sz="0" w:space="0" w:color="auto"/>
      </w:divBdr>
      <w:divsChild>
        <w:div w:id="344675179">
          <w:marLeft w:val="0"/>
          <w:marRight w:val="0"/>
          <w:marTop w:val="0"/>
          <w:marBottom w:val="0"/>
          <w:divBdr>
            <w:top w:val="none" w:sz="0" w:space="0" w:color="auto"/>
            <w:left w:val="none" w:sz="0" w:space="0" w:color="auto"/>
            <w:bottom w:val="none" w:sz="0" w:space="0" w:color="auto"/>
            <w:right w:val="none" w:sz="0" w:space="0" w:color="auto"/>
          </w:divBdr>
          <w:divsChild>
            <w:div w:id="479418134">
              <w:marLeft w:val="0"/>
              <w:marRight w:val="0"/>
              <w:marTop w:val="0"/>
              <w:marBottom w:val="0"/>
              <w:divBdr>
                <w:top w:val="none" w:sz="0" w:space="0" w:color="auto"/>
                <w:left w:val="none" w:sz="0" w:space="0" w:color="auto"/>
                <w:bottom w:val="none" w:sz="0" w:space="0" w:color="auto"/>
                <w:right w:val="none" w:sz="0" w:space="0" w:color="auto"/>
              </w:divBdr>
              <w:divsChild>
                <w:div w:id="147090727">
                  <w:marLeft w:val="0"/>
                  <w:marRight w:val="0"/>
                  <w:marTop w:val="0"/>
                  <w:marBottom w:val="0"/>
                  <w:divBdr>
                    <w:top w:val="none" w:sz="0" w:space="0" w:color="auto"/>
                    <w:left w:val="none" w:sz="0" w:space="0" w:color="auto"/>
                    <w:bottom w:val="none" w:sz="0" w:space="0" w:color="auto"/>
                    <w:right w:val="none" w:sz="0" w:space="0" w:color="auto"/>
                  </w:divBdr>
                  <w:divsChild>
                    <w:div w:id="271060786">
                      <w:marLeft w:val="0"/>
                      <w:marRight w:val="0"/>
                      <w:marTop w:val="0"/>
                      <w:marBottom w:val="0"/>
                      <w:divBdr>
                        <w:top w:val="none" w:sz="0" w:space="0" w:color="auto"/>
                        <w:left w:val="none" w:sz="0" w:space="0" w:color="auto"/>
                        <w:bottom w:val="none" w:sz="0" w:space="0" w:color="auto"/>
                        <w:right w:val="none" w:sz="0" w:space="0" w:color="auto"/>
                      </w:divBdr>
                      <w:divsChild>
                        <w:div w:id="1034773711">
                          <w:marLeft w:val="0"/>
                          <w:marRight w:val="0"/>
                          <w:marTop w:val="0"/>
                          <w:marBottom w:val="0"/>
                          <w:divBdr>
                            <w:top w:val="none" w:sz="0" w:space="0" w:color="auto"/>
                            <w:left w:val="none" w:sz="0" w:space="0" w:color="auto"/>
                            <w:bottom w:val="none" w:sz="0" w:space="0" w:color="auto"/>
                            <w:right w:val="none" w:sz="0" w:space="0" w:color="auto"/>
                          </w:divBdr>
                          <w:divsChild>
                            <w:div w:id="1269192852">
                              <w:marLeft w:val="0"/>
                              <w:marRight w:val="0"/>
                              <w:marTop w:val="0"/>
                              <w:marBottom w:val="0"/>
                              <w:divBdr>
                                <w:top w:val="none" w:sz="0" w:space="0" w:color="auto"/>
                                <w:left w:val="none" w:sz="0" w:space="0" w:color="auto"/>
                                <w:bottom w:val="none" w:sz="0" w:space="0" w:color="auto"/>
                                <w:right w:val="none" w:sz="0" w:space="0" w:color="auto"/>
                              </w:divBdr>
                              <w:divsChild>
                                <w:div w:id="9303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01259">
          <w:marLeft w:val="0"/>
          <w:marRight w:val="0"/>
          <w:marTop w:val="0"/>
          <w:marBottom w:val="0"/>
          <w:divBdr>
            <w:top w:val="none" w:sz="0" w:space="0" w:color="auto"/>
            <w:left w:val="none" w:sz="0" w:space="0" w:color="auto"/>
            <w:bottom w:val="none" w:sz="0" w:space="0" w:color="auto"/>
            <w:right w:val="none" w:sz="0" w:space="0" w:color="auto"/>
          </w:divBdr>
          <w:divsChild>
            <w:div w:id="317929455">
              <w:marLeft w:val="0"/>
              <w:marRight w:val="0"/>
              <w:marTop w:val="0"/>
              <w:marBottom w:val="0"/>
              <w:divBdr>
                <w:top w:val="none" w:sz="0" w:space="0" w:color="auto"/>
                <w:left w:val="none" w:sz="0" w:space="0" w:color="auto"/>
                <w:bottom w:val="none" w:sz="0" w:space="0" w:color="auto"/>
                <w:right w:val="none" w:sz="0" w:space="0" w:color="auto"/>
              </w:divBdr>
              <w:divsChild>
                <w:div w:id="1027095386">
                  <w:marLeft w:val="0"/>
                  <w:marRight w:val="0"/>
                  <w:marTop w:val="0"/>
                  <w:marBottom w:val="0"/>
                  <w:divBdr>
                    <w:top w:val="none" w:sz="0" w:space="0" w:color="auto"/>
                    <w:left w:val="none" w:sz="0" w:space="0" w:color="auto"/>
                    <w:bottom w:val="none" w:sz="0" w:space="0" w:color="auto"/>
                    <w:right w:val="none" w:sz="0" w:space="0" w:color="auto"/>
                  </w:divBdr>
                  <w:divsChild>
                    <w:div w:id="1745567236">
                      <w:marLeft w:val="0"/>
                      <w:marRight w:val="0"/>
                      <w:marTop w:val="0"/>
                      <w:marBottom w:val="0"/>
                      <w:divBdr>
                        <w:top w:val="none" w:sz="0" w:space="0" w:color="auto"/>
                        <w:left w:val="none" w:sz="0" w:space="0" w:color="auto"/>
                        <w:bottom w:val="none" w:sz="0" w:space="0" w:color="auto"/>
                        <w:right w:val="none" w:sz="0" w:space="0" w:color="auto"/>
                      </w:divBdr>
                      <w:divsChild>
                        <w:div w:id="914824280">
                          <w:marLeft w:val="0"/>
                          <w:marRight w:val="0"/>
                          <w:marTop w:val="0"/>
                          <w:marBottom w:val="0"/>
                          <w:divBdr>
                            <w:top w:val="none" w:sz="0" w:space="0" w:color="auto"/>
                            <w:left w:val="none" w:sz="0" w:space="0" w:color="auto"/>
                            <w:bottom w:val="none" w:sz="0" w:space="0" w:color="auto"/>
                            <w:right w:val="none" w:sz="0" w:space="0" w:color="auto"/>
                          </w:divBdr>
                          <w:divsChild>
                            <w:div w:id="1892183563">
                              <w:marLeft w:val="0"/>
                              <w:marRight w:val="0"/>
                              <w:marTop w:val="0"/>
                              <w:marBottom w:val="0"/>
                              <w:divBdr>
                                <w:top w:val="none" w:sz="0" w:space="0" w:color="auto"/>
                                <w:left w:val="none" w:sz="0" w:space="0" w:color="auto"/>
                                <w:bottom w:val="none" w:sz="0" w:space="0" w:color="auto"/>
                                <w:right w:val="none" w:sz="0" w:space="0" w:color="auto"/>
                              </w:divBdr>
                              <w:divsChild>
                                <w:div w:id="1250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36562">
          <w:marLeft w:val="0"/>
          <w:marRight w:val="0"/>
          <w:marTop w:val="0"/>
          <w:marBottom w:val="0"/>
          <w:divBdr>
            <w:top w:val="none" w:sz="0" w:space="0" w:color="auto"/>
            <w:left w:val="none" w:sz="0" w:space="0" w:color="auto"/>
            <w:bottom w:val="none" w:sz="0" w:space="0" w:color="auto"/>
            <w:right w:val="none" w:sz="0" w:space="0" w:color="auto"/>
          </w:divBdr>
          <w:divsChild>
            <w:div w:id="1221939295">
              <w:marLeft w:val="0"/>
              <w:marRight w:val="0"/>
              <w:marTop w:val="0"/>
              <w:marBottom w:val="0"/>
              <w:divBdr>
                <w:top w:val="none" w:sz="0" w:space="0" w:color="auto"/>
                <w:left w:val="none" w:sz="0" w:space="0" w:color="auto"/>
                <w:bottom w:val="none" w:sz="0" w:space="0" w:color="auto"/>
                <w:right w:val="none" w:sz="0" w:space="0" w:color="auto"/>
              </w:divBdr>
              <w:divsChild>
                <w:div w:id="1931234471">
                  <w:marLeft w:val="0"/>
                  <w:marRight w:val="0"/>
                  <w:marTop w:val="0"/>
                  <w:marBottom w:val="0"/>
                  <w:divBdr>
                    <w:top w:val="none" w:sz="0" w:space="0" w:color="auto"/>
                    <w:left w:val="none" w:sz="0" w:space="0" w:color="auto"/>
                    <w:bottom w:val="none" w:sz="0" w:space="0" w:color="auto"/>
                    <w:right w:val="none" w:sz="0" w:space="0" w:color="auto"/>
                  </w:divBdr>
                  <w:divsChild>
                    <w:div w:id="368922149">
                      <w:marLeft w:val="0"/>
                      <w:marRight w:val="0"/>
                      <w:marTop w:val="0"/>
                      <w:marBottom w:val="0"/>
                      <w:divBdr>
                        <w:top w:val="none" w:sz="0" w:space="0" w:color="auto"/>
                        <w:left w:val="none" w:sz="0" w:space="0" w:color="auto"/>
                        <w:bottom w:val="none" w:sz="0" w:space="0" w:color="auto"/>
                        <w:right w:val="none" w:sz="0" w:space="0" w:color="auto"/>
                      </w:divBdr>
                      <w:divsChild>
                        <w:div w:id="436216064">
                          <w:marLeft w:val="0"/>
                          <w:marRight w:val="0"/>
                          <w:marTop w:val="0"/>
                          <w:marBottom w:val="0"/>
                          <w:divBdr>
                            <w:top w:val="none" w:sz="0" w:space="0" w:color="auto"/>
                            <w:left w:val="none" w:sz="0" w:space="0" w:color="auto"/>
                            <w:bottom w:val="none" w:sz="0" w:space="0" w:color="auto"/>
                            <w:right w:val="none" w:sz="0" w:space="0" w:color="auto"/>
                          </w:divBdr>
                          <w:divsChild>
                            <w:div w:id="648173545">
                              <w:marLeft w:val="0"/>
                              <w:marRight w:val="0"/>
                              <w:marTop w:val="0"/>
                              <w:marBottom w:val="0"/>
                              <w:divBdr>
                                <w:top w:val="none" w:sz="0" w:space="0" w:color="auto"/>
                                <w:left w:val="none" w:sz="0" w:space="0" w:color="auto"/>
                                <w:bottom w:val="none" w:sz="0" w:space="0" w:color="auto"/>
                                <w:right w:val="none" w:sz="0" w:space="0" w:color="auto"/>
                              </w:divBdr>
                              <w:divsChild>
                                <w:div w:id="70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21036">
          <w:marLeft w:val="0"/>
          <w:marRight w:val="0"/>
          <w:marTop w:val="0"/>
          <w:marBottom w:val="0"/>
          <w:divBdr>
            <w:top w:val="none" w:sz="0" w:space="0" w:color="auto"/>
            <w:left w:val="none" w:sz="0" w:space="0" w:color="auto"/>
            <w:bottom w:val="none" w:sz="0" w:space="0" w:color="auto"/>
            <w:right w:val="none" w:sz="0" w:space="0" w:color="auto"/>
          </w:divBdr>
          <w:divsChild>
            <w:div w:id="672418199">
              <w:marLeft w:val="0"/>
              <w:marRight w:val="0"/>
              <w:marTop w:val="0"/>
              <w:marBottom w:val="0"/>
              <w:divBdr>
                <w:top w:val="none" w:sz="0" w:space="0" w:color="auto"/>
                <w:left w:val="none" w:sz="0" w:space="0" w:color="auto"/>
                <w:bottom w:val="none" w:sz="0" w:space="0" w:color="auto"/>
                <w:right w:val="none" w:sz="0" w:space="0" w:color="auto"/>
              </w:divBdr>
              <w:divsChild>
                <w:div w:id="1610576912">
                  <w:marLeft w:val="0"/>
                  <w:marRight w:val="0"/>
                  <w:marTop w:val="0"/>
                  <w:marBottom w:val="0"/>
                  <w:divBdr>
                    <w:top w:val="none" w:sz="0" w:space="0" w:color="auto"/>
                    <w:left w:val="none" w:sz="0" w:space="0" w:color="auto"/>
                    <w:bottom w:val="none" w:sz="0" w:space="0" w:color="auto"/>
                    <w:right w:val="none" w:sz="0" w:space="0" w:color="auto"/>
                  </w:divBdr>
                  <w:divsChild>
                    <w:div w:id="836770113">
                      <w:marLeft w:val="0"/>
                      <w:marRight w:val="0"/>
                      <w:marTop w:val="0"/>
                      <w:marBottom w:val="0"/>
                      <w:divBdr>
                        <w:top w:val="none" w:sz="0" w:space="0" w:color="auto"/>
                        <w:left w:val="none" w:sz="0" w:space="0" w:color="auto"/>
                        <w:bottom w:val="none" w:sz="0" w:space="0" w:color="auto"/>
                        <w:right w:val="none" w:sz="0" w:space="0" w:color="auto"/>
                      </w:divBdr>
                      <w:divsChild>
                        <w:div w:id="579367245">
                          <w:marLeft w:val="0"/>
                          <w:marRight w:val="0"/>
                          <w:marTop w:val="0"/>
                          <w:marBottom w:val="0"/>
                          <w:divBdr>
                            <w:top w:val="none" w:sz="0" w:space="0" w:color="auto"/>
                            <w:left w:val="none" w:sz="0" w:space="0" w:color="auto"/>
                            <w:bottom w:val="none" w:sz="0" w:space="0" w:color="auto"/>
                            <w:right w:val="none" w:sz="0" w:space="0" w:color="auto"/>
                          </w:divBdr>
                          <w:divsChild>
                            <w:div w:id="934940587">
                              <w:marLeft w:val="0"/>
                              <w:marRight w:val="0"/>
                              <w:marTop w:val="0"/>
                              <w:marBottom w:val="0"/>
                              <w:divBdr>
                                <w:top w:val="none" w:sz="0" w:space="0" w:color="auto"/>
                                <w:left w:val="none" w:sz="0" w:space="0" w:color="auto"/>
                                <w:bottom w:val="none" w:sz="0" w:space="0" w:color="auto"/>
                                <w:right w:val="none" w:sz="0" w:space="0" w:color="auto"/>
                              </w:divBdr>
                              <w:divsChild>
                                <w:div w:id="1666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897915">
      <w:bodyDiv w:val="1"/>
      <w:marLeft w:val="0"/>
      <w:marRight w:val="0"/>
      <w:marTop w:val="0"/>
      <w:marBottom w:val="0"/>
      <w:divBdr>
        <w:top w:val="none" w:sz="0" w:space="0" w:color="auto"/>
        <w:left w:val="none" w:sz="0" w:space="0" w:color="auto"/>
        <w:bottom w:val="none" w:sz="0" w:space="0" w:color="auto"/>
        <w:right w:val="none" w:sz="0" w:space="0" w:color="auto"/>
      </w:divBdr>
    </w:div>
    <w:div w:id="816461771">
      <w:bodyDiv w:val="1"/>
      <w:marLeft w:val="0"/>
      <w:marRight w:val="0"/>
      <w:marTop w:val="0"/>
      <w:marBottom w:val="0"/>
      <w:divBdr>
        <w:top w:val="none" w:sz="0" w:space="0" w:color="auto"/>
        <w:left w:val="none" w:sz="0" w:space="0" w:color="auto"/>
        <w:bottom w:val="none" w:sz="0" w:space="0" w:color="auto"/>
        <w:right w:val="none" w:sz="0" w:space="0" w:color="auto"/>
      </w:divBdr>
    </w:div>
    <w:div w:id="837883453">
      <w:bodyDiv w:val="1"/>
      <w:marLeft w:val="0"/>
      <w:marRight w:val="0"/>
      <w:marTop w:val="0"/>
      <w:marBottom w:val="0"/>
      <w:divBdr>
        <w:top w:val="none" w:sz="0" w:space="0" w:color="auto"/>
        <w:left w:val="none" w:sz="0" w:space="0" w:color="auto"/>
        <w:bottom w:val="none" w:sz="0" w:space="0" w:color="auto"/>
        <w:right w:val="none" w:sz="0" w:space="0" w:color="auto"/>
      </w:divBdr>
    </w:div>
    <w:div w:id="842278087">
      <w:bodyDiv w:val="1"/>
      <w:marLeft w:val="0"/>
      <w:marRight w:val="0"/>
      <w:marTop w:val="0"/>
      <w:marBottom w:val="0"/>
      <w:divBdr>
        <w:top w:val="none" w:sz="0" w:space="0" w:color="auto"/>
        <w:left w:val="none" w:sz="0" w:space="0" w:color="auto"/>
        <w:bottom w:val="none" w:sz="0" w:space="0" w:color="auto"/>
        <w:right w:val="none" w:sz="0" w:space="0" w:color="auto"/>
      </w:divBdr>
    </w:div>
    <w:div w:id="889075305">
      <w:bodyDiv w:val="1"/>
      <w:marLeft w:val="0"/>
      <w:marRight w:val="0"/>
      <w:marTop w:val="0"/>
      <w:marBottom w:val="0"/>
      <w:divBdr>
        <w:top w:val="none" w:sz="0" w:space="0" w:color="auto"/>
        <w:left w:val="none" w:sz="0" w:space="0" w:color="auto"/>
        <w:bottom w:val="none" w:sz="0" w:space="0" w:color="auto"/>
        <w:right w:val="none" w:sz="0" w:space="0" w:color="auto"/>
      </w:divBdr>
      <w:divsChild>
        <w:div w:id="1232424065">
          <w:marLeft w:val="0"/>
          <w:marRight w:val="0"/>
          <w:marTop w:val="0"/>
          <w:marBottom w:val="0"/>
          <w:divBdr>
            <w:top w:val="none" w:sz="0" w:space="0" w:color="auto"/>
            <w:left w:val="none" w:sz="0" w:space="0" w:color="auto"/>
            <w:bottom w:val="none" w:sz="0" w:space="0" w:color="auto"/>
            <w:right w:val="none" w:sz="0" w:space="0" w:color="auto"/>
          </w:divBdr>
          <w:divsChild>
            <w:div w:id="887230901">
              <w:marLeft w:val="0"/>
              <w:marRight w:val="0"/>
              <w:marTop w:val="0"/>
              <w:marBottom w:val="0"/>
              <w:divBdr>
                <w:top w:val="none" w:sz="0" w:space="0" w:color="auto"/>
                <w:left w:val="none" w:sz="0" w:space="0" w:color="auto"/>
                <w:bottom w:val="none" w:sz="0" w:space="0" w:color="auto"/>
                <w:right w:val="none" w:sz="0" w:space="0" w:color="auto"/>
              </w:divBdr>
              <w:divsChild>
                <w:div w:id="528419115">
                  <w:marLeft w:val="0"/>
                  <w:marRight w:val="0"/>
                  <w:marTop w:val="0"/>
                  <w:marBottom w:val="0"/>
                  <w:divBdr>
                    <w:top w:val="none" w:sz="0" w:space="0" w:color="auto"/>
                    <w:left w:val="none" w:sz="0" w:space="0" w:color="auto"/>
                    <w:bottom w:val="none" w:sz="0" w:space="0" w:color="auto"/>
                    <w:right w:val="none" w:sz="0" w:space="0" w:color="auto"/>
                  </w:divBdr>
                  <w:divsChild>
                    <w:div w:id="1042752909">
                      <w:marLeft w:val="0"/>
                      <w:marRight w:val="0"/>
                      <w:marTop w:val="0"/>
                      <w:marBottom w:val="0"/>
                      <w:divBdr>
                        <w:top w:val="none" w:sz="0" w:space="0" w:color="auto"/>
                        <w:left w:val="none" w:sz="0" w:space="0" w:color="auto"/>
                        <w:bottom w:val="none" w:sz="0" w:space="0" w:color="auto"/>
                        <w:right w:val="none" w:sz="0" w:space="0" w:color="auto"/>
                      </w:divBdr>
                      <w:divsChild>
                        <w:div w:id="191724571">
                          <w:marLeft w:val="0"/>
                          <w:marRight w:val="0"/>
                          <w:marTop w:val="0"/>
                          <w:marBottom w:val="0"/>
                          <w:divBdr>
                            <w:top w:val="none" w:sz="0" w:space="0" w:color="auto"/>
                            <w:left w:val="none" w:sz="0" w:space="0" w:color="auto"/>
                            <w:bottom w:val="none" w:sz="0" w:space="0" w:color="auto"/>
                            <w:right w:val="none" w:sz="0" w:space="0" w:color="auto"/>
                          </w:divBdr>
                          <w:divsChild>
                            <w:div w:id="8976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17447">
          <w:marLeft w:val="0"/>
          <w:marRight w:val="0"/>
          <w:marTop w:val="0"/>
          <w:marBottom w:val="0"/>
          <w:divBdr>
            <w:top w:val="none" w:sz="0" w:space="0" w:color="auto"/>
            <w:left w:val="none" w:sz="0" w:space="0" w:color="auto"/>
            <w:bottom w:val="none" w:sz="0" w:space="0" w:color="auto"/>
            <w:right w:val="none" w:sz="0" w:space="0" w:color="auto"/>
          </w:divBdr>
          <w:divsChild>
            <w:div w:id="1978296918">
              <w:marLeft w:val="0"/>
              <w:marRight w:val="0"/>
              <w:marTop w:val="0"/>
              <w:marBottom w:val="0"/>
              <w:divBdr>
                <w:top w:val="none" w:sz="0" w:space="0" w:color="auto"/>
                <w:left w:val="none" w:sz="0" w:space="0" w:color="auto"/>
                <w:bottom w:val="none" w:sz="0" w:space="0" w:color="auto"/>
                <w:right w:val="none" w:sz="0" w:space="0" w:color="auto"/>
              </w:divBdr>
              <w:divsChild>
                <w:div w:id="765270161">
                  <w:marLeft w:val="0"/>
                  <w:marRight w:val="0"/>
                  <w:marTop w:val="0"/>
                  <w:marBottom w:val="0"/>
                  <w:divBdr>
                    <w:top w:val="none" w:sz="0" w:space="0" w:color="auto"/>
                    <w:left w:val="none" w:sz="0" w:space="0" w:color="auto"/>
                    <w:bottom w:val="none" w:sz="0" w:space="0" w:color="auto"/>
                    <w:right w:val="none" w:sz="0" w:space="0" w:color="auto"/>
                  </w:divBdr>
                  <w:divsChild>
                    <w:div w:id="1530952143">
                      <w:marLeft w:val="0"/>
                      <w:marRight w:val="0"/>
                      <w:marTop w:val="0"/>
                      <w:marBottom w:val="0"/>
                      <w:divBdr>
                        <w:top w:val="none" w:sz="0" w:space="0" w:color="auto"/>
                        <w:left w:val="none" w:sz="0" w:space="0" w:color="auto"/>
                        <w:bottom w:val="none" w:sz="0" w:space="0" w:color="auto"/>
                        <w:right w:val="none" w:sz="0" w:space="0" w:color="auto"/>
                      </w:divBdr>
                      <w:divsChild>
                        <w:div w:id="1453596910">
                          <w:marLeft w:val="0"/>
                          <w:marRight w:val="0"/>
                          <w:marTop w:val="0"/>
                          <w:marBottom w:val="0"/>
                          <w:divBdr>
                            <w:top w:val="none" w:sz="0" w:space="0" w:color="auto"/>
                            <w:left w:val="none" w:sz="0" w:space="0" w:color="auto"/>
                            <w:bottom w:val="none" w:sz="0" w:space="0" w:color="auto"/>
                            <w:right w:val="none" w:sz="0" w:space="0" w:color="auto"/>
                          </w:divBdr>
                          <w:divsChild>
                            <w:div w:id="4431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165960">
          <w:marLeft w:val="0"/>
          <w:marRight w:val="0"/>
          <w:marTop w:val="0"/>
          <w:marBottom w:val="0"/>
          <w:divBdr>
            <w:top w:val="none" w:sz="0" w:space="0" w:color="auto"/>
            <w:left w:val="none" w:sz="0" w:space="0" w:color="auto"/>
            <w:bottom w:val="none" w:sz="0" w:space="0" w:color="auto"/>
            <w:right w:val="none" w:sz="0" w:space="0" w:color="auto"/>
          </w:divBdr>
          <w:divsChild>
            <w:div w:id="1959025511">
              <w:marLeft w:val="0"/>
              <w:marRight w:val="0"/>
              <w:marTop w:val="0"/>
              <w:marBottom w:val="0"/>
              <w:divBdr>
                <w:top w:val="none" w:sz="0" w:space="0" w:color="auto"/>
                <w:left w:val="none" w:sz="0" w:space="0" w:color="auto"/>
                <w:bottom w:val="none" w:sz="0" w:space="0" w:color="auto"/>
                <w:right w:val="none" w:sz="0" w:space="0" w:color="auto"/>
              </w:divBdr>
              <w:divsChild>
                <w:div w:id="744300332">
                  <w:marLeft w:val="0"/>
                  <w:marRight w:val="0"/>
                  <w:marTop w:val="0"/>
                  <w:marBottom w:val="0"/>
                  <w:divBdr>
                    <w:top w:val="none" w:sz="0" w:space="0" w:color="auto"/>
                    <w:left w:val="none" w:sz="0" w:space="0" w:color="auto"/>
                    <w:bottom w:val="none" w:sz="0" w:space="0" w:color="auto"/>
                    <w:right w:val="none" w:sz="0" w:space="0" w:color="auto"/>
                  </w:divBdr>
                  <w:divsChild>
                    <w:div w:id="552086108">
                      <w:marLeft w:val="0"/>
                      <w:marRight w:val="0"/>
                      <w:marTop w:val="0"/>
                      <w:marBottom w:val="0"/>
                      <w:divBdr>
                        <w:top w:val="none" w:sz="0" w:space="0" w:color="auto"/>
                        <w:left w:val="none" w:sz="0" w:space="0" w:color="auto"/>
                        <w:bottom w:val="none" w:sz="0" w:space="0" w:color="auto"/>
                        <w:right w:val="none" w:sz="0" w:space="0" w:color="auto"/>
                      </w:divBdr>
                      <w:divsChild>
                        <w:div w:id="1083575064">
                          <w:marLeft w:val="0"/>
                          <w:marRight w:val="0"/>
                          <w:marTop w:val="0"/>
                          <w:marBottom w:val="0"/>
                          <w:divBdr>
                            <w:top w:val="none" w:sz="0" w:space="0" w:color="auto"/>
                            <w:left w:val="none" w:sz="0" w:space="0" w:color="auto"/>
                            <w:bottom w:val="none" w:sz="0" w:space="0" w:color="auto"/>
                            <w:right w:val="none" w:sz="0" w:space="0" w:color="auto"/>
                          </w:divBdr>
                          <w:divsChild>
                            <w:div w:id="3142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5832">
          <w:marLeft w:val="0"/>
          <w:marRight w:val="0"/>
          <w:marTop w:val="0"/>
          <w:marBottom w:val="0"/>
          <w:divBdr>
            <w:top w:val="none" w:sz="0" w:space="0" w:color="auto"/>
            <w:left w:val="none" w:sz="0" w:space="0" w:color="auto"/>
            <w:bottom w:val="none" w:sz="0" w:space="0" w:color="auto"/>
            <w:right w:val="none" w:sz="0" w:space="0" w:color="auto"/>
          </w:divBdr>
          <w:divsChild>
            <w:div w:id="1583218876">
              <w:marLeft w:val="0"/>
              <w:marRight w:val="0"/>
              <w:marTop w:val="0"/>
              <w:marBottom w:val="0"/>
              <w:divBdr>
                <w:top w:val="none" w:sz="0" w:space="0" w:color="auto"/>
                <w:left w:val="none" w:sz="0" w:space="0" w:color="auto"/>
                <w:bottom w:val="none" w:sz="0" w:space="0" w:color="auto"/>
                <w:right w:val="none" w:sz="0" w:space="0" w:color="auto"/>
              </w:divBdr>
              <w:divsChild>
                <w:div w:id="1370716751">
                  <w:marLeft w:val="0"/>
                  <w:marRight w:val="0"/>
                  <w:marTop w:val="0"/>
                  <w:marBottom w:val="0"/>
                  <w:divBdr>
                    <w:top w:val="none" w:sz="0" w:space="0" w:color="auto"/>
                    <w:left w:val="none" w:sz="0" w:space="0" w:color="auto"/>
                    <w:bottom w:val="none" w:sz="0" w:space="0" w:color="auto"/>
                    <w:right w:val="none" w:sz="0" w:space="0" w:color="auto"/>
                  </w:divBdr>
                  <w:divsChild>
                    <w:div w:id="316112693">
                      <w:marLeft w:val="0"/>
                      <w:marRight w:val="0"/>
                      <w:marTop w:val="0"/>
                      <w:marBottom w:val="0"/>
                      <w:divBdr>
                        <w:top w:val="none" w:sz="0" w:space="0" w:color="auto"/>
                        <w:left w:val="none" w:sz="0" w:space="0" w:color="auto"/>
                        <w:bottom w:val="none" w:sz="0" w:space="0" w:color="auto"/>
                        <w:right w:val="none" w:sz="0" w:space="0" w:color="auto"/>
                      </w:divBdr>
                      <w:divsChild>
                        <w:div w:id="1459685891">
                          <w:marLeft w:val="0"/>
                          <w:marRight w:val="0"/>
                          <w:marTop w:val="0"/>
                          <w:marBottom w:val="0"/>
                          <w:divBdr>
                            <w:top w:val="none" w:sz="0" w:space="0" w:color="auto"/>
                            <w:left w:val="none" w:sz="0" w:space="0" w:color="auto"/>
                            <w:bottom w:val="none" w:sz="0" w:space="0" w:color="auto"/>
                            <w:right w:val="none" w:sz="0" w:space="0" w:color="auto"/>
                          </w:divBdr>
                          <w:divsChild>
                            <w:div w:id="14702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77350">
      <w:bodyDiv w:val="1"/>
      <w:marLeft w:val="0"/>
      <w:marRight w:val="0"/>
      <w:marTop w:val="0"/>
      <w:marBottom w:val="0"/>
      <w:divBdr>
        <w:top w:val="none" w:sz="0" w:space="0" w:color="auto"/>
        <w:left w:val="none" w:sz="0" w:space="0" w:color="auto"/>
        <w:bottom w:val="none" w:sz="0" w:space="0" w:color="auto"/>
        <w:right w:val="none" w:sz="0" w:space="0" w:color="auto"/>
      </w:divBdr>
    </w:div>
    <w:div w:id="1051684964">
      <w:bodyDiv w:val="1"/>
      <w:marLeft w:val="0"/>
      <w:marRight w:val="0"/>
      <w:marTop w:val="0"/>
      <w:marBottom w:val="0"/>
      <w:divBdr>
        <w:top w:val="none" w:sz="0" w:space="0" w:color="auto"/>
        <w:left w:val="none" w:sz="0" w:space="0" w:color="auto"/>
        <w:bottom w:val="none" w:sz="0" w:space="0" w:color="auto"/>
        <w:right w:val="none" w:sz="0" w:space="0" w:color="auto"/>
      </w:divBdr>
    </w:div>
    <w:div w:id="1106194703">
      <w:bodyDiv w:val="1"/>
      <w:marLeft w:val="0"/>
      <w:marRight w:val="0"/>
      <w:marTop w:val="0"/>
      <w:marBottom w:val="0"/>
      <w:divBdr>
        <w:top w:val="none" w:sz="0" w:space="0" w:color="auto"/>
        <w:left w:val="none" w:sz="0" w:space="0" w:color="auto"/>
        <w:bottom w:val="none" w:sz="0" w:space="0" w:color="auto"/>
        <w:right w:val="none" w:sz="0" w:space="0" w:color="auto"/>
      </w:divBdr>
    </w:div>
    <w:div w:id="1162356585">
      <w:bodyDiv w:val="1"/>
      <w:marLeft w:val="0"/>
      <w:marRight w:val="0"/>
      <w:marTop w:val="0"/>
      <w:marBottom w:val="0"/>
      <w:divBdr>
        <w:top w:val="none" w:sz="0" w:space="0" w:color="auto"/>
        <w:left w:val="none" w:sz="0" w:space="0" w:color="auto"/>
        <w:bottom w:val="none" w:sz="0" w:space="0" w:color="auto"/>
        <w:right w:val="none" w:sz="0" w:space="0" w:color="auto"/>
      </w:divBdr>
    </w:div>
    <w:div w:id="1172648200">
      <w:bodyDiv w:val="1"/>
      <w:marLeft w:val="0"/>
      <w:marRight w:val="0"/>
      <w:marTop w:val="0"/>
      <w:marBottom w:val="0"/>
      <w:divBdr>
        <w:top w:val="none" w:sz="0" w:space="0" w:color="auto"/>
        <w:left w:val="none" w:sz="0" w:space="0" w:color="auto"/>
        <w:bottom w:val="none" w:sz="0" w:space="0" w:color="auto"/>
        <w:right w:val="none" w:sz="0" w:space="0" w:color="auto"/>
      </w:divBdr>
    </w:div>
    <w:div w:id="1172649921">
      <w:bodyDiv w:val="1"/>
      <w:marLeft w:val="0"/>
      <w:marRight w:val="0"/>
      <w:marTop w:val="0"/>
      <w:marBottom w:val="0"/>
      <w:divBdr>
        <w:top w:val="none" w:sz="0" w:space="0" w:color="auto"/>
        <w:left w:val="none" w:sz="0" w:space="0" w:color="auto"/>
        <w:bottom w:val="none" w:sz="0" w:space="0" w:color="auto"/>
        <w:right w:val="none" w:sz="0" w:space="0" w:color="auto"/>
      </w:divBdr>
      <w:divsChild>
        <w:div w:id="2119061019">
          <w:marLeft w:val="0"/>
          <w:marRight w:val="0"/>
          <w:marTop w:val="0"/>
          <w:marBottom w:val="0"/>
          <w:divBdr>
            <w:top w:val="none" w:sz="0" w:space="0" w:color="auto"/>
            <w:left w:val="none" w:sz="0" w:space="0" w:color="auto"/>
            <w:bottom w:val="none" w:sz="0" w:space="0" w:color="auto"/>
            <w:right w:val="none" w:sz="0" w:space="0" w:color="auto"/>
          </w:divBdr>
          <w:divsChild>
            <w:div w:id="1755781685">
              <w:marLeft w:val="0"/>
              <w:marRight w:val="0"/>
              <w:marTop w:val="0"/>
              <w:marBottom w:val="0"/>
              <w:divBdr>
                <w:top w:val="none" w:sz="0" w:space="0" w:color="auto"/>
                <w:left w:val="none" w:sz="0" w:space="0" w:color="auto"/>
                <w:bottom w:val="none" w:sz="0" w:space="0" w:color="auto"/>
                <w:right w:val="none" w:sz="0" w:space="0" w:color="auto"/>
              </w:divBdr>
              <w:divsChild>
                <w:div w:id="373966395">
                  <w:marLeft w:val="0"/>
                  <w:marRight w:val="0"/>
                  <w:marTop w:val="0"/>
                  <w:marBottom w:val="0"/>
                  <w:divBdr>
                    <w:top w:val="none" w:sz="0" w:space="0" w:color="auto"/>
                    <w:left w:val="none" w:sz="0" w:space="0" w:color="auto"/>
                    <w:bottom w:val="none" w:sz="0" w:space="0" w:color="auto"/>
                    <w:right w:val="none" w:sz="0" w:space="0" w:color="auto"/>
                  </w:divBdr>
                  <w:divsChild>
                    <w:div w:id="797838357">
                      <w:marLeft w:val="0"/>
                      <w:marRight w:val="0"/>
                      <w:marTop w:val="0"/>
                      <w:marBottom w:val="0"/>
                      <w:divBdr>
                        <w:top w:val="none" w:sz="0" w:space="0" w:color="auto"/>
                        <w:left w:val="none" w:sz="0" w:space="0" w:color="auto"/>
                        <w:bottom w:val="none" w:sz="0" w:space="0" w:color="auto"/>
                        <w:right w:val="none" w:sz="0" w:space="0" w:color="auto"/>
                      </w:divBdr>
                      <w:divsChild>
                        <w:div w:id="547762744">
                          <w:marLeft w:val="0"/>
                          <w:marRight w:val="0"/>
                          <w:marTop w:val="0"/>
                          <w:marBottom w:val="0"/>
                          <w:divBdr>
                            <w:top w:val="none" w:sz="0" w:space="0" w:color="auto"/>
                            <w:left w:val="none" w:sz="0" w:space="0" w:color="auto"/>
                            <w:bottom w:val="none" w:sz="0" w:space="0" w:color="auto"/>
                            <w:right w:val="none" w:sz="0" w:space="0" w:color="auto"/>
                          </w:divBdr>
                          <w:divsChild>
                            <w:div w:id="12743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5834">
          <w:marLeft w:val="0"/>
          <w:marRight w:val="0"/>
          <w:marTop w:val="0"/>
          <w:marBottom w:val="0"/>
          <w:divBdr>
            <w:top w:val="none" w:sz="0" w:space="0" w:color="auto"/>
            <w:left w:val="none" w:sz="0" w:space="0" w:color="auto"/>
            <w:bottom w:val="none" w:sz="0" w:space="0" w:color="auto"/>
            <w:right w:val="none" w:sz="0" w:space="0" w:color="auto"/>
          </w:divBdr>
          <w:divsChild>
            <w:div w:id="1619338413">
              <w:marLeft w:val="0"/>
              <w:marRight w:val="0"/>
              <w:marTop w:val="0"/>
              <w:marBottom w:val="0"/>
              <w:divBdr>
                <w:top w:val="none" w:sz="0" w:space="0" w:color="auto"/>
                <w:left w:val="none" w:sz="0" w:space="0" w:color="auto"/>
                <w:bottom w:val="none" w:sz="0" w:space="0" w:color="auto"/>
                <w:right w:val="none" w:sz="0" w:space="0" w:color="auto"/>
              </w:divBdr>
              <w:divsChild>
                <w:div w:id="1825663296">
                  <w:marLeft w:val="0"/>
                  <w:marRight w:val="0"/>
                  <w:marTop w:val="0"/>
                  <w:marBottom w:val="0"/>
                  <w:divBdr>
                    <w:top w:val="none" w:sz="0" w:space="0" w:color="auto"/>
                    <w:left w:val="none" w:sz="0" w:space="0" w:color="auto"/>
                    <w:bottom w:val="none" w:sz="0" w:space="0" w:color="auto"/>
                    <w:right w:val="none" w:sz="0" w:space="0" w:color="auto"/>
                  </w:divBdr>
                  <w:divsChild>
                    <w:div w:id="408893193">
                      <w:marLeft w:val="0"/>
                      <w:marRight w:val="0"/>
                      <w:marTop w:val="0"/>
                      <w:marBottom w:val="0"/>
                      <w:divBdr>
                        <w:top w:val="none" w:sz="0" w:space="0" w:color="auto"/>
                        <w:left w:val="none" w:sz="0" w:space="0" w:color="auto"/>
                        <w:bottom w:val="none" w:sz="0" w:space="0" w:color="auto"/>
                        <w:right w:val="none" w:sz="0" w:space="0" w:color="auto"/>
                      </w:divBdr>
                      <w:divsChild>
                        <w:div w:id="12584304">
                          <w:marLeft w:val="0"/>
                          <w:marRight w:val="0"/>
                          <w:marTop w:val="0"/>
                          <w:marBottom w:val="0"/>
                          <w:divBdr>
                            <w:top w:val="none" w:sz="0" w:space="0" w:color="auto"/>
                            <w:left w:val="none" w:sz="0" w:space="0" w:color="auto"/>
                            <w:bottom w:val="none" w:sz="0" w:space="0" w:color="auto"/>
                            <w:right w:val="none" w:sz="0" w:space="0" w:color="auto"/>
                          </w:divBdr>
                          <w:divsChild>
                            <w:div w:id="1120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8518">
      <w:bodyDiv w:val="1"/>
      <w:marLeft w:val="0"/>
      <w:marRight w:val="0"/>
      <w:marTop w:val="0"/>
      <w:marBottom w:val="0"/>
      <w:divBdr>
        <w:top w:val="none" w:sz="0" w:space="0" w:color="auto"/>
        <w:left w:val="none" w:sz="0" w:space="0" w:color="auto"/>
        <w:bottom w:val="none" w:sz="0" w:space="0" w:color="auto"/>
        <w:right w:val="none" w:sz="0" w:space="0" w:color="auto"/>
      </w:divBdr>
    </w:div>
    <w:div w:id="1188181633">
      <w:bodyDiv w:val="1"/>
      <w:marLeft w:val="0"/>
      <w:marRight w:val="0"/>
      <w:marTop w:val="0"/>
      <w:marBottom w:val="0"/>
      <w:divBdr>
        <w:top w:val="none" w:sz="0" w:space="0" w:color="auto"/>
        <w:left w:val="none" w:sz="0" w:space="0" w:color="auto"/>
        <w:bottom w:val="none" w:sz="0" w:space="0" w:color="auto"/>
        <w:right w:val="none" w:sz="0" w:space="0" w:color="auto"/>
      </w:divBdr>
    </w:div>
    <w:div w:id="1193113880">
      <w:bodyDiv w:val="1"/>
      <w:marLeft w:val="0"/>
      <w:marRight w:val="0"/>
      <w:marTop w:val="0"/>
      <w:marBottom w:val="0"/>
      <w:divBdr>
        <w:top w:val="none" w:sz="0" w:space="0" w:color="auto"/>
        <w:left w:val="none" w:sz="0" w:space="0" w:color="auto"/>
        <w:bottom w:val="none" w:sz="0" w:space="0" w:color="auto"/>
        <w:right w:val="none" w:sz="0" w:space="0" w:color="auto"/>
      </w:divBdr>
    </w:div>
    <w:div w:id="1253978593">
      <w:bodyDiv w:val="1"/>
      <w:marLeft w:val="0"/>
      <w:marRight w:val="0"/>
      <w:marTop w:val="0"/>
      <w:marBottom w:val="0"/>
      <w:divBdr>
        <w:top w:val="none" w:sz="0" w:space="0" w:color="auto"/>
        <w:left w:val="none" w:sz="0" w:space="0" w:color="auto"/>
        <w:bottom w:val="none" w:sz="0" w:space="0" w:color="auto"/>
        <w:right w:val="none" w:sz="0" w:space="0" w:color="auto"/>
      </w:divBdr>
    </w:div>
    <w:div w:id="1363363298">
      <w:bodyDiv w:val="1"/>
      <w:marLeft w:val="0"/>
      <w:marRight w:val="0"/>
      <w:marTop w:val="0"/>
      <w:marBottom w:val="0"/>
      <w:divBdr>
        <w:top w:val="none" w:sz="0" w:space="0" w:color="auto"/>
        <w:left w:val="none" w:sz="0" w:space="0" w:color="auto"/>
        <w:bottom w:val="none" w:sz="0" w:space="0" w:color="auto"/>
        <w:right w:val="none" w:sz="0" w:space="0" w:color="auto"/>
      </w:divBdr>
    </w:div>
    <w:div w:id="1414547587">
      <w:bodyDiv w:val="1"/>
      <w:marLeft w:val="0"/>
      <w:marRight w:val="0"/>
      <w:marTop w:val="0"/>
      <w:marBottom w:val="0"/>
      <w:divBdr>
        <w:top w:val="none" w:sz="0" w:space="0" w:color="auto"/>
        <w:left w:val="none" w:sz="0" w:space="0" w:color="auto"/>
        <w:bottom w:val="none" w:sz="0" w:space="0" w:color="auto"/>
        <w:right w:val="none" w:sz="0" w:space="0" w:color="auto"/>
      </w:divBdr>
      <w:divsChild>
        <w:div w:id="153952639">
          <w:marLeft w:val="0"/>
          <w:marRight w:val="0"/>
          <w:marTop w:val="0"/>
          <w:marBottom w:val="0"/>
          <w:divBdr>
            <w:top w:val="none" w:sz="0" w:space="0" w:color="auto"/>
            <w:left w:val="none" w:sz="0" w:space="0" w:color="auto"/>
            <w:bottom w:val="none" w:sz="0" w:space="0" w:color="auto"/>
            <w:right w:val="none" w:sz="0" w:space="0" w:color="auto"/>
          </w:divBdr>
          <w:divsChild>
            <w:div w:id="2066685487">
              <w:marLeft w:val="0"/>
              <w:marRight w:val="0"/>
              <w:marTop w:val="0"/>
              <w:marBottom w:val="0"/>
              <w:divBdr>
                <w:top w:val="none" w:sz="0" w:space="0" w:color="auto"/>
                <w:left w:val="none" w:sz="0" w:space="0" w:color="auto"/>
                <w:bottom w:val="none" w:sz="0" w:space="0" w:color="auto"/>
                <w:right w:val="none" w:sz="0" w:space="0" w:color="auto"/>
              </w:divBdr>
              <w:divsChild>
                <w:div w:id="955603227">
                  <w:marLeft w:val="0"/>
                  <w:marRight w:val="0"/>
                  <w:marTop w:val="0"/>
                  <w:marBottom w:val="0"/>
                  <w:divBdr>
                    <w:top w:val="none" w:sz="0" w:space="0" w:color="auto"/>
                    <w:left w:val="none" w:sz="0" w:space="0" w:color="auto"/>
                    <w:bottom w:val="none" w:sz="0" w:space="0" w:color="auto"/>
                    <w:right w:val="none" w:sz="0" w:space="0" w:color="auto"/>
                  </w:divBdr>
                  <w:divsChild>
                    <w:div w:id="417947096">
                      <w:marLeft w:val="0"/>
                      <w:marRight w:val="0"/>
                      <w:marTop w:val="0"/>
                      <w:marBottom w:val="0"/>
                      <w:divBdr>
                        <w:top w:val="none" w:sz="0" w:space="0" w:color="auto"/>
                        <w:left w:val="none" w:sz="0" w:space="0" w:color="auto"/>
                        <w:bottom w:val="none" w:sz="0" w:space="0" w:color="auto"/>
                        <w:right w:val="none" w:sz="0" w:space="0" w:color="auto"/>
                      </w:divBdr>
                      <w:divsChild>
                        <w:div w:id="744302178">
                          <w:marLeft w:val="0"/>
                          <w:marRight w:val="0"/>
                          <w:marTop w:val="0"/>
                          <w:marBottom w:val="0"/>
                          <w:divBdr>
                            <w:top w:val="none" w:sz="0" w:space="0" w:color="auto"/>
                            <w:left w:val="none" w:sz="0" w:space="0" w:color="auto"/>
                            <w:bottom w:val="none" w:sz="0" w:space="0" w:color="auto"/>
                            <w:right w:val="none" w:sz="0" w:space="0" w:color="auto"/>
                          </w:divBdr>
                          <w:divsChild>
                            <w:div w:id="8045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16360">
          <w:marLeft w:val="0"/>
          <w:marRight w:val="0"/>
          <w:marTop w:val="0"/>
          <w:marBottom w:val="0"/>
          <w:divBdr>
            <w:top w:val="none" w:sz="0" w:space="0" w:color="auto"/>
            <w:left w:val="none" w:sz="0" w:space="0" w:color="auto"/>
            <w:bottom w:val="none" w:sz="0" w:space="0" w:color="auto"/>
            <w:right w:val="none" w:sz="0" w:space="0" w:color="auto"/>
          </w:divBdr>
          <w:divsChild>
            <w:div w:id="70736111">
              <w:marLeft w:val="0"/>
              <w:marRight w:val="0"/>
              <w:marTop w:val="0"/>
              <w:marBottom w:val="0"/>
              <w:divBdr>
                <w:top w:val="none" w:sz="0" w:space="0" w:color="auto"/>
                <w:left w:val="none" w:sz="0" w:space="0" w:color="auto"/>
                <w:bottom w:val="none" w:sz="0" w:space="0" w:color="auto"/>
                <w:right w:val="none" w:sz="0" w:space="0" w:color="auto"/>
              </w:divBdr>
              <w:divsChild>
                <w:div w:id="786044322">
                  <w:marLeft w:val="0"/>
                  <w:marRight w:val="0"/>
                  <w:marTop w:val="0"/>
                  <w:marBottom w:val="0"/>
                  <w:divBdr>
                    <w:top w:val="none" w:sz="0" w:space="0" w:color="auto"/>
                    <w:left w:val="none" w:sz="0" w:space="0" w:color="auto"/>
                    <w:bottom w:val="none" w:sz="0" w:space="0" w:color="auto"/>
                    <w:right w:val="none" w:sz="0" w:space="0" w:color="auto"/>
                  </w:divBdr>
                  <w:divsChild>
                    <w:div w:id="1726948476">
                      <w:marLeft w:val="0"/>
                      <w:marRight w:val="0"/>
                      <w:marTop w:val="0"/>
                      <w:marBottom w:val="0"/>
                      <w:divBdr>
                        <w:top w:val="none" w:sz="0" w:space="0" w:color="auto"/>
                        <w:left w:val="none" w:sz="0" w:space="0" w:color="auto"/>
                        <w:bottom w:val="none" w:sz="0" w:space="0" w:color="auto"/>
                        <w:right w:val="none" w:sz="0" w:space="0" w:color="auto"/>
                      </w:divBdr>
                      <w:divsChild>
                        <w:div w:id="1566796640">
                          <w:marLeft w:val="0"/>
                          <w:marRight w:val="0"/>
                          <w:marTop w:val="0"/>
                          <w:marBottom w:val="0"/>
                          <w:divBdr>
                            <w:top w:val="none" w:sz="0" w:space="0" w:color="auto"/>
                            <w:left w:val="none" w:sz="0" w:space="0" w:color="auto"/>
                            <w:bottom w:val="none" w:sz="0" w:space="0" w:color="auto"/>
                            <w:right w:val="none" w:sz="0" w:space="0" w:color="auto"/>
                          </w:divBdr>
                          <w:divsChild>
                            <w:div w:id="6043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328477">
          <w:marLeft w:val="0"/>
          <w:marRight w:val="0"/>
          <w:marTop w:val="0"/>
          <w:marBottom w:val="0"/>
          <w:divBdr>
            <w:top w:val="none" w:sz="0" w:space="0" w:color="auto"/>
            <w:left w:val="none" w:sz="0" w:space="0" w:color="auto"/>
            <w:bottom w:val="none" w:sz="0" w:space="0" w:color="auto"/>
            <w:right w:val="none" w:sz="0" w:space="0" w:color="auto"/>
          </w:divBdr>
          <w:divsChild>
            <w:div w:id="1450274485">
              <w:marLeft w:val="0"/>
              <w:marRight w:val="0"/>
              <w:marTop w:val="0"/>
              <w:marBottom w:val="0"/>
              <w:divBdr>
                <w:top w:val="none" w:sz="0" w:space="0" w:color="auto"/>
                <w:left w:val="none" w:sz="0" w:space="0" w:color="auto"/>
                <w:bottom w:val="none" w:sz="0" w:space="0" w:color="auto"/>
                <w:right w:val="none" w:sz="0" w:space="0" w:color="auto"/>
              </w:divBdr>
              <w:divsChild>
                <w:div w:id="921722599">
                  <w:marLeft w:val="0"/>
                  <w:marRight w:val="0"/>
                  <w:marTop w:val="0"/>
                  <w:marBottom w:val="0"/>
                  <w:divBdr>
                    <w:top w:val="none" w:sz="0" w:space="0" w:color="auto"/>
                    <w:left w:val="none" w:sz="0" w:space="0" w:color="auto"/>
                    <w:bottom w:val="none" w:sz="0" w:space="0" w:color="auto"/>
                    <w:right w:val="none" w:sz="0" w:space="0" w:color="auto"/>
                  </w:divBdr>
                  <w:divsChild>
                    <w:div w:id="1095784229">
                      <w:marLeft w:val="0"/>
                      <w:marRight w:val="0"/>
                      <w:marTop w:val="0"/>
                      <w:marBottom w:val="0"/>
                      <w:divBdr>
                        <w:top w:val="none" w:sz="0" w:space="0" w:color="auto"/>
                        <w:left w:val="none" w:sz="0" w:space="0" w:color="auto"/>
                        <w:bottom w:val="none" w:sz="0" w:space="0" w:color="auto"/>
                        <w:right w:val="none" w:sz="0" w:space="0" w:color="auto"/>
                      </w:divBdr>
                      <w:divsChild>
                        <w:div w:id="1777368338">
                          <w:marLeft w:val="0"/>
                          <w:marRight w:val="0"/>
                          <w:marTop w:val="0"/>
                          <w:marBottom w:val="0"/>
                          <w:divBdr>
                            <w:top w:val="none" w:sz="0" w:space="0" w:color="auto"/>
                            <w:left w:val="none" w:sz="0" w:space="0" w:color="auto"/>
                            <w:bottom w:val="none" w:sz="0" w:space="0" w:color="auto"/>
                            <w:right w:val="none" w:sz="0" w:space="0" w:color="auto"/>
                          </w:divBdr>
                          <w:divsChild>
                            <w:div w:id="19698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456838">
          <w:marLeft w:val="0"/>
          <w:marRight w:val="0"/>
          <w:marTop w:val="0"/>
          <w:marBottom w:val="0"/>
          <w:divBdr>
            <w:top w:val="none" w:sz="0" w:space="0" w:color="auto"/>
            <w:left w:val="none" w:sz="0" w:space="0" w:color="auto"/>
            <w:bottom w:val="none" w:sz="0" w:space="0" w:color="auto"/>
            <w:right w:val="none" w:sz="0" w:space="0" w:color="auto"/>
          </w:divBdr>
          <w:divsChild>
            <w:div w:id="910696631">
              <w:marLeft w:val="0"/>
              <w:marRight w:val="0"/>
              <w:marTop w:val="0"/>
              <w:marBottom w:val="0"/>
              <w:divBdr>
                <w:top w:val="none" w:sz="0" w:space="0" w:color="auto"/>
                <w:left w:val="none" w:sz="0" w:space="0" w:color="auto"/>
                <w:bottom w:val="none" w:sz="0" w:space="0" w:color="auto"/>
                <w:right w:val="none" w:sz="0" w:space="0" w:color="auto"/>
              </w:divBdr>
              <w:divsChild>
                <w:div w:id="2113240021">
                  <w:marLeft w:val="0"/>
                  <w:marRight w:val="0"/>
                  <w:marTop w:val="0"/>
                  <w:marBottom w:val="0"/>
                  <w:divBdr>
                    <w:top w:val="none" w:sz="0" w:space="0" w:color="auto"/>
                    <w:left w:val="none" w:sz="0" w:space="0" w:color="auto"/>
                    <w:bottom w:val="none" w:sz="0" w:space="0" w:color="auto"/>
                    <w:right w:val="none" w:sz="0" w:space="0" w:color="auto"/>
                  </w:divBdr>
                  <w:divsChild>
                    <w:div w:id="992101624">
                      <w:marLeft w:val="0"/>
                      <w:marRight w:val="0"/>
                      <w:marTop w:val="0"/>
                      <w:marBottom w:val="0"/>
                      <w:divBdr>
                        <w:top w:val="none" w:sz="0" w:space="0" w:color="auto"/>
                        <w:left w:val="none" w:sz="0" w:space="0" w:color="auto"/>
                        <w:bottom w:val="none" w:sz="0" w:space="0" w:color="auto"/>
                        <w:right w:val="none" w:sz="0" w:space="0" w:color="auto"/>
                      </w:divBdr>
                      <w:divsChild>
                        <w:div w:id="307173192">
                          <w:marLeft w:val="0"/>
                          <w:marRight w:val="0"/>
                          <w:marTop w:val="0"/>
                          <w:marBottom w:val="0"/>
                          <w:divBdr>
                            <w:top w:val="none" w:sz="0" w:space="0" w:color="auto"/>
                            <w:left w:val="none" w:sz="0" w:space="0" w:color="auto"/>
                            <w:bottom w:val="none" w:sz="0" w:space="0" w:color="auto"/>
                            <w:right w:val="none" w:sz="0" w:space="0" w:color="auto"/>
                          </w:divBdr>
                          <w:divsChild>
                            <w:div w:id="18014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99643">
          <w:marLeft w:val="0"/>
          <w:marRight w:val="0"/>
          <w:marTop w:val="0"/>
          <w:marBottom w:val="0"/>
          <w:divBdr>
            <w:top w:val="none" w:sz="0" w:space="0" w:color="auto"/>
            <w:left w:val="none" w:sz="0" w:space="0" w:color="auto"/>
            <w:bottom w:val="none" w:sz="0" w:space="0" w:color="auto"/>
            <w:right w:val="none" w:sz="0" w:space="0" w:color="auto"/>
          </w:divBdr>
          <w:divsChild>
            <w:div w:id="1958221041">
              <w:marLeft w:val="0"/>
              <w:marRight w:val="0"/>
              <w:marTop w:val="0"/>
              <w:marBottom w:val="0"/>
              <w:divBdr>
                <w:top w:val="none" w:sz="0" w:space="0" w:color="auto"/>
                <w:left w:val="none" w:sz="0" w:space="0" w:color="auto"/>
                <w:bottom w:val="none" w:sz="0" w:space="0" w:color="auto"/>
                <w:right w:val="none" w:sz="0" w:space="0" w:color="auto"/>
              </w:divBdr>
              <w:divsChild>
                <w:div w:id="732509564">
                  <w:marLeft w:val="0"/>
                  <w:marRight w:val="0"/>
                  <w:marTop w:val="0"/>
                  <w:marBottom w:val="0"/>
                  <w:divBdr>
                    <w:top w:val="none" w:sz="0" w:space="0" w:color="auto"/>
                    <w:left w:val="none" w:sz="0" w:space="0" w:color="auto"/>
                    <w:bottom w:val="none" w:sz="0" w:space="0" w:color="auto"/>
                    <w:right w:val="none" w:sz="0" w:space="0" w:color="auto"/>
                  </w:divBdr>
                  <w:divsChild>
                    <w:div w:id="1662343575">
                      <w:marLeft w:val="0"/>
                      <w:marRight w:val="0"/>
                      <w:marTop w:val="0"/>
                      <w:marBottom w:val="0"/>
                      <w:divBdr>
                        <w:top w:val="none" w:sz="0" w:space="0" w:color="auto"/>
                        <w:left w:val="none" w:sz="0" w:space="0" w:color="auto"/>
                        <w:bottom w:val="none" w:sz="0" w:space="0" w:color="auto"/>
                        <w:right w:val="none" w:sz="0" w:space="0" w:color="auto"/>
                      </w:divBdr>
                      <w:divsChild>
                        <w:div w:id="1019157211">
                          <w:marLeft w:val="0"/>
                          <w:marRight w:val="0"/>
                          <w:marTop w:val="0"/>
                          <w:marBottom w:val="0"/>
                          <w:divBdr>
                            <w:top w:val="none" w:sz="0" w:space="0" w:color="auto"/>
                            <w:left w:val="none" w:sz="0" w:space="0" w:color="auto"/>
                            <w:bottom w:val="none" w:sz="0" w:space="0" w:color="auto"/>
                            <w:right w:val="none" w:sz="0" w:space="0" w:color="auto"/>
                          </w:divBdr>
                          <w:divsChild>
                            <w:div w:id="6344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39916">
          <w:marLeft w:val="0"/>
          <w:marRight w:val="0"/>
          <w:marTop w:val="0"/>
          <w:marBottom w:val="0"/>
          <w:divBdr>
            <w:top w:val="none" w:sz="0" w:space="0" w:color="auto"/>
            <w:left w:val="none" w:sz="0" w:space="0" w:color="auto"/>
            <w:bottom w:val="none" w:sz="0" w:space="0" w:color="auto"/>
            <w:right w:val="none" w:sz="0" w:space="0" w:color="auto"/>
          </w:divBdr>
          <w:divsChild>
            <w:div w:id="140587742">
              <w:marLeft w:val="0"/>
              <w:marRight w:val="0"/>
              <w:marTop w:val="0"/>
              <w:marBottom w:val="0"/>
              <w:divBdr>
                <w:top w:val="none" w:sz="0" w:space="0" w:color="auto"/>
                <w:left w:val="none" w:sz="0" w:space="0" w:color="auto"/>
                <w:bottom w:val="none" w:sz="0" w:space="0" w:color="auto"/>
                <w:right w:val="none" w:sz="0" w:space="0" w:color="auto"/>
              </w:divBdr>
              <w:divsChild>
                <w:div w:id="627441727">
                  <w:marLeft w:val="0"/>
                  <w:marRight w:val="0"/>
                  <w:marTop w:val="0"/>
                  <w:marBottom w:val="0"/>
                  <w:divBdr>
                    <w:top w:val="none" w:sz="0" w:space="0" w:color="auto"/>
                    <w:left w:val="none" w:sz="0" w:space="0" w:color="auto"/>
                    <w:bottom w:val="none" w:sz="0" w:space="0" w:color="auto"/>
                    <w:right w:val="none" w:sz="0" w:space="0" w:color="auto"/>
                  </w:divBdr>
                  <w:divsChild>
                    <w:div w:id="2099133592">
                      <w:marLeft w:val="0"/>
                      <w:marRight w:val="0"/>
                      <w:marTop w:val="0"/>
                      <w:marBottom w:val="0"/>
                      <w:divBdr>
                        <w:top w:val="none" w:sz="0" w:space="0" w:color="auto"/>
                        <w:left w:val="none" w:sz="0" w:space="0" w:color="auto"/>
                        <w:bottom w:val="none" w:sz="0" w:space="0" w:color="auto"/>
                        <w:right w:val="none" w:sz="0" w:space="0" w:color="auto"/>
                      </w:divBdr>
                      <w:divsChild>
                        <w:div w:id="1935239142">
                          <w:marLeft w:val="0"/>
                          <w:marRight w:val="0"/>
                          <w:marTop w:val="0"/>
                          <w:marBottom w:val="0"/>
                          <w:divBdr>
                            <w:top w:val="none" w:sz="0" w:space="0" w:color="auto"/>
                            <w:left w:val="none" w:sz="0" w:space="0" w:color="auto"/>
                            <w:bottom w:val="none" w:sz="0" w:space="0" w:color="auto"/>
                            <w:right w:val="none" w:sz="0" w:space="0" w:color="auto"/>
                          </w:divBdr>
                          <w:divsChild>
                            <w:div w:id="766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06937106">
          <w:marLeft w:val="0"/>
          <w:marRight w:val="0"/>
          <w:marTop w:val="0"/>
          <w:marBottom w:val="0"/>
          <w:divBdr>
            <w:top w:val="none" w:sz="0" w:space="0" w:color="auto"/>
            <w:left w:val="none" w:sz="0" w:space="0" w:color="auto"/>
            <w:bottom w:val="none" w:sz="0" w:space="0" w:color="auto"/>
            <w:right w:val="none" w:sz="0" w:space="0" w:color="auto"/>
          </w:divBdr>
          <w:divsChild>
            <w:div w:id="835805577">
              <w:marLeft w:val="0"/>
              <w:marRight w:val="0"/>
              <w:marTop w:val="0"/>
              <w:marBottom w:val="0"/>
              <w:divBdr>
                <w:top w:val="none" w:sz="0" w:space="0" w:color="auto"/>
                <w:left w:val="none" w:sz="0" w:space="0" w:color="auto"/>
                <w:bottom w:val="none" w:sz="0" w:space="0" w:color="auto"/>
                <w:right w:val="none" w:sz="0" w:space="0" w:color="auto"/>
              </w:divBdr>
              <w:divsChild>
                <w:div w:id="2015766305">
                  <w:marLeft w:val="0"/>
                  <w:marRight w:val="0"/>
                  <w:marTop w:val="0"/>
                  <w:marBottom w:val="0"/>
                  <w:divBdr>
                    <w:top w:val="none" w:sz="0" w:space="0" w:color="auto"/>
                    <w:left w:val="none" w:sz="0" w:space="0" w:color="auto"/>
                    <w:bottom w:val="none" w:sz="0" w:space="0" w:color="auto"/>
                    <w:right w:val="none" w:sz="0" w:space="0" w:color="auto"/>
                  </w:divBdr>
                  <w:divsChild>
                    <w:div w:id="935941149">
                      <w:marLeft w:val="0"/>
                      <w:marRight w:val="0"/>
                      <w:marTop w:val="0"/>
                      <w:marBottom w:val="0"/>
                      <w:divBdr>
                        <w:top w:val="none" w:sz="0" w:space="0" w:color="auto"/>
                        <w:left w:val="none" w:sz="0" w:space="0" w:color="auto"/>
                        <w:bottom w:val="none" w:sz="0" w:space="0" w:color="auto"/>
                        <w:right w:val="none" w:sz="0" w:space="0" w:color="auto"/>
                      </w:divBdr>
                      <w:divsChild>
                        <w:div w:id="1045829919">
                          <w:marLeft w:val="0"/>
                          <w:marRight w:val="0"/>
                          <w:marTop w:val="0"/>
                          <w:marBottom w:val="0"/>
                          <w:divBdr>
                            <w:top w:val="none" w:sz="0" w:space="0" w:color="auto"/>
                            <w:left w:val="none" w:sz="0" w:space="0" w:color="auto"/>
                            <w:bottom w:val="none" w:sz="0" w:space="0" w:color="auto"/>
                            <w:right w:val="none" w:sz="0" w:space="0" w:color="auto"/>
                          </w:divBdr>
                          <w:divsChild>
                            <w:div w:id="10010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66165">
          <w:marLeft w:val="0"/>
          <w:marRight w:val="0"/>
          <w:marTop w:val="0"/>
          <w:marBottom w:val="0"/>
          <w:divBdr>
            <w:top w:val="none" w:sz="0" w:space="0" w:color="auto"/>
            <w:left w:val="none" w:sz="0" w:space="0" w:color="auto"/>
            <w:bottom w:val="none" w:sz="0" w:space="0" w:color="auto"/>
            <w:right w:val="none" w:sz="0" w:space="0" w:color="auto"/>
          </w:divBdr>
          <w:divsChild>
            <w:div w:id="1252006511">
              <w:marLeft w:val="0"/>
              <w:marRight w:val="0"/>
              <w:marTop w:val="0"/>
              <w:marBottom w:val="0"/>
              <w:divBdr>
                <w:top w:val="none" w:sz="0" w:space="0" w:color="auto"/>
                <w:left w:val="none" w:sz="0" w:space="0" w:color="auto"/>
                <w:bottom w:val="none" w:sz="0" w:space="0" w:color="auto"/>
                <w:right w:val="none" w:sz="0" w:space="0" w:color="auto"/>
              </w:divBdr>
              <w:divsChild>
                <w:div w:id="2089384300">
                  <w:marLeft w:val="0"/>
                  <w:marRight w:val="0"/>
                  <w:marTop w:val="0"/>
                  <w:marBottom w:val="0"/>
                  <w:divBdr>
                    <w:top w:val="none" w:sz="0" w:space="0" w:color="auto"/>
                    <w:left w:val="none" w:sz="0" w:space="0" w:color="auto"/>
                    <w:bottom w:val="none" w:sz="0" w:space="0" w:color="auto"/>
                    <w:right w:val="none" w:sz="0" w:space="0" w:color="auto"/>
                  </w:divBdr>
                  <w:divsChild>
                    <w:div w:id="530193980">
                      <w:marLeft w:val="0"/>
                      <w:marRight w:val="0"/>
                      <w:marTop w:val="0"/>
                      <w:marBottom w:val="0"/>
                      <w:divBdr>
                        <w:top w:val="none" w:sz="0" w:space="0" w:color="auto"/>
                        <w:left w:val="none" w:sz="0" w:space="0" w:color="auto"/>
                        <w:bottom w:val="none" w:sz="0" w:space="0" w:color="auto"/>
                        <w:right w:val="none" w:sz="0" w:space="0" w:color="auto"/>
                      </w:divBdr>
                      <w:divsChild>
                        <w:div w:id="78258302">
                          <w:marLeft w:val="0"/>
                          <w:marRight w:val="0"/>
                          <w:marTop w:val="0"/>
                          <w:marBottom w:val="0"/>
                          <w:divBdr>
                            <w:top w:val="none" w:sz="0" w:space="0" w:color="auto"/>
                            <w:left w:val="none" w:sz="0" w:space="0" w:color="auto"/>
                            <w:bottom w:val="none" w:sz="0" w:space="0" w:color="auto"/>
                            <w:right w:val="none" w:sz="0" w:space="0" w:color="auto"/>
                          </w:divBdr>
                          <w:divsChild>
                            <w:div w:id="24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4642">
      <w:bodyDiv w:val="1"/>
      <w:marLeft w:val="0"/>
      <w:marRight w:val="0"/>
      <w:marTop w:val="0"/>
      <w:marBottom w:val="0"/>
      <w:divBdr>
        <w:top w:val="none" w:sz="0" w:space="0" w:color="auto"/>
        <w:left w:val="none" w:sz="0" w:space="0" w:color="auto"/>
        <w:bottom w:val="none" w:sz="0" w:space="0" w:color="auto"/>
        <w:right w:val="none" w:sz="0" w:space="0" w:color="auto"/>
      </w:divBdr>
    </w:div>
    <w:div w:id="1479571427">
      <w:bodyDiv w:val="1"/>
      <w:marLeft w:val="0"/>
      <w:marRight w:val="0"/>
      <w:marTop w:val="0"/>
      <w:marBottom w:val="0"/>
      <w:divBdr>
        <w:top w:val="none" w:sz="0" w:space="0" w:color="auto"/>
        <w:left w:val="none" w:sz="0" w:space="0" w:color="auto"/>
        <w:bottom w:val="none" w:sz="0" w:space="0" w:color="auto"/>
        <w:right w:val="none" w:sz="0" w:space="0" w:color="auto"/>
      </w:divBdr>
    </w:div>
    <w:div w:id="1543058574">
      <w:bodyDiv w:val="1"/>
      <w:marLeft w:val="0"/>
      <w:marRight w:val="0"/>
      <w:marTop w:val="0"/>
      <w:marBottom w:val="0"/>
      <w:divBdr>
        <w:top w:val="none" w:sz="0" w:space="0" w:color="auto"/>
        <w:left w:val="none" w:sz="0" w:space="0" w:color="auto"/>
        <w:bottom w:val="none" w:sz="0" w:space="0" w:color="auto"/>
        <w:right w:val="none" w:sz="0" w:space="0" w:color="auto"/>
      </w:divBdr>
    </w:div>
    <w:div w:id="1589345260">
      <w:bodyDiv w:val="1"/>
      <w:marLeft w:val="0"/>
      <w:marRight w:val="0"/>
      <w:marTop w:val="0"/>
      <w:marBottom w:val="0"/>
      <w:divBdr>
        <w:top w:val="none" w:sz="0" w:space="0" w:color="auto"/>
        <w:left w:val="none" w:sz="0" w:space="0" w:color="auto"/>
        <w:bottom w:val="none" w:sz="0" w:space="0" w:color="auto"/>
        <w:right w:val="none" w:sz="0" w:space="0" w:color="auto"/>
      </w:divBdr>
    </w:div>
    <w:div w:id="169188152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40057487">
      <w:bodyDiv w:val="1"/>
      <w:marLeft w:val="0"/>
      <w:marRight w:val="0"/>
      <w:marTop w:val="0"/>
      <w:marBottom w:val="0"/>
      <w:divBdr>
        <w:top w:val="none" w:sz="0" w:space="0" w:color="auto"/>
        <w:left w:val="none" w:sz="0" w:space="0" w:color="auto"/>
        <w:bottom w:val="none" w:sz="0" w:space="0" w:color="auto"/>
        <w:right w:val="none" w:sz="0" w:space="0" w:color="auto"/>
      </w:divBdr>
    </w:div>
    <w:div w:id="1774863692">
      <w:bodyDiv w:val="1"/>
      <w:marLeft w:val="0"/>
      <w:marRight w:val="0"/>
      <w:marTop w:val="0"/>
      <w:marBottom w:val="0"/>
      <w:divBdr>
        <w:top w:val="none" w:sz="0" w:space="0" w:color="auto"/>
        <w:left w:val="none" w:sz="0" w:space="0" w:color="auto"/>
        <w:bottom w:val="none" w:sz="0" w:space="0" w:color="auto"/>
        <w:right w:val="none" w:sz="0" w:space="0" w:color="auto"/>
      </w:divBdr>
    </w:div>
    <w:div w:id="1838184710">
      <w:bodyDiv w:val="1"/>
      <w:marLeft w:val="0"/>
      <w:marRight w:val="0"/>
      <w:marTop w:val="0"/>
      <w:marBottom w:val="0"/>
      <w:divBdr>
        <w:top w:val="none" w:sz="0" w:space="0" w:color="auto"/>
        <w:left w:val="none" w:sz="0" w:space="0" w:color="auto"/>
        <w:bottom w:val="none" w:sz="0" w:space="0" w:color="auto"/>
        <w:right w:val="none" w:sz="0" w:space="0" w:color="auto"/>
      </w:divBdr>
    </w:div>
    <w:div w:id="1843810199">
      <w:bodyDiv w:val="1"/>
      <w:marLeft w:val="0"/>
      <w:marRight w:val="0"/>
      <w:marTop w:val="0"/>
      <w:marBottom w:val="0"/>
      <w:divBdr>
        <w:top w:val="none" w:sz="0" w:space="0" w:color="auto"/>
        <w:left w:val="none" w:sz="0" w:space="0" w:color="auto"/>
        <w:bottom w:val="none" w:sz="0" w:space="0" w:color="auto"/>
        <w:right w:val="none" w:sz="0" w:space="0" w:color="auto"/>
      </w:divBdr>
    </w:div>
    <w:div w:id="1893417813">
      <w:bodyDiv w:val="1"/>
      <w:marLeft w:val="0"/>
      <w:marRight w:val="0"/>
      <w:marTop w:val="0"/>
      <w:marBottom w:val="0"/>
      <w:divBdr>
        <w:top w:val="none" w:sz="0" w:space="0" w:color="auto"/>
        <w:left w:val="none" w:sz="0" w:space="0" w:color="auto"/>
        <w:bottom w:val="none" w:sz="0" w:space="0" w:color="auto"/>
        <w:right w:val="none" w:sz="0" w:space="0" w:color="auto"/>
      </w:divBdr>
    </w:div>
    <w:div w:id="1910118641">
      <w:bodyDiv w:val="1"/>
      <w:marLeft w:val="0"/>
      <w:marRight w:val="0"/>
      <w:marTop w:val="0"/>
      <w:marBottom w:val="0"/>
      <w:divBdr>
        <w:top w:val="none" w:sz="0" w:space="0" w:color="auto"/>
        <w:left w:val="none" w:sz="0" w:space="0" w:color="auto"/>
        <w:bottom w:val="none" w:sz="0" w:space="0" w:color="auto"/>
        <w:right w:val="none" w:sz="0" w:space="0" w:color="auto"/>
      </w:divBdr>
    </w:div>
    <w:div w:id="1919172612">
      <w:bodyDiv w:val="1"/>
      <w:marLeft w:val="0"/>
      <w:marRight w:val="0"/>
      <w:marTop w:val="0"/>
      <w:marBottom w:val="0"/>
      <w:divBdr>
        <w:top w:val="none" w:sz="0" w:space="0" w:color="auto"/>
        <w:left w:val="none" w:sz="0" w:space="0" w:color="auto"/>
        <w:bottom w:val="none" w:sz="0" w:space="0" w:color="auto"/>
        <w:right w:val="none" w:sz="0" w:space="0" w:color="auto"/>
      </w:divBdr>
    </w:div>
    <w:div w:id="1931236875">
      <w:bodyDiv w:val="1"/>
      <w:marLeft w:val="0"/>
      <w:marRight w:val="0"/>
      <w:marTop w:val="0"/>
      <w:marBottom w:val="0"/>
      <w:divBdr>
        <w:top w:val="none" w:sz="0" w:space="0" w:color="auto"/>
        <w:left w:val="none" w:sz="0" w:space="0" w:color="auto"/>
        <w:bottom w:val="none" w:sz="0" w:space="0" w:color="auto"/>
        <w:right w:val="none" w:sz="0" w:space="0" w:color="auto"/>
      </w:divBdr>
    </w:div>
    <w:div w:id="1933663271">
      <w:bodyDiv w:val="1"/>
      <w:marLeft w:val="0"/>
      <w:marRight w:val="0"/>
      <w:marTop w:val="0"/>
      <w:marBottom w:val="0"/>
      <w:divBdr>
        <w:top w:val="none" w:sz="0" w:space="0" w:color="auto"/>
        <w:left w:val="none" w:sz="0" w:space="0" w:color="auto"/>
        <w:bottom w:val="none" w:sz="0" w:space="0" w:color="auto"/>
        <w:right w:val="none" w:sz="0" w:space="0" w:color="auto"/>
      </w:divBdr>
    </w:div>
    <w:div w:id="1979067120">
      <w:bodyDiv w:val="1"/>
      <w:marLeft w:val="0"/>
      <w:marRight w:val="0"/>
      <w:marTop w:val="0"/>
      <w:marBottom w:val="0"/>
      <w:divBdr>
        <w:top w:val="none" w:sz="0" w:space="0" w:color="auto"/>
        <w:left w:val="none" w:sz="0" w:space="0" w:color="auto"/>
        <w:bottom w:val="none" w:sz="0" w:space="0" w:color="auto"/>
        <w:right w:val="none" w:sz="0" w:space="0" w:color="auto"/>
      </w:divBdr>
    </w:div>
    <w:div w:id="2000498250">
      <w:bodyDiv w:val="1"/>
      <w:marLeft w:val="0"/>
      <w:marRight w:val="0"/>
      <w:marTop w:val="0"/>
      <w:marBottom w:val="0"/>
      <w:divBdr>
        <w:top w:val="none" w:sz="0" w:space="0" w:color="auto"/>
        <w:left w:val="none" w:sz="0" w:space="0" w:color="auto"/>
        <w:bottom w:val="none" w:sz="0" w:space="0" w:color="auto"/>
        <w:right w:val="none" w:sz="0" w:space="0" w:color="auto"/>
      </w:divBdr>
    </w:div>
    <w:div w:id="20854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o\Downloads\BFNT-agenda-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EC1243-FE3D-4F8F-AF9C-B729049A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BFNT-agenda-template (1).dotx</Template>
  <TotalTime>10</TotalTime>
  <Pages>8</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Rapid Creek Water Advisory Committee</vt:lpstr>
    </vt:vector>
  </TitlesOfParts>
  <Company>Northern Territory Government</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Creek Water Advisory Committee</dc:title>
  <dc:creator>Carmony Leso</dc:creator>
  <cp:lastModifiedBy>Parul Chandel</cp:lastModifiedBy>
  <cp:revision>7</cp:revision>
  <cp:lastPrinted>2024-02-25T23:11:00Z</cp:lastPrinted>
  <dcterms:created xsi:type="dcterms:W3CDTF">2024-10-10T23:18:00Z</dcterms:created>
  <dcterms:modified xsi:type="dcterms:W3CDTF">2024-10-21T00:55:00Z</dcterms:modified>
</cp:coreProperties>
</file>