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6F1EA" w14:textId="77777777" w:rsidR="000933EF" w:rsidRDefault="000933EF" w:rsidP="00D812E5">
      <w:pPr>
        <w:pStyle w:val="Subtitle0"/>
        <w:spacing w:after="360"/>
        <w:rPr>
          <w:noProof/>
          <w:sz w:val="44"/>
          <w:lang w:eastAsia="en-AU"/>
        </w:rPr>
      </w:pPr>
    </w:p>
    <w:p w14:paraId="79490BE6" w14:textId="0A560A54" w:rsidR="002A6A41" w:rsidRPr="00044691" w:rsidRDefault="00CD6540" w:rsidP="00D812E5">
      <w:pPr>
        <w:pStyle w:val="Subtitle0"/>
        <w:spacing w:after="360"/>
        <w:rPr>
          <w:noProof/>
          <w:sz w:val="44"/>
          <w:lang w:eastAsia="en-AU"/>
        </w:rPr>
      </w:pPr>
      <w:r>
        <w:rPr>
          <w:noProof/>
          <w:sz w:val="44"/>
          <w:lang w:eastAsia="en-AU"/>
        </w:rPr>
        <w:t>Meeting</w:t>
      </w:r>
      <w:r w:rsidR="00134987">
        <w:rPr>
          <w:noProof/>
          <w:sz w:val="44"/>
          <w:lang w:eastAsia="en-AU"/>
        </w:rPr>
        <w:t xml:space="preserve"> Minutes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633"/>
        <w:gridCol w:w="1481"/>
        <w:gridCol w:w="4012"/>
      </w:tblGrid>
      <w:tr w:rsidR="00B349BD" w:rsidRPr="00A90C12" w14:paraId="5F603F74" w14:textId="77777777" w:rsidTr="002D6D6D">
        <w:trPr>
          <w:jc w:val="center"/>
        </w:trPr>
        <w:tc>
          <w:tcPr>
            <w:tcW w:w="1182" w:type="dxa"/>
          </w:tcPr>
          <w:p w14:paraId="2AAA3B6D" w14:textId="77777777" w:rsidR="00B349BD" w:rsidRPr="00CF6113" w:rsidRDefault="00B349BD" w:rsidP="00CF6113">
            <w:pPr>
              <w:spacing w:before="40" w:after="40" w:line="276" w:lineRule="auto"/>
              <w:rPr>
                <w:rFonts w:ascii="Lato SemiBold" w:eastAsia="Times New Roman" w:hAnsi="Lato SemiBold"/>
                <w:color w:val="1F1F5F"/>
                <w:sz w:val="20"/>
                <w:szCs w:val="20"/>
                <w:lang w:eastAsia="en-AU"/>
              </w:rPr>
            </w:pPr>
            <w:r w:rsidRPr="00CF6113">
              <w:rPr>
                <w:rFonts w:ascii="Lato SemiBold" w:eastAsia="Times New Roman" w:hAnsi="Lato SemiBold"/>
                <w:color w:val="1F1F5F"/>
                <w:sz w:val="20"/>
                <w:szCs w:val="20"/>
                <w:lang w:eastAsia="en-AU"/>
              </w:rPr>
              <w:t>Date:</w:t>
            </w:r>
          </w:p>
        </w:tc>
        <w:tc>
          <w:tcPr>
            <w:tcW w:w="3633" w:type="dxa"/>
          </w:tcPr>
          <w:p w14:paraId="5FB6852F" w14:textId="4E688FC5" w:rsidR="00B349BD" w:rsidRPr="00B349BD" w:rsidRDefault="009F4E8B" w:rsidP="00B179F6">
            <w:pPr>
              <w:tabs>
                <w:tab w:val="left" w:pos="34"/>
              </w:tabs>
              <w:spacing w:before="40" w:after="40" w:line="276" w:lineRule="auto"/>
              <w:rPr>
                <w:sz w:val="20"/>
                <w:szCs w:val="20"/>
              </w:rPr>
            </w:pPr>
            <w:r>
              <w:rPr>
                <w:sz w:val="20"/>
                <w:szCs w:val="20"/>
              </w:rPr>
              <w:t>13 May</w:t>
            </w:r>
            <w:r w:rsidR="008240D7">
              <w:rPr>
                <w:sz w:val="20"/>
                <w:szCs w:val="20"/>
              </w:rPr>
              <w:t xml:space="preserve"> 2024</w:t>
            </w:r>
          </w:p>
        </w:tc>
        <w:tc>
          <w:tcPr>
            <w:tcW w:w="1481" w:type="dxa"/>
          </w:tcPr>
          <w:p w14:paraId="78204BF0" w14:textId="77777777" w:rsidR="00B349BD" w:rsidRPr="00CF6113" w:rsidRDefault="00B349BD" w:rsidP="00CF6113">
            <w:pPr>
              <w:spacing w:before="40" w:after="40" w:line="276" w:lineRule="auto"/>
              <w:rPr>
                <w:rFonts w:ascii="Lato SemiBold" w:eastAsia="Times New Roman" w:hAnsi="Lato SemiBold"/>
                <w:color w:val="1F1F5F"/>
                <w:sz w:val="20"/>
                <w:szCs w:val="20"/>
                <w:lang w:eastAsia="en-AU"/>
              </w:rPr>
            </w:pPr>
            <w:r w:rsidRPr="00CF6113">
              <w:rPr>
                <w:rFonts w:ascii="Lato SemiBold" w:eastAsia="Times New Roman" w:hAnsi="Lato SemiBold"/>
                <w:color w:val="1F1F5F"/>
                <w:sz w:val="20"/>
                <w:szCs w:val="20"/>
                <w:lang w:eastAsia="en-AU"/>
              </w:rPr>
              <w:t>Location:</w:t>
            </w:r>
          </w:p>
        </w:tc>
        <w:tc>
          <w:tcPr>
            <w:tcW w:w="4012" w:type="dxa"/>
          </w:tcPr>
          <w:p w14:paraId="0A0E3DA9" w14:textId="0DF9258E" w:rsidR="00B349BD" w:rsidRPr="00B349BD" w:rsidRDefault="003A7D42" w:rsidP="00062AA7">
            <w:pPr>
              <w:spacing w:before="40" w:after="40" w:line="276" w:lineRule="auto"/>
              <w:rPr>
                <w:sz w:val="20"/>
                <w:szCs w:val="20"/>
              </w:rPr>
            </w:pPr>
            <w:r>
              <w:rPr>
                <w:sz w:val="20"/>
                <w:szCs w:val="20"/>
              </w:rPr>
              <w:t>Finke</w:t>
            </w:r>
            <w:r w:rsidR="00062AA7">
              <w:rPr>
                <w:sz w:val="20"/>
                <w:szCs w:val="20"/>
              </w:rPr>
              <w:t xml:space="preserve"> Meeting Room</w:t>
            </w:r>
            <w:r w:rsidR="00730681">
              <w:rPr>
                <w:sz w:val="20"/>
                <w:szCs w:val="20"/>
              </w:rPr>
              <w:t>,</w:t>
            </w:r>
            <w:r w:rsidR="00096751">
              <w:rPr>
                <w:sz w:val="20"/>
                <w:szCs w:val="20"/>
              </w:rPr>
              <w:t xml:space="preserve"> </w:t>
            </w:r>
            <w:r w:rsidR="00062AA7">
              <w:rPr>
                <w:sz w:val="20"/>
                <w:szCs w:val="20"/>
              </w:rPr>
              <w:t>4</w:t>
            </w:r>
            <w:r w:rsidR="00062AA7" w:rsidRPr="00062AA7">
              <w:rPr>
                <w:sz w:val="20"/>
                <w:szCs w:val="20"/>
                <w:vertAlign w:val="superscript"/>
              </w:rPr>
              <w:t>th</w:t>
            </w:r>
            <w:r w:rsidR="00062AA7">
              <w:rPr>
                <w:sz w:val="20"/>
                <w:szCs w:val="20"/>
              </w:rPr>
              <w:t xml:space="preserve"> </w:t>
            </w:r>
            <w:r w:rsidR="00096751">
              <w:rPr>
                <w:sz w:val="20"/>
                <w:szCs w:val="20"/>
              </w:rPr>
              <w:t>Floor, Goyder</w:t>
            </w:r>
          </w:p>
        </w:tc>
      </w:tr>
      <w:tr w:rsidR="00B349BD" w14:paraId="48386711" w14:textId="77777777" w:rsidTr="002D6D6D">
        <w:trPr>
          <w:trHeight w:val="63"/>
          <w:jc w:val="center"/>
        </w:trPr>
        <w:tc>
          <w:tcPr>
            <w:tcW w:w="1182" w:type="dxa"/>
          </w:tcPr>
          <w:p w14:paraId="0A6F34CA"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r w:rsidRPr="00B349BD">
              <w:rPr>
                <w:rFonts w:ascii="Lato SemiBold" w:eastAsia="Times New Roman" w:hAnsi="Lato SemiBold"/>
                <w:color w:val="1F1F5F"/>
                <w:sz w:val="20"/>
                <w:szCs w:val="20"/>
                <w:lang w:eastAsia="en-AU"/>
              </w:rPr>
              <w:t>Time:</w:t>
            </w:r>
          </w:p>
        </w:tc>
        <w:tc>
          <w:tcPr>
            <w:tcW w:w="3633" w:type="dxa"/>
          </w:tcPr>
          <w:p w14:paraId="6748CF38" w14:textId="379ADDC5" w:rsidR="00B349BD" w:rsidRPr="00B349BD" w:rsidRDefault="00062AA7" w:rsidP="0019777A">
            <w:pPr>
              <w:spacing w:before="40" w:after="40" w:line="276" w:lineRule="auto"/>
              <w:rPr>
                <w:sz w:val="20"/>
                <w:szCs w:val="20"/>
              </w:rPr>
            </w:pPr>
            <w:r>
              <w:rPr>
                <w:sz w:val="20"/>
                <w:szCs w:val="20"/>
              </w:rPr>
              <w:t>9:00am – 11:00am</w:t>
            </w:r>
          </w:p>
        </w:tc>
        <w:tc>
          <w:tcPr>
            <w:tcW w:w="1481" w:type="dxa"/>
          </w:tcPr>
          <w:p w14:paraId="6F428D21"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p>
        </w:tc>
        <w:tc>
          <w:tcPr>
            <w:tcW w:w="4012" w:type="dxa"/>
          </w:tcPr>
          <w:p w14:paraId="672D1981" w14:textId="5A8F6E29" w:rsidR="00B349BD" w:rsidRPr="00B349BD" w:rsidRDefault="00096751" w:rsidP="00096751">
            <w:pPr>
              <w:spacing w:after="40" w:line="276" w:lineRule="auto"/>
              <w:rPr>
                <w:sz w:val="20"/>
                <w:szCs w:val="20"/>
              </w:rPr>
            </w:pPr>
            <w:r>
              <w:rPr>
                <w:sz w:val="20"/>
                <w:szCs w:val="20"/>
              </w:rPr>
              <w:t>Centre</w:t>
            </w:r>
            <w:r w:rsidR="00730681">
              <w:rPr>
                <w:sz w:val="20"/>
                <w:szCs w:val="20"/>
              </w:rPr>
              <w:t>,</w:t>
            </w:r>
            <w:r>
              <w:rPr>
                <w:sz w:val="20"/>
                <w:szCs w:val="20"/>
              </w:rPr>
              <w:t xml:space="preserve"> 25 Chun Wah Terrace, Palmerston</w:t>
            </w:r>
          </w:p>
        </w:tc>
      </w:tr>
      <w:tr w:rsidR="00B349BD" w:rsidRPr="00A90C12" w14:paraId="400E2E7C" w14:textId="77777777" w:rsidTr="002D6D6D">
        <w:trPr>
          <w:trHeight w:val="287"/>
          <w:jc w:val="center"/>
        </w:trPr>
        <w:tc>
          <w:tcPr>
            <w:tcW w:w="1182" w:type="dxa"/>
          </w:tcPr>
          <w:p w14:paraId="36D6E506"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r w:rsidRPr="00B349BD">
              <w:rPr>
                <w:rFonts w:ascii="Lato SemiBold" w:eastAsia="Times New Roman" w:hAnsi="Lato SemiBold"/>
                <w:color w:val="1F1F5F"/>
                <w:sz w:val="20"/>
                <w:szCs w:val="20"/>
                <w:lang w:eastAsia="en-AU"/>
              </w:rPr>
              <w:t>Chair:</w:t>
            </w:r>
          </w:p>
        </w:tc>
        <w:tc>
          <w:tcPr>
            <w:tcW w:w="3633" w:type="dxa"/>
          </w:tcPr>
          <w:p w14:paraId="6D1CD598" w14:textId="465426FA" w:rsidR="00B349BD" w:rsidRPr="00B349BD" w:rsidRDefault="005F50DD" w:rsidP="00D575A5">
            <w:pPr>
              <w:spacing w:before="40" w:after="40" w:line="276" w:lineRule="auto"/>
              <w:rPr>
                <w:sz w:val="20"/>
                <w:szCs w:val="20"/>
              </w:rPr>
            </w:pPr>
            <w:r>
              <w:rPr>
                <w:sz w:val="20"/>
                <w:szCs w:val="20"/>
              </w:rPr>
              <w:t xml:space="preserve">Nick Fewster, </w:t>
            </w:r>
            <w:r w:rsidR="00D575A5">
              <w:rPr>
                <w:sz w:val="20"/>
                <w:szCs w:val="20"/>
              </w:rPr>
              <w:t>City of Darwin</w:t>
            </w:r>
          </w:p>
        </w:tc>
        <w:tc>
          <w:tcPr>
            <w:tcW w:w="1481" w:type="dxa"/>
          </w:tcPr>
          <w:p w14:paraId="063B0DD3"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r w:rsidRPr="00B349BD">
              <w:rPr>
                <w:rFonts w:ascii="Lato SemiBold" w:eastAsia="Times New Roman" w:hAnsi="Lato SemiBold"/>
                <w:color w:val="1F1F5F"/>
                <w:sz w:val="20"/>
                <w:szCs w:val="20"/>
                <w:lang w:eastAsia="en-AU"/>
              </w:rPr>
              <w:t>Secretariat:</w:t>
            </w:r>
          </w:p>
        </w:tc>
        <w:tc>
          <w:tcPr>
            <w:tcW w:w="4012" w:type="dxa"/>
          </w:tcPr>
          <w:p w14:paraId="228E16D2" w14:textId="2513AD05" w:rsidR="00B349BD" w:rsidRPr="00B349BD" w:rsidRDefault="00B179F6" w:rsidP="00B179F6">
            <w:pPr>
              <w:spacing w:before="40" w:after="40" w:line="276" w:lineRule="auto"/>
              <w:rPr>
                <w:sz w:val="20"/>
                <w:szCs w:val="20"/>
              </w:rPr>
            </w:pPr>
            <w:r>
              <w:rPr>
                <w:sz w:val="20"/>
                <w:szCs w:val="20"/>
              </w:rPr>
              <w:t>Parul Chandel</w:t>
            </w:r>
            <w:r w:rsidR="00B349BD" w:rsidRPr="00B349BD">
              <w:rPr>
                <w:sz w:val="20"/>
                <w:szCs w:val="20"/>
              </w:rPr>
              <w:t xml:space="preserve">, </w:t>
            </w:r>
            <w:r w:rsidR="00062AA7">
              <w:rPr>
                <w:sz w:val="20"/>
                <w:szCs w:val="20"/>
              </w:rPr>
              <w:t>A/</w:t>
            </w:r>
            <w:r>
              <w:rPr>
                <w:sz w:val="20"/>
                <w:szCs w:val="20"/>
              </w:rPr>
              <w:t>Executive Officer Committees</w:t>
            </w:r>
            <w:r w:rsidR="00062AA7">
              <w:rPr>
                <w:sz w:val="20"/>
                <w:szCs w:val="20"/>
              </w:rPr>
              <w:t>, DEPWS</w:t>
            </w:r>
          </w:p>
        </w:tc>
      </w:tr>
    </w:tbl>
    <w:p w14:paraId="387FFA47" w14:textId="77777777" w:rsidR="002A6A41" w:rsidRPr="00754273" w:rsidRDefault="002A6A41" w:rsidP="002A6A41">
      <w:pPr>
        <w:spacing w:after="0"/>
        <w:rPr>
          <w:sz w:val="16"/>
        </w:rPr>
      </w:pPr>
    </w:p>
    <w:tbl>
      <w:tblPr>
        <w:tblStyle w:val="TableGrid"/>
        <w:tblW w:w="10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8"/>
        <w:gridCol w:w="3638"/>
        <w:gridCol w:w="5488"/>
      </w:tblGrid>
      <w:tr w:rsidR="002A6A41" w:rsidRPr="00A90C12" w14:paraId="791D7DFA" w14:textId="77777777" w:rsidTr="005C6455">
        <w:trPr>
          <w:trHeight w:val="2124"/>
          <w:jc w:val="center"/>
        </w:trPr>
        <w:tc>
          <w:tcPr>
            <w:tcW w:w="1298" w:type="dxa"/>
          </w:tcPr>
          <w:p w14:paraId="16ADE5A9" w14:textId="535BF885" w:rsidR="002A6A41" w:rsidRPr="00B349BD" w:rsidRDefault="002A6A41" w:rsidP="00446020">
            <w:pPr>
              <w:spacing w:before="40" w:after="40"/>
              <w:rPr>
                <w:rFonts w:ascii="Lato SemiBold" w:eastAsia="Times New Roman" w:hAnsi="Lato SemiBold"/>
                <w:color w:val="1F1F5F"/>
                <w:sz w:val="20"/>
                <w:szCs w:val="20"/>
                <w:lang w:eastAsia="en-AU"/>
              </w:rPr>
            </w:pPr>
            <w:r>
              <w:rPr>
                <w:rFonts w:ascii="Lato SemiBold" w:eastAsia="Times New Roman" w:hAnsi="Lato SemiBold"/>
                <w:color w:val="1F1F5F"/>
                <w:sz w:val="20"/>
                <w:szCs w:val="20"/>
                <w:lang w:eastAsia="en-AU"/>
              </w:rPr>
              <w:t>Attendees:</w:t>
            </w:r>
          </w:p>
        </w:tc>
        <w:tc>
          <w:tcPr>
            <w:tcW w:w="3638" w:type="dxa"/>
          </w:tcPr>
          <w:p w14:paraId="2C54690B" w14:textId="5B47C457" w:rsidR="00096751" w:rsidRDefault="00971E51" w:rsidP="00E87771">
            <w:pPr>
              <w:tabs>
                <w:tab w:val="left" w:pos="34"/>
              </w:tabs>
              <w:spacing w:before="40" w:after="40" w:line="276" w:lineRule="auto"/>
              <w:rPr>
                <w:sz w:val="20"/>
                <w:szCs w:val="20"/>
              </w:rPr>
            </w:pPr>
            <w:r>
              <w:rPr>
                <w:sz w:val="20"/>
                <w:szCs w:val="20"/>
              </w:rPr>
              <w:t>Louise</w:t>
            </w:r>
            <w:r w:rsidR="000A704A">
              <w:rPr>
                <w:sz w:val="20"/>
                <w:szCs w:val="20"/>
              </w:rPr>
              <w:t xml:space="preserve"> Kean Proxy</w:t>
            </w:r>
            <w:r w:rsidR="00EA3E86">
              <w:rPr>
                <w:sz w:val="20"/>
                <w:szCs w:val="20"/>
              </w:rPr>
              <w:t xml:space="preserve"> </w:t>
            </w:r>
            <w:r w:rsidR="00EA3E86" w:rsidRPr="00707807">
              <w:rPr>
                <w:i/>
                <w:sz w:val="20"/>
                <w:szCs w:val="20"/>
              </w:rPr>
              <w:t>for</w:t>
            </w:r>
            <w:r w:rsidR="00707807">
              <w:rPr>
                <w:i/>
                <w:sz w:val="20"/>
                <w:szCs w:val="20"/>
              </w:rPr>
              <w:t xml:space="preserve"> Dean</w:t>
            </w:r>
          </w:p>
          <w:p w14:paraId="4E4F3897" w14:textId="2BFD8DCC" w:rsidR="00E87771" w:rsidRDefault="00E87771" w:rsidP="00E87771">
            <w:pPr>
              <w:tabs>
                <w:tab w:val="left" w:pos="34"/>
              </w:tabs>
              <w:spacing w:before="40" w:after="40" w:line="276" w:lineRule="auto"/>
              <w:rPr>
                <w:sz w:val="20"/>
                <w:szCs w:val="20"/>
              </w:rPr>
            </w:pPr>
            <w:r>
              <w:rPr>
                <w:sz w:val="20"/>
                <w:szCs w:val="20"/>
              </w:rPr>
              <w:t>Jonath</w:t>
            </w:r>
            <w:r w:rsidR="00B657CC">
              <w:rPr>
                <w:sz w:val="20"/>
                <w:szCs w:val="20"/>
              </w:rPr>
              <w:t>o</w:t>
            </w:r>
            <w:r>
              <w:rPr>
                <w:sz w:val="20"/>
                <w:szCs w:val="20"/>
              </w:rPr>
              <w:t>n Burcher</w:t>
            </w:r>
          </w:p>
          <w:p w14:paraId="39990444" w14:textId="38B37455" w:rsidR="00E87771" w:rsidRPr="00E503D8" w:rsidRDefault="00096751" w:rsidP="00DB1CFE">
            <w:pPr>
              <w:tabs>
                <w:tab w:val="left" w:pos="34"/>
              </w:tabs>
              <w:spacing w:before="40" w:after="40" w:line="276" w:lineRule="auto"/>
              <w:rPr>
                <w:i/>
                <w:sz w:val="20"/>
                <w:szCs w:val="20"/>
              </w:rPr>
            </w:pPr>
            <w:r>
              <w:rPr>
                <w:sz w:val="20"/>
                <w:szCs w:val="20"/>
              </w:rPr>
              <w:t>Katina Croft</w:t>
            </w:r>
            <w:r w:rsidR="00E503D8">
              <w:rPr>
                <w:sz w:val="20"/>
                <w:szCs w:val="20"/>
              </w:rPr>
              <w:t xml:space="preserve"> </w:t>
            </w:r>
            <w:r w:rsidR="00E503D8">
              <w:rPr>
                <w:i/>
                <w:sz w:val="20"/>
                <w:szCs w:val="20"/>
              </w:rPr>
              <w:t>– Teams</w:t>
            </w:r>
          </w:p>
          <w:p w14:paraId="0C25C33D" w14:textId="4C2F3BA7" w:rsidR="00E87771" w:rsidRPr="00F1382C" w:rsidRDefault="006940EE" w:rsidP="00295612">
            <w:pPr>
              <w:tabs>
                <w:tab w:val="left" w:pos="34"/>
              </w:tabs>
              <w:spacing w:before="40" w:after="40" w:line="276" w:lineRule="auto"/>
              <w:rPr>
                <w:sz w:val="20"/>
                <w:szCs w:val="20"/>
              </w:rPr>
            </w:pPr>
            <w:r w:rsidRPr="00F1382C">
              <w:rPr>
                <w:sz w:val="20"/>
                <w:szCs w:val="20"/>
              </w:rPr>
              <w:t xml:space="preserve">Peter O’Hagan </w:t>
            </w:r>
            <w:r w:rsidRPr="00707807">
              <w:rPr>
                <w:i/>
                <w:sz w:val="20"/>
                <w:szCs w:val="20"/>
              </w:rPr>
              <w:t>Proxy</w:t>
            </w:r>
            <w:r w:rsidR="00707807">
              <w:rPr>
                <w:i/>
                <w:sz w:val="20"/>
                <w:szCs w:val="20"/>
              </w:rPr>
              <w:t xml:space="preserve"> for Lisa </w:t>
            </w:r>
          </w:p>
          <w:p w14:paraId="73E550D0" w14:textId="3BBA48F9" w:rsidR="00BF576D" w:rsidRPr="00707807" w:rsidRDefault="00BF576D" w:rsidP="00377428">
            <w:pPr>
              <w:tabs>
                <w:tab w:val="left" w:pos="34"/>
              </w:tabs>
              <w:spacing w:before="40" w:after="40" w:line="276" w:lineRule="auto"/>
              <w:rPr>
                <w:i/>
                <w:sz w:val="20"/>
                <w:szCs w:val="20"/>
              </w:rPr>
            </w:pPr>
            <w:r>
              <w:rPr>
                <w:sz w:val="20"/>
                <w:szCs w:val="20"/>
              </w:rPr>
              <w:t xml:space="preserve">Dylan Irvine </w:t>
            </w:r>
          </w:p>
          <w:p w14:paraId="055D97E9" w14:textId="53F30BB0" w:rsidR="00BF576D" w:rsidRPr="00A62187" w:rsidRDefault="004F060D" w:rsidP="00377428">
            <w:pPr>
              <w:tabs>
                <w:tab w:val="left" w:pos="34"/>
              </w:tabs>
              <w:spacing w:before="40" w:after="40" w:line="276" w:lineRule="auto"/>
              <w:rPr>
                <w:sz w:val="20"/>
                <w:szCs w:val="20"/>
              </w:rPr>
            </w:pPr>
            <w:r w:rsidRPr="00A62187">
              <w:rPr>
                <w:sz w:val="20"/>
                <w:szCs w:val="20"/>
              </w:rPr>
              <w:t>Racheal</w:t>
            </w:r>
            <w:r w:rsidR="00A62187" w:rsidRPr="00A62187">
              <w:rPr>
                <w:sz w:val="20"/>
                <w:szCs w:val="20"/>
              </w:rPr>
              <w:t xml:space="preserve"> Curtain</w:t>
            </w:r>
          </w:p>
          <w:p w14:paraId="0926233C" w14:textId="77777777" w:rsidR="00FD43D8" w:rsidRDefault="00FD43D8" w:rsidP="009373CC">
            <w:pPr>
              <w:tabs>
                <w:tab w:val="left" w:pos="34"/>
              </w:tabs>
              <w:spacing w:before="40" w:after="40" w:line="276" w:lineRule="auto"/>
              <w:rPr>
                <w:sz w:val="20"/>
                <w:szCs w:val="20"/>
              </w:rPr>
            </w:pPr>
          </w:p>
          <w:p w14:paraId="587FE08E" w14:textId="3BAD3DAF" w:rsidR="009373CC" w:rsidRPr="009373CC" w:rsidRDefault="009373CC" w:rsidP="009373CC">
            <w:pPr>
              <w:tabs>
                <w:tab w:val="left" w:pos="34"/>
              </w:tabs>
              <w:spacing w:before="40" w:after="40" w:line="276" w:lineRule="auto"/>
              <w:rPr>
                <w:sz w:val="20"/>
                <w:szCs w:val="20"/>
              </w:rPr>
            </w:pPr>
            <w:r w:rsidRPr="009373CC">
              <w:rPr>
                <w:sz w:val="20"/>
                <w:szCs w:val="20"/>
              </w:rPr>
              <w:t>Timothy Moore</w:t>
            </w:r>
            <w:r w:rsidR="00707807">
              <w:rPr>
                <w:sz w:val="20"/>
                <w:szCs w:val="20"/>
              </w:rPr>
              <w:t xml:space="preserve"> - </w:t>
            </w:r>
            <w:r w:rsidR="00707807" w:rsidRPr="00707807">
              <w:rPr>
                <w:i/>
                <w:sz w:val="20"/>
                <w:szCs w:val="20"/>
              </w:rPr>
              <w:t>Teams</w:t>
            </w:r>
          </w:p>
          <w:p w14:paraId="28503314" w14:textId="4A045C20" w:rsidR="00B31B3B" w:rsidRPr="008C5993" w:rsidRDefault="003233FE" w:rsidP="00377428">
            <w:pPr>
              <w:tabs>
                <w:tab w:val="left" w:pos="34"/>
              </w:tabs>
              <w:spacing w:before="40" w:after="40" w:line="276" w:lineRule="auto"/>
              <w:rPr>
                <w:sz w:val="20"/>
                <w:szCs w:val="20"/>
              </w:rPr>
            </w:pPr>
            <w:r w:rsidRPr="003233FE">
              <w:rPr>
                <w:sz w:val="20"/>
                <w:szCs w:val="20"/>
              </w:rPr>
              <w:t>Julie Whiting</w:t>
            </w:r>
          </w:p>
        </w:tc>
        <w:tc>
          <w:tcPr>
            <w:tcW w:w="5488" w:type="dxa"/>
          </w:tcPr>
          <w:p w14:paraId="3C9EF20A" w14:textId="676B74FF" w:rsidR="00096751" w:rsidRDefault="00096751" w:rsidP="00E87771">
            <w:pPr>
              <w:tabs>
                <w:tab w:val="left" w:pos="34"/>
              </w:tabs>
              <w:spacing w:before="40" w:after="40" w:line="276" w:lineRule="auto"/>
              <w:rPr>
                <w:sz w:val="20"/>
                <w:szCs w:val="20"/>
              </w:rPr>
            </w:pPr>
            <w:r>
              <w:rPr>
                <w:sz w:val="20"/>
                <w:szCs w:val="20"/>
              </w:rPr>
              <w:t>Parks and Wildlife Division</w:t>
            </w:r>
          </w:p>
          <w:p w14:paraId="6E9970A0" w14:textId="68C26A26" w:rsidR="00E87771" w:rsidRDefault="00E87771" w:rsidP="00E87771">
            <w:pPr>
              <w:tabs>
                <w:tab w:val="left" w:pos="34"/>
              </w:tabs>
              <w:spacing w:before="40" w:after="40" w:line="276" w:lineRule="auto"/>
              <w:rPr>
                <w:sz w:val="20"/>
                <w:szCs w:val="20"/>
              </w:rPr>
            </w:pPr>
            <w:r>
              <w:rPr>
                <w:sz w:val="20"/>
                <w:szCs w:val="20"/>
              </w:rPr>
              <w:t>Water Resources Division</w:t>
            </w:r>
          </w:p>
          <w:p w14:paraId="2BEEC41A" w14:textId="2F67D387" w:rsidR="00AB19D2" w:rsidRDefault="00A112AF" w:rsidP="00295612">
            <w:pPr>
              <w:tabs>
                <w:tab w:val="left" w:pos="34"/>
              </w:tabs>
              <w:spacing w:before="40" w:after="40" w:line="276" w:lineRule="auto"/>
              <w:rPr>
                <w:sz w:val="20"/>
                <w:szCs w:val="20"/>
              </w:rPr>
            </w:pPr>
            <w:r>
              <w:rPr>
                <w:sz w:val="20"/>
                <w:szCs w:val="20"/>
              </w:rPr>
              <w:t>Department of Defence</w:t>
            </w:r>
            <w:r w:rsidR="004258D7">
              <w:rPr>
                <w:sz w:val="20"/>
                <w:szCs w:val="20"/>
              </w:rPr>
              <w:t xml:space="preserve"> (Do</w:t>
            </w:r>
            <w:r w:rsidR="00A8186B">
              <w:rPr>
                <w:sz w:val="20"/>
                <w:szCs w:val="20"/>
              </w:rPr>
              <w:t>D)</w:t>
            </w:r>
          </w:p>
          <w:p w14:paraId="5C500D56" w14:textId="32AFD3DA" w:rsidR="00062AA7" w:rsidRDefault="006940EE" w:rsidP="00295612">
            <w:pPr>
              <w:tabs>
                <w:tab w:val="left" w:pos="34"/>
              </w:tabs>
              <w:spacing w:before="40" w:after="40" w:line="276" w:lineRule="auto"/>
              <w:rPr>
                <w:sz w:val="20"/>
                <w:szCs w:val="20"/>
              </w:rPr>
            </w:pPr>
            <w:r>
              <w:rPr>
                <w:sz w:val="20"/>
                <w:szCs w:val="20"/>
              </w:rPr>
              <w:t>Rapid Creek Landcare Group</w:t>
            </w:r>
            <w:r w:rsidR="005E13A4">
              <w:rPr>
                <w:sz w:val="20"/>
                <w:szCs w:val="20"/>
              </w:rPr>
              <w:t xml:space="preserve"> </w:t>
            </w:r>
            <w:r w:rsidR="005E13A4" w:rsidRPr="004A48B2">
              <w:rPr>
                <w:sz w:val="20"/>
                <w:szCs w:val="20"/>
              </w:rPr>
              <w:t>(RCLCG)</w:t>
            </w:r>
          </w:p>
          <w:p w14:paraId="4E4CE66F" w14:textId="1275459E" w:rsidR="00BF576D" w:rsidRPr="00BF576D" w:rsidRDefault="00BF576D" w:rsidP="00BF576D">
            <w:pPr>
              <w:tabs>
                <w:tab w:val="left" w:pos="34"/>
              </w:tabs>
              <w:spacing w:before="40" w:after="40" w:line="276" w:lineRule="auto"/>
              <w:rPr>
                <w:sz w:val="20"/>
                <w:szCs w:val="20"/>
              </w:rPr>
            </w:pPr>
            <w:r w:rsidRPr="00BF576D">
              <w:rPr>
                <w:sz w:val="20"/>
                <w:szCs w:val="20"/>
              </w:rPr>
              <w:t>Charles Darwin University</w:t>
            </w:r>
            <w:r w:rsidR="00A8186B">
              <w:rPr>
                <w:sz w:val="20"/>
                <w:szCs w:val="20"/>
              </w:rPr>
              <w:t xml:space="preserve"> (CDU)</w:t>
            </w:r>
          </w:p>
          <w:p w14:paraId="71DFDB88" w14:textId="10612210" w:rsidR="00BF576D" w:rsidRDefault="00BF576D" w:rsidP="00295612">
            <w:pPr>
              <w:tabs>
                <w:tab w:val="left" w:pos="34"/>
              </w:tabs>
              <w:spacing w:before="40" w:after="40" w:line="276" w:lineRule="auto"/>
              <w:rPr>
                <w:sz w:val="20"/>
                <w:szCs w:val="20"/>
              </w:rPr>
            </w:pPr>
            <w:r w:rsidRPr="00BF576D">
              <w:rPr>
                <w:sz w:val="20"/>
                <w:szCs w:val="20"/>
              </w:rPr>
              <w:t>Crown Land,</w:t>
            </w:r>
            <w:r w:rsidR="00FD43D8">
              <w:rPr>
                <w:sz w:val="20"/>
                <w:szCs w:val="20"/>
              </w:rPr>
              <w:t xml:space="preserve"> Department of Infrastructure, Planning and Logistics</w:t>
            </w:r>
            <w:r w:rsidRPr="00BF576D">
              <w:rPr>
                <w:sz w:val="20"/>
                <w:szCs w:val="20"/>
              </w:rPr>
              <w:t xml:space="preserve"> </w:t>
            </w:r>
            <w:r w:rsidR="00FD43D8">
              <w:rPr>
                <w:sz w:val="20"/>
                <w:szCs w:val="20"/>
              </w:rPr>
              <w:t>(</w:t>
            </w:r>
            <w:r w:rsidRPr="00BF576D">
              <w:rPr>
                <w:sz w:val="20"/>
                <w:szCs w:val="20"/>
              </w:rPr>
              <w:t>DIPL</w:t>
            </w:r>
            <w:r w:rsidR="00FD43D8">
              <w:rPr>
                <w:sz w:val="20"/>
                <w:szCs w:val="20"/>
              </w:rPr>
              <w:t>)</w:t>
            </w:r>
          </w:p>
          <w:p w14:paraId="3E59009D" w14:textId="77777777" w:rsidR="009373CC" w:rsidRDefault="009373CC" w:rsidP="00295612">
            <w:pPr>
              <w:tabs>
                <w:tab w:val="left" w:pos="34"/>
              </w:tabs>
              <w:spacing w:before="40" w:after="40" w:line="276" w:lineRule="auto"/>
              <w:rPr>
                <w:sz w:val="20"/>
                <w:szCs w:val="20"/>
              </w:rPr>
            </w:pPr>
            <w:r w:rsidRPr="009373CC">
              <w:rPr>
                <w:sz w:val="20"/>
                <w:szCs w:val="20"/>
              </w:rPr>
              <w:t>Community member</w:t>
            </w:r>
          </w:p>
          <w:p w14:paraId="451A021A" w14:textId="709B4565" w:rsidR="003233FE" w:rsidRPr="003233FE" w:rsidRDefault="003233FE" w:rsidP="003233FE">
            <w:pPr>
              <w:tabs>
                <w:tab w:val="left" w:pos="34"/>
              </w:tabs>
              <w:spacing w:before="40" w:after="40" w:line="276" w:lineRule="auto"/>
              <w:rPr>
                <w:sz w:val="20"/>
                <w:szCs w:val="20"/>
              </w:rPr>
            </w:pPr>
            <w:r w:rsidRPr="003233FE">
              <w:rPr>
                <w:sz w:val="20"/>
                <w:szCs w:val="20"/>
              </w:rPr>
              <w:t>Airport Development Group</w:t>
            </w:r>
            <w:r w:rsidR="00A8186B">
              <w:rPr>
                <w:sz w:val="20"/>
                <w:szCs w:val="20"/>
              </w:rPr>
              <w:t xml:space="preserve"> (ADG)</w:t>
            </w:r>
          </w:p>
          <w:p w14:paraId="2ED694F6" w14:textId="0D5CDB62" w:rsidR="003233FE" w:rsidRDefault="003233FE" w:rsidP="00295612">
            <w:pPr>
              <w:tabs>
                <w:tab w:val="left" w:pos="34"/>
              </w:tabs>
              <w:spacing w:before="40" w:after="40" w:line="276" w:lineRule="auto"/>
              <w:rPr>
                <w:sz w:val="20"/>
                <w:szCs w:val="20"/>
              </w:rPr>
            </w:pPr>
          </w:p>
        </w:tc>
      </w:tr>
      <w:tr w:rsidR="00096751" w:rsidRPr="00A90C12" w14:paraId="266F2E9E" w14:textId="77777777" w:rsidTr="00197B45">
        <w:trPr>
          <w:trHeight w:val="80"/>
          <w:jc w:val="center"/>
        </w:trPr>
        <w:tc>
          <w:tcPr>
            <w:tcW w:w="1298" w:type="dxa"/>
          </w:tcPr>
          <w:p w14:paraId="05EEBCF1" w14:textId="69732AB8" w:rsidR="00096751" w:rsidRDefault="00096751" w:rsidP="00446020">
            <w:pPr>
              <w:spacing w:before="40" w:after="40"/>
              <w:rPr>
                <w:rFonts w:ascii="Lato SemiBold" w:eastAsia="Times New Roman" w:hAnsi="Lato SemiBold"/>
                <w:color w:val="1F1F5F"/>
                <w:sz w:val="20"/>
                <w:szCs w:val="20"/>
                <w:lang w:eastAsia="en-AU"/>
              </w:rPr>
            </w:pPr>
          </w:p>
        </w:tc>
        <w:tc>
          <w:tcPr>
            <w:tcW w:w="3638" w:type="dxa"/>
          </w:tcPr>
          <w:p w14:paraId="32D314A3" w14:textId="26C98814" w:rsidR="00377428" w:rsidRPr="00377428" w:rsidRDefault="00377428" w:rsidP="00E87771">
            <w:pPr>
              <w:tabs>
                <w:tab w:val="left" w:pos="34"/>
              </w:tabs>
              <w:spacing w:before="40" w:after="40" w:line="276" w:lineRule="auto"/>
              <w:rPr>
                <w:sz w:val="20"/>
                <w:szCs w:val="20"/>
              </w:rPr>
            </w:pPr>
          </w:p>
        </w:tc>
        <w:tc>
          <w:tcPr>
            <w:tcW w:w="5488" w:type="dxa"/>
          </w:tcPr>
          <w:p w14:paraId="66CB75B2" w14:textId="72E7956A" w:rsidR="00062AA7" w:rsidRDefault="00062AA7" w:rsidP="00E87771">
            <w:pPr>
              <w:tabs>
                <w:tab w:val="left" w:pos="34"/>
              </w:tabs>
              <w:spacing w:before="40" w:after="40" w:line="276" w:lineRule="auto"/>
              <w:rPr>
                <w:sz w:val="20"/>
                <w:szCs w:val="20"/>
              </w:rPr>
            </w:pPr>
          </w:p>
        </w:tc>
      </w:tr>
      <w:tr w:rsidR="00666092" w:rsidRPr="00A90C12" w14:paraId="3CFBD9FB" w14:textId="77777777" w:rsidTr="00197B45">
        <w:trPr>
          <w:trHeight w:val="1292"/>
          <w:jc w:val="center"/>
        </w:trPr>
        <w:tc>
          <w:tcPr>
            <w:tcW w:w="1298" w:type="dxa"/>
          </w:tcPr>
          <w:p w14:paraId="41118F28" w14:textId="3B22AED9" w:rsidR="00B31B3B" w:rsidRDefault="00666092" w:rsidP="00446020">
            <w:pPr>
              <w:spacing w:before="40" w:after="40"/>
              <w:rPr>
                <w:rFonts w:ascii="Lato SemiBold" w:eastAsia="Times New Roman" w:hAnsi="Lato SemiBold"/>
                <w:color w:val="1F1F5F"/>
                <w:sz w:val="20"/>
                <w:szCs w:val="20"/>
                <w:lang w:eastAsia="en-AU"/>
              </w:rPr>
            </w:pPr>
            <w:r>
              <w:rPr>
                <w:rFonts w:ascii="Lato SemiBold" w:eastAsia="Times New Roman" w:hAnsi="Lato SemiBold"/>
                <w:color w:val="1F1F5F"/>
                <w:sz w:val="20"/>
                <w:szCs w:val="20"/>
                <w:lang w:eastAsia="en-AU"/>
              </w:rPr>
              <w:t>Apologies</w:t>
            </w:r>
            <w:r w:rsidR="00100D8A">
              <w:rPr>
                <w:rFonts w:ascii="Lato SemiBold" w:eastAsia="Times New Roman" w:hAnsi="Lato SemiBold"/>
                <w:color w:val="1F1F5F"/>
                <w:sz w:val="20"/>
                <w:szCs w:val="20"/>
                <w:lang w:eastAsia="en-AU"/>
              </w:rPr>
              <w:t>:</w:t>
            </w:r>
          </w:p>
          <w:p w14:paraId="2C28ADC3" w14:textId="77777777" w:rsidR="00197B45" w:rsidRDefault="00197B45" w:rsidP="00B07CDE">
            <w:pPr>
              <w:spacing w:before="40" w:after="40"/>
              <w:rPr>
                <w:rFonts w:ascii="Lato SemiBold" w:eastAsia="Times New Roman" w:hAnsi="Lato SemiBold"/>
                <w:color w:val="1F1F5F"/>
                <w:sz w:val="20"/>
                <w:szCs w:val="20"/>
                <w:lang w:eastAsia="en-AU"/>
              </w:rPr>
            </w:pPr>
          </w:p>
          <w:p w14:paraId="2ACCFCE3" w14:textId="77777777" w:rsidR="00197B45" w:rsidRDefault="00197B45" w:rsidP="00B07CDE">
            <w:pPr>
              <w:spacing w:before="40" w:after="40"/>
              <w:rPr>
                <w:rFonts w:ascii="Lato SemiBold" w:eastAsia="Times New Roman" w:hAnsi="Lato SemiBold"/>
                <w:color w:val="1F1F5F"/>
                <w:sz w:val="20"/>
                <w:szCs w:val="20"/>
                <w:lang w:eastAsia="en-AU"/>
              </w:rPr>
            </w:pPr>
          </w:p>
          <w:p w14:paraId="2B2E8909" w14:textId="53E31F0D" w:rsidR="00B31B3B" w:rsidRPr="00B07CDE" w:rsidRDefault="00B31B3B" w:rsidP="00197B45">
            <w:pPr>
              <w:spacing w:before="40" w:after="40"/>
              <w:rPr>
                <w:rFonts w:ascii="Lato SemiBold" w:eastAsia="Times New Roman" w:hAnsi="Lato SemiBold"/>
                <w:color w:val="1F1F5F"/>
                <w:sz w:val="20"/>
                <w:szCs w:val="20"/>
                <w:lang w:eastAsia="en-AU"/>
              </w:rPr>
            </w:pPr>
          </w:p>
        </w:tc>
        <w:tc>
          <w:tcPr>
            <w:tcW w:w="3638" w:type="dxa"/>
          </w:tcPr>
          <w:p w14:paraId="74E1BEC0" w14:textId="77777777" w:rsidR="00166F76" w:rsidRPr="004A48B2" w:rsidRDefault="00166F76" w:rsidP="006940EE">
            <w:pPr>
              <w:tabs>
                <w:tab w:val="left" w:pos="34"/>
              </w:tabs>
              <w:spacing w:before="40" w:after="40" w:line="276" w:lineRule="auto"/>
              <w:rPr>
                <w:rFonts w:ascii="Lato SemiBold" w:eastAsia="Times New Roman" w:hAnsi="Lato SemiBold"/>
                <w:sz w:val="20"/>
                <w:szCs w:val="20"/>
                <w:lang w:eastAsia="en-AU"/>
              </w:rPr>
            </w:pPr>
            <w:r w:rsidRPr="004A48B2">
              <w:rPr>
                <w:rFonts w:ascii="Lato SemiBold" w:eastAsia="Times New Roman" w:hAnsi="Lato SemiBold"/>
                <w:sz w:val="20"/>
                <w:szCs w:val="20"/>
                <w:lang w:eastAsia="en-AU"/>
              </w:rPr>
              <w:t>Morgan Rickard</w:t>
            </w:r>
          </w:p>
          <w:p w14:paraId="59ADC9A5" w14:textId="24315F07" w:rsidR="00B31B3B" w:rsidRPr="00197B45" w:rsidRDefault="00F21DCB" w:rsidP="00197B45">
            <w:pPr>
              <w:tabs>
                <w:tab w:val="left" w:pos="34"/>
              </w:tabs>
              <w:spacing w:before="40" w:after="40" w:line="276" w:lineRule="auto"/>
              <w:rPr>
                <w:rFonts w:ascii="Lato SemiBold" w:eastAsia="Times New Roman" w:hAnsi="Lato SemiBold"/>
                <w:sz w:val="20"/>
                <w:szCs w:val="20"/>
                <w:lang w:eastAsia="en-AU"/>
              </w:rPr>
            </w:pPr>
            <w:r w:rsidRPr="004A48B2">
              <w:rPr>
                <w:rFonts w:ascii="Lato SemiBold" w:eastAsia="Times New Roman" w:hAnsi="Lato SemiBold"/>
                <w:sz w:val="20"/>
                <w:szCs w:val="20"/>
                <w:lang w:eastAsia="en-AU"/>
              </w:rPr>
              <w:t>Steven Dawson</w:t>
            </w:r>
          </w:p>
        </w:tc>
        <w:tc>
          <w:tcPr>
            <w:tcW w:w="5488" w:type="dxa"/>
          </w:tcPr>
          <w:p w14:paraId="198EC3E4" w14:textId="1043CD09" w:rsidR="00166F76" w:rsidRDefault="00166F76" w:rsidP="00096751">
            <w:pPr>
              <w:tabs>
                <w:tab w:val="left" w:pos="34"/>
              </w:tabs>
              <w:spacing w:before="40" w:after="40" w:line="276" w:lineRule="auto"/>
              <w:rPr>
                <w:sz w:val="20"/>
                <w:szCs w:val="20"/>
              </w:rPr>
            </w:pPr>
            <w:r>
              <w:rPr>
                <w:sz w:val="20"/>
                <w:szCs w:val="20"/>
              </w:rPr>
              <w:t>City of Darwin</w:t>
            </w:r>
            <w:r w:rsidR="00796E86">
              <w:rPr>
                <w:sz w:val="20"/>
                <w:szCs w:val="20"/>
              </w:rPr>
              <w:t xml:space="preserve"> </w:t>
            </w:r>
            <w:r w:rsidR="004258D7">
              <w:rPr>
                <w:sz w:val="20"/>
                <w:szCs w:val="20"/>
              </w:rPr>
              <w:t>(Co</w:t>
            </w:r>
            <w:r w:rsidR="00A8186B">
              <w:rPr>
                <w:sz w:val="20"/>
                <w:szCs w:val="20"/>
              </w:rPr>
              <w:t>D)</w:t>
            </w:r>
          </w:p>
          <w:p w14:paraId="773E3C87" w14:textId="7350263E" w:rsidR="00197B45" w:rsidRDefault="00F21DCB" w:rsidP="00197B45">
            <w:pPr>
              <w:tabs>
                <w:tab w:val="left" w:pos="34"/>
              </w:tabs>
              <w:spacing w:before="40" w:after="40" w:line="276" w:lineRule="auto"/>
              <w:rPr>
                <w:sz w:val="20"/>
                <w:szCs w:val="20"/>
              </w:rPr>
            </w:pPr>
            <w:r>
              <w:rPr>
                <w:sz w:val="20"/>
                <w:szCs w:val="20"/>
              </w:rPr>
              <w:t>Larrakia</w:t>
            </w:r>
            <w:r w:rsidR="00F3267B">
              <w:rPr>
                <w:sz w:val="20"/>
                <w:szCs w:val="20"/>
              </w:rPr>
              <w:t xml:space="preserve"> Nation</w:t>
            </w:r>
          </w:p>
          <w:p w14:paraId="7B1DB028" w14:textId="093CA979" w:rsidR="00197B45" w:rsidRDefault="00197B45" w:rsidP="00197B45">
            <w:pPr>
              <w:tabs>
                <w:tab w:val="left" w:pos="34"/>
              </w:tabs>
              <w:spacing w:before="40" w:after="40" w:line="276" w:lineRule="auto"/>
              <w:rPr>
                <w:sz w:val="20"/>
                <w:szCs w:val="20"/>
              </w:rPr>
            </w:pPr>
          </w:p>
        </w:tc>
      </w:tr>
      <w:tr w:rsidR="00197B45" w:rsidRPr="00A90C12" w14:paraId="6B61F1BC" w14:textId="77777777" w:rsidTr="005C6455">
        <w:trPr>
          <w:trHeight w:val="719"/>
          <w:jc w:val="center"/>
        </w:trPr>
        <w:tc>
          <w:tcPr>
            <w:tcW w:w="1298" w:type="dxa"/>
          </w:tcPr>
          <w:p w14:paraId="1A3DCF8E" w14:textId="00EE3BF6" w:rsidR="00197B45" w:rsidRDefault="00197B45" w:rsidP="00446020">
            <w:pPr>
              <w:spacing w:before="40" w:after="40"/>
              <w:rPr>
                <w:rFonts w:ascii="Lato SemiBold" w:eastAsia="Times New Roman" w:hAnsi="Lato SemiBold"/>
                <w:color w:val="1F1F5F"/>
                <w:sz w:val="20"/>
                <w:szCs w:val="20"/>
                <w:lang w:eastAsia="en-AU"/>
              </w:rPr>
            </w:pPr>
            <w:r>
              <w:rPr>
                <w:rFonts w:ascii="Lato SemiBold" w:eastAsia="Times New Roman" w:hAnsi="Lato SemiBold"/>
                <w:color w:val="1F1F5F"/>
                <w:sz w:val="20"/>
                <w:szCs w:val="20"/>
                <w:lang w:eastAsia="en-AU"/>
              </w:rPr>
              <w:t>Guests:</w:t>
            </w:r>
          </w:p>
        </w:tc>
        <w:tc>
          <w:tcPr>
            <w:tcW w:w="3638" w:type="dxa"/>
          </w:tcPr>
          <w:p w14:paraId="505037A7" w14:textId="2A47539E" w:rsidR="00197B45" w:rsidRPr="004A48B2" w:rsidRDefault="00197B45" w:rsidP="006940EE">
            <w:pPr>
              <w:tabs>
                <w:tab w:val="left" w:pos="34"/>
              </w:tabs>
              <w:spacing w:before="40" w:after="40" w:line="276" w:lineRule="auto"/>
              <w:rPr>
                <w:rFonts w:ascii="Lato SemiBold" w:eastAsia="Times New Roman" w:hAnsi="Lato SemiBold"/>
                <w:sz w:val="20"/>
                <w:szCs w:val="20"/>
                <w:lang w:eastAsia="en-AU"/>
              </w:rPr>
            </w:pPr>
            <w:r>
              <w:rPr>
                <w:rFonts w:ascii="Lato SemiBold" w:eastAsia="Times New Roman" w:hAnsi="Lato SemiBold"/>
                <w:sz w:val="20"/>
                <w:szCs w:val="20"/>
                <w:lang w:eastAsia="en-AU"/>
              </w:rPr>
              <w:t>Mike Clark</w:t>
            </w:r>
          </w:p>
        </w:tc>
        <w:tc>
          <w:tcPr>
            <w:tcW w:w="5488" w:type="dxa"/>
          </w:tcPr>
          <w:p w14:paraId="19FE4C4D" w14:textId="48B85D36" w:rsidR="00197B45" w:rsidRPr="00B31B3B" w:rsidRDefault="00197B45" w:rsidP="00197B45">
            <w:pPr>
              <w:tabs>
                <w:tab w:val="left" w:pos="34"/>
              </w:tabs>
              <w:spacing w:before="40" w:after="40" w:line="276" w:lineRule="auto"/>
              <w:rPr>
                <w:sz w:val="20"/>
                <w:szCs w:val="20"/>
              </w:rPr>
            </w:pPr>
            <w:r>
              <w:rPr>
                <w:sz w:val="20"/>
                <w:szCs w:val="20"/>
              </w:rPr>
              <w:t>Project Officer</w:t>
            </w:r>
            <w:r w:rsidR="00DE1759">
              <w:rPr>
                <w:sz w:val="20"/>
                <w:szCs w:val="20"/>
              </w:rPr>
              <w:t xml:space="preserve"> - </w:t>
            </w:r>
            <w:r w:rsidR="00DE1759" w:rsidRPr="00DE1759">
              <w:rPr>
                <w:sz w:val="20"/>
                <w:szCs w:val="20"/>
              </w:rPr>
              <w:t>Darwin Harbour Catchment Waterways Projec</w:t>
            </w:r>
            <w:r w:rsidR="00DE1759">
              <w:rPr>
                <w:sz w:val="20"/>
                <w:szCs w:val="20"/>
              </w:rPr>
              <w:t>t</w:t>
            </w:r>
          </w:p>
          <w:p w14:paraId="3073F3EF" w14:textId="77777777" w:rsidR="00197B45" w:rsidRDefault="00197B45" w:rsidP="00096751">
            <w:pPr>
              <w:tabs>
                <w:tab w:val="left" w:pos="34"/>
              </w:tabs>
              <w:spacing w:before="40" w:after="40" w:line="276" w:lineRule="auto"/>
              <w:rPr>
                <w:sz w:val="20"/>
                <w:szCs w:val="20"/>
              </w:rPr>
            </w:pPr>
          </w:p>
        </w:tc>
      </w:tr>
    </w:tbl>
    <w:p w14:paraId="7B1A2DB9" w14:textId="77777777" w:rsidR="002B45AB" w:rsidRPr="00754273" w:rsidRDefault="002B45AB" w:rsidP="0056452F">
      <w:pPr>
        <w:spacing w:after="0"/>
        <w:rPr>
          <w:sz w:val="16"/>
        </w:rPr>
      </w:pPr>
    </w:p>
    <w:tbl>
      <w:tblPr>
        <w:tblStyle w:val="TableGrid"/>
        <w:tblpPr w:leftFromText="180" w:rightFromText="180" w:vertAnchor="text" w:tblpXSpec="center" w:tblpY="1"/>
        <w:tblOverlap w:val="never"/>
        <w:tblW w:w="0" w:type="auto"/>
        <w:tblBorders>
          <w:left w:val="none" w:sz="0" w:space="0" w:color="auto"/>
          <w:right w:val="none" w:sz="0" w:space="0" w:color="auto"/>
        </w:tblBorders>
        <w:tblLook w:val="04A0" w:firstRow="1" w:lastRow="0" w:firstColumn="1" w:lastColumn="0" w:noHBand="0" w:noVBand="1"/>
      </w:tblPr>
      <w:tblGrid>
        <w:gridCol w:w="1007"/>
        <w:gridCol w:w="2537"/>
        <w:gridCol w:w="1134"/>
        <w:gridCol w:w="1701"/>
        <w:gridCol w:w="3939"/>
      </w:tblGrid>
      <w:tr w:rsidR="002D6D6D" w:rsidRPr="008B05D0" w14:paraId="1C13A61F" w14:textId="77777777" w:rsidTr="004D4F5C">
        <w:trPr>
          <w:trHeight w:val="673"/>
        </w:trPr>
        <w:tc>
          <w:tcPr>
            <w:tcW w:w="1007" w:type="dxa"/>
            <w:shd w:val="clear" w:color="auto" w:fill="1F1F5F"/>
            <w:vAlign w:val="center"/>
          </w:tcPr>
          <w:p w14:paraId="36591AE1" w14:textId="5EF96FE0" w:rsidR="002D6D6D" w:rsidRPr="00336E52" w:rsidRDefault="00336E52" w:rsidP="004D4F5C">
            <w:pPr>
              <w:spacing w:before="40" w:after="40"/>
              <w:jc w:val="center"/>
              <w:rPr>
                <w:rFonts w:cs="Arial"/>
                <w:b/>
                <w:szCs w:val="20"/>
              </w:rPr>
            </w:pPr>
            <w:r w:rsidRPr="00336E52">
              <w:rPr>
                <w:rFonts w:cs="Arial"/>
                <w:b/>
                <w:szCs w:val="20"/>
              </w:rPr>
              <w:t>No</w:t>
            </w:r>
            <w:r w:rsidR="002D6D6D" w:rsidRPr="00336E52">
              <w:rPr>
                <w:rFonts w:cs="Arial"/>
                <w:b/>
                <w:szCs w:val="20"/>
              </w:rPr>
              <w:t>.</w:t>
            </w:r>
          </w:p>
        </w:tc>
        <w:tc>
          <w:tcPr>
            <w:tcW w:w="2537" w:type="dxa"/>
            <w:shd w:val="clear" w:color="auto" w:fill="1F1F5F"/>
            <w:vAlign w:val="center"/>
          </w:tcPr>
          <w:p w14:paraId="1368E935" w14:textId="6D3796A4" w:rsidR="002D6D6D" w:rsidRPr="00336E52" w:rsidRDefault="00336E52" w:rsidP="004D4F5C">
            <w:pPr>
              <w:spacing w:before="40" w:after="40"/>
              <w:rPr>
                <w:rFonts w:cs="Arial"/>
                <w:b/>
                <w:szCs w:val="20"/>
              </w:rPr>
            </w:pPr>
            <w:r w:rsidRPr="00336E52">
              <w:rPr>
                <w:rFonts w:cs="Arial"/>
                <w:b/>
                <w:szCs w:val="20"/>
              </w:rPr>
              <w:t>Item</w:t>
            </w:r>
          </w:p>
        </w:tc>
        <w:tc>
          <w:tcPr>
            <w:tcW w:w="6774" w:type="dxa"/>
            <w:gridSpan w:val="3"/>
            <w:shd w:val="clear" w:color="auto" w:fill="1F1F5F"/>
            <w:vAlign w:val="center"/>
          </w:tcPr>
          <w:p w14:paraId="09870691" w14:textId="527DDEA0" w:rsidR="002D6D6D" w:rsidRPr="00336E52" w:rsidRDefault="00336E52" w:rsidP="004D4F5C">
            <w:pPr>
              <w:spacing w:before="40" w:after="40"/>
              <w:rPr>
                <w:rFonts w:cs="Arial"/>
                <w:b/>
                <w:szCs w:val="20"/>
              </w:rPr>
            </w:pPr>
            <w:r w:rsidRPr="00336E52">
              <w:rPr>
                <w:rFonts w:cs="Arial"/>
                <w:b/>
                <w:szCs w:val="20"/>
              </w:rPr>
              <w:t>Action</w:t>
            </w:r>
            <w:r w:rsidR="002D6D6D" w:rsidRPr="00336E52">
              <w:rPr>
                <w:rFonts w:cs="Arial"/>
                <w:b/>
                <w:szCs w:val="20"/>
              </w:rPr>
              <w:t xml:space="preserve"> </w:t>
            </w:r>
            <w:r w:rsidR="002D6D6D" w:rsidRPr="00336E52">
              <w:rPr>
                <w:rFonts w:cs="Arial"/>
                <w:sz w:val="20"/>
                <w:szCs w:val="20"/>
              </w:rPr>
              <w:t>(e.g. Noting / Discussion / Decision)</w:t>
            </w:r>
          </w:p>
        </w:tc>
      </w:tr>
      <w:tr w:rsidR="002D6D6D" w14:paraId="68D2EBAA" w14:textId="77777777" w:rsidTr="004D4F5C">
        <w:trPr>
          <w:trHeight w:val="367"/>
        </w:trPr>
        <w:tc>
          <w:tcPr>
            <w:tcW w:w="1007" w:type="dxa"/>
          </w:tcPr>
          <w:p w14:paraId="38D8A4A4" w14:textId="443E3A56" w:rsidR="002D6D6D" w:rsidRPr="00470C40" w:rsidRDefault="002D6D6D" w:rsidP="004D4F5C">
            <w:pPr>
              <w:spacing w:before="100" w:after="100" w:line="276" w:lineRule="auto"/>
              <w:jc w:val="center"/>
              <w:rPr>
                <w:rFonts w:cs="Arial"/>
                <w:b/>
                <w:sz w:val="20"/>
                <w:szCs w:val="20"/>
              </w:rPr>
            </w:pPr>
          </w:p>
        </w:tc>
        <w:tc>
          <w:tcPr>
            <w:tcW w:w="2537" w:type="dxa"/>
          </w:tcPr>
          <w:p w14:paraId="6A30F5F3" w14:textId="77777777" w:rsidR="002D6D6D" w:rsidRPr="00470C40" w:rsidRDefault="002D6D6D" w:rsidP="00E85025">
            <w:pPr>
              <w:tabs>
                <w:tab w:val="left" w:pos="34"/>
              </w:tabs>
              <w:spacing w:before="60" w:after="60" w:line="276" w:lineRule="auto"/>
              <w:rPr>
                <w:b/>
                <w:sz w:val="20"/>
                <w:szCs w:val="20"/>
              </w:rPr>
            </w:pPr>
            <w:r w:rsidRPr="00470C40">
              <w:rPr>
                <w:b/>
                <w:sz w:val="20"/>
                <w:szCs w:val="20"/>
              </w:rPr>
              <w:t>Meeting opened</w:t>
            </w:r>
          </w:p>
        </w:tc>
        <w:tc>
          <w:tcPr>
            <w:tcW w:w="6774" w:type="dxa"/>
            <w:gridSpan w:val="3"/>
            <w:vAlign w:val="center"/>
          </w:tcPr>
          <w:p w14:paraId="221A5F9E" w14:textId="7375EBA9" w:rsidR="002D6D6D" w:rsidRPr="00446020" w:rsidRDefault="0069137F" w:rsidP="00E85025">
            <w:pPr>
              <w:tabs>
                <w:tab w:val="left" w:pos="34"/>
              </w:tabs>
              <w:spacing w:before="40" w:after="40" w:line="276" w:lineRule="auto"/>
              <w:rPr>
                <w:sz w:val="20"/>
                <w:szCs w:val="20"/>
              </w:rPr>
            </w:pPr>
            <w:r>
              <w:rPr>
                <w:sz w:val="20"/>
                <w:szCs w:val="20"/>
              </w:rPr>
              <w:t>The Rapid Creek Water Advi</w:t>
            </w:r>
            <w:r w:rsidR="00B1019C">
              <w:rPr>
                <w:sz w:val="20"/>
                <w:szCs w:val="20"/>
              </w:rPr>
              <w:t>sory Committee</w:t>
            </w:r>
            <w:r w:rsidR="00D96DCB">
              <w:rPr>
                <w:sz w:val="20"/>
                <w:szCs w:val="20"/>
              </w:rPr>
              <w:t xml:space="preserve"> (RCWAC)</w:t>
            </w:r>
            <w:r w:rsidR="00B1019C">
              <w:rPr>
                <w:sz w:val="20"/>
                <w:szCs w:val="20"/>
              </w:rPr>
              <w:t xml:space="preserve"> meeting opened</w:t>
            </w:r>
            <w:r w:rsidR="00295612">
              <w:rPr>
                <w:sz w:val="20"/>
                <w:szCs w:val="20"/>
              </w:rPr>
              <w:t xml:space="preserve"> at </w:t>
            </w:r>
            <w:r w:rsidR="0016233B">
              <w:rPr>
                <w:sz w:val="20"/>
                <w:szCs w:val="20"/>
              </w:rPr>
              <w:t>9:03</w:t>
            </w:r>
            <w:r w:rsidR="000A704A">
              <w:rPr>
                <w:sz w:val="20"/>
                <w:szCs w:val="20"/>
              </w:rPr>
              <w:t xml:space="preserve"> </w:t>
            </w:r>
            <w:r w:rsidR="004C1E41">
              <w:rPr>
                <w:sz w:val="20"/>
                <w:szCs w:val="20"/>
              </w:rPr>
              <w:t>am.</w:t>
            </w:r>
          </w:p>
        </w:tc>
      </w:tr>
      <w:tr w:rsidR="002D6D6D" w14:paraId="15C513D9" w14:textId="77777777" w:rsidTr="004D4F5C">
        <w:trPr>
          <w:trHeight w:val="710"/>
        </w:trPr>
        <w:tc>
          <w:tcPr>
            <w:tcW w:w="1007" w:type="dxa"/>
          </w:tcPr>
          <w:p w14:paraId="38BD99AC" w14:textId="67615A30" w:rsidR="002D6D6D" w:rsidRPr="00470C40" w:rsidRDefault="002D6D6D" w:rsidP="004D4F5C">
            <w:pPr>
              <w:tabs>
                <w:tab w:val="left" w:pos="34"/>
              </w:tabs>
              <w:spacing w:before="60" w:after="60" w:line="276" w:lineRule="auto"/>
              <w:jc w:val="center"/>
              <w:rPr>
                <w:b/>
                <w:sz w:val="20"/>
                <w:szCs w:val="20"/>
              </w:rPr>
            </w:pPr>
            <w:r w:rsidRPr="00470C40">
              <w:rPr>
                <w:b/>
                <w:sz w:val="20"/>
                <w:szCs w:val="20"/>
              </w:rPr>
              <w:t>1</w:t>
            </w:r>
          </w:p>
        </w:tc>
        <w:tc>
          <w:tcPr>
            <w:tcW w:w="2537" w:type="dxa"/>
          </w:tcPr>
          <w:p w14:paraId="5CBD23A4" w14:textId="0C0349D2" w:rsidR="002D6D6D" w:rsidRPr="00470C40" w:rsidRDefault="002D6D6D" w:rsidP="00E85025">
            <w:pPr>
              <w:tabs>
                <w:tab w:val="left" w:pos="34"/>
              </w:tabs>
              <w:spacing w:before="60" w:after="60" w:line="276" w:lineRule="auto"/>
              <w:rPr>
                <w:b/>
                <w:sz w:val="20"/>
                <w:szCs w:val="20"/>
              </w:rPr>
            </w:pPr>
            <w:r w:rsidRPr="00470C40">
              <w:rPr>
                <w:b/>
                <w:sz w:val="20"/>
                <w:szCs w:val="20"/>
              </w:rPr>
              <w:t>Welcome attendance and apologies</w:t>
            </w:r>
          </w:p>
        </w:tc>
        <w:tc>
          <w:tcPr>
            <w:tcW w:w="6774" w:type="dxa"/>
            <w:gridSpan w:val="3"/>
          </w:tcPr>
          <w:p w14:paraId="059422FD" w14:textId="1030E907" w:rsidR="002D6D6D" w:rsidRDefault="0069137F" w:rsidP="00E85025">
            <w:pPr>
              <w:tabs>
                <w:tab w:val="left" w:pos="34"/>
              </w:tabs>
              <w:spacing w:before="60" w:after="60" w:line="276" w:lineRule="auto"/>
              <w:rPr>
                <w:sz w:val="20"/>
                <w:szCs w:val="20"/>
              </w:rPr>
            </w:pPr>
            <w:r>
              <w:rPr>
                <w:sz w:val="20"/>
                <w:szCs w:val="20"/>
              </w:rPr>
              <w:t xml:space="preserve">Chairperson, </w:t>
            </w:r>
            <w:r w:rsidR="002A7237">
              <w:rPr>
                <w:sz w:val="20"/>
                <w:szCs w:val="20"/>
              </w:rPr>
              <w:t>Nick Fewster</w:t>
            </w:r>
            <w:r>
              <w:rPr>
                <w:sz w:val="20"/>
                <w:szCs w:val="20"/>
              </w:rPr>
              <w:t>, opened the meeting an</w:t>
            </w:r>
            <w:r w:rsidR="00B1019C">
              <w:rPr>
                <w:sz w:val="20"/>
                <w:szCs w:val="20"/>
              </w:rPr>
              <w:t xml:space="preserve">d </w:t>
            </w:r>
            <w:r w:rsidR="002A7237">
              <w:rPr>
                <w:sz w:val="20"/>
                <w:szCs w:val="20"/>
              </w:rPr>
              <w:t xml:space="preserve">welcomed the members </w:t>
            </w:r>
            <w:r w:rsidR="00CE7B32">
              <w:rPr>
                <w:sz w:val="20"/>
                <w:szCs w:val="20"/>
              </w:rPr>
              <w:t>to</w:t>
            </w:r>
            <w:r w:rsidR="009F4E8B">
              <w:rPr>
                <w:sz w:val="20"/>
                <w:szCs w:val="20"/>
              </w:rPr>
              <w:t xml:space="preserve"> the 26</w:t>
            </w:r>
            <w:r w:rsidR="00FE1E7B" w:rsidRPr="00FE1E7B">
              <w:rPr>
                <w:sz w:val="20"/>
                <w:szCs w:val="20"/>
                <w:vertAlign w:val="superscript"/>
              </w:rPr>
              <w:t>th</w:t>
            </w:r>
            <w:r w:rsidR="00FE1E7B">
              <w:rPr>
                <w:sz w:val="20"/>
                <w:szCs w:val="20"/>
              </w:rPr>
              <w:t xml:space="preserve"> </w:t>
            </w:r>
            <w:r>
              <w:rPr>
                <w:sz w:val="20"/>
                <w:szCs w:val="20"/>
              </w:rPr>
              <w:t xml:space="preserve">meeting. </w:t>
            </w:r>
            <w:r w:rsidR="0088314B">
              <w:rPr>
                <w:sz w:val="20"/>
                <w:szCs w:val="20"/>
              </w:rPr>
              <w:t xml:space="preserve">He provided </w:t>
            </w:r>
            <w:r w:rsidR="007C5AEC">
              <w:rPr>
                <w:sz w:val="20"/>
                <w:szCs w:val="20"/>
              </w:rPr>
              <w:t>an A</w:t>
            </w:r>
            <w:r w:rsidR="002F13A4">
              <w:rPr>
                <w:sz w:val="20"/>
                <w:szCs w:val="20"/>
              </w:rPr>
              <w:t xml:space="preserve">cknowledgement of </w:t>
            </w:r>
            <w:r w:rsidR="007C5AEC">
              <w:rPr>
                <w:sz w:val="20"/>
                <w:szCs w:val="20"/>
              </w:rPr>
              <w:t>C</w:t>
            </w:r>
            <w:r w:rsidR="002F13A4">
              <w:rPr>
                <w:sz w:val="20"/>
                <w:szCs w:val="20"/>
              </w:rPr>
              <w:t>ountry</w:t>
            </w:r>
            <w:r w:rsidR="000A704A">
              <w:rPr>
                <w:sz w:val="20"/>
                <w:szCs w:val="20"/>
              </w:rPr>
              <w:t>.</w:t>
            </w:r>
          </w:p>
          <w:p w14:paraId="5F0D2158" w14:textId="304722B8" w:rsidR="000C5C82" w:rsidRPr="00CE7B32" w:rsidRDefault="0069137F" w:rsidP="00E85025">
            <w:pPr>
              <w:tabs>
                <w:tab w:val="left" w:pos="34"/>
              </w:tabs>
              <w:spacing w:before="60" w:after="60" w:line="276" w:lineRule="auto"/>
              <w:rPr>
                <w:sz w:val="20"/>
                <w:szCs w:val="20"/>
              </w:rPr>
            </w:pPr>
            <w:r>
              <w:rPr>
                <w:sz w:val="20"/>
                <w:szCs w:val="20"/>
              </w:rPr>
              <w:t>Apologies were noted from</w:t>
            </w:r>
            <w:r w:rsidR="00CE7B32">
              <w:rPr>
                <w:sz w:val="20"/>
                <w:szCs w:val="20"/>
              </w:rPr>
              <w:t xml:space="preserve"> </w:t>
            </w:r>
            <w:r w:rsidR="00E503D8">
              <w:rPr>
                <w:sz w:val="20"/>
                <w:szCs w:val="20"/>
              </w:rPr>
              <w:t xml:space="preserve">Morgan Rickard, </w:t>
            </w:r>
            <w:r w:rsidR="0088314B">
              <w:rPr>
                <w:sz w:val="20"/>
                <w:szCs w:val="20"/>
              </w:rPr>
              <w:t>and Steven</w:t>
            </w:r>
            <w:r w:rsidR="00E503D8">
              <w:rPr>
                <w:sz w:val="20"/>
                <w:szCs w:val="20"/>
              </w:rPr>
              <w:t xml:space="preserve"> Dawson</w:t>
            </w:r>
            <w:r w:rsidR="0088314B">
              <w:rPr>
                <w:sz w:val="20"/>
                <w:szCs w:val="20"/>
              </w:rPr>
              <w:t>.</w:t>
            </w:r>
          </w:p>
        </w:tc>
      </w:tr>
      <w:tr w:rsidR="002D6D6D" w14:paraId="0209DCF3" w14:textId="77777777" w:rsidTr="004D4F5C">
        <w:trPr>
          <w:trHeight w:val="419"/>
        </w:trPr>
        <w:tc>
          <w:tcPr>
            <w:tcW w:w="1007" w:type="dxa"/>
          </w:tcPr>
          <w:p w14:paraId="41ECAF5F" w14:textId="42AB8A3C" w:rsidR="002D6D6D" w:rsidRPr="00470C40" w:rsidRDefault="002D44DE" w:rsidP="004D4F5C">
            <w:pPr>
              <w:tabs>
                <w:tab w:val="left" w:pos="34"/>
              </w:tabs>
              <w:spacing w:before="60" w:after="60" w:line="276" w:lineRule="auto"/>
              <w:jc w:val="center"/>
              <w:rPr>
                <w:b/>
                <w:sz w:val="20"/>
                <w:szCs w:val="20"/>
              </w:rPr>
            </w:pPr>
            <w:r w:rsidRPr="00470C40">
              <w:rPr>
                <w:b/>
                <w:sz w:val="20"/>
                <w:szCs w:val="20"/>
              </w:rPr>
              <w:t>2</w:t>
            </w:r>
          </w:p>
        </w:tc>
        <w:tc>
          <w:tcPr>
            <w:tcW w:w="2537" w:type="dxa"/>
          </w:tcPr>
          <w:p w14:paraId="3010A7B4" w14:textId="2ED69149" w:rsidR="002D6D6D" w:rsidRPr="00470C40" w:rsidRDefault="00E55D78" w:rsidP="00E85025">
            <w:pPr>
              <w:tabs>
                <w:tab w:val="left" w:pos="34"/>
              </w:tabs>
              <w:spacing w:before="60" w:after="60" w:line="276" w:lineRule="auto"/>
              <w:rPr>
                <w:b/>
                <w:sz w:val="20"/>
                <w:szCs w:val="20"/>
              </w:rPr>
            </w:pPr>
            <w:r w:rsidRPr="00470C40">
              <w:rPr>
                <w:b/>
                <w:sz w:val="20"/>
                <w:szCs w:val="20"/>
              </w:rPr>
              <w:t>Conflicts of Interest</w:t>
            </w:r>
          </w:p>
        </w:tc>
        <w:tc>
          <w:tcPr>
            <w:tcW w:w="6774" w:type="dxa"/>
            <w:gridSpan w:val="3"/>
          </w:tcPr>
          <w:p w14:paraId="09FE7637" w14:textId="2A7CB3AB" w:rsidR="00336E52" w:rsidRPr="00446020" w:rsidRDefault="00CE3026" w:rsidP="00C03F39">
            <w:pPr>
              <w:tabs>
                <w:tab w:val="left" w:pos="34"/>
              </w:tabs>
              <w:spacing w:before="60" w:after="60" w:line="276" w:lineRule="auto"/>
              <w:rPr>
                <w:sz w:val="20"/>
                <w:szCs w:val="20"/>
              </w:rPr>
            </w:pPr>
            <w:r>
              <w:rPr>
                <w:sz w:val="20"/>
                <w:szCs w:val="20"/>
              </w:rPr>
              <w:t xml:space="preserve">No conflicts declared. </w:t>
            </w:r>
            <w:r w:rsidR="00F47BB4">
              <w:rPr>
                <w:sz w:val="20"/>
                <w:szCs w:val="20"/>
              </w:rPr>
              <w:t xml:space="preserve">Tim </w:t>
            </w:r>
            <w:r w:rsidR="00C03F39">
              <w:rPr>
                <w:sz w:val="20"/>
                <w:szCs w:val="20"/>
              </w:rPr>
              <w:t xml:space="preserve">advised that he is a </w:t>
            </w:r>
            <w:r w:rsidR="00F47BB4">
              <w:rPr>
                <w:sz w:val="20"/>
                <w:szCs w:val="20"/>
              </w:rPr>
              <w:t>Native p</w:t>
            </w:r>
            <w:r w:rsidR="00C03F39">
              <w:rPr>
                <w:sz w:val="20"/>
                <w:szCs w:val="20"/>
              </w:rPr>
              <w:t>lant supplier.</w:t>
            </w:r>
          </w:p>
        </w:tc>
      </w:tr>
      <w:tr w:rsidR="002D6D6D" w14:paraId="79EAD318" w14:textId="77777777" w:rsidTr="004D4F5C">
        <w:trPr>
          <w:trHeight w:val="450"/>
        </w:trPr>
        <w:tc>
          <w:tcPr>
            <w:tcW w:w="1007" w:type="dxa"/>
          </w:tcPr>
          <w:p w14:paraId="74613B99" w14:textId="2313AC93" w:rsidR="002D6D6D" w:rsidRPr="00470C40" w:rsidRDefault="008473EE" w:rsidP="004D4F5C">
            <w:pPr>
              <w:tabs>
                <w:tab w:val="left" w:pos="34"/>
              </w:tabs>
              <w:spacing w:before="60" w:after="60" w:line="276" w:lineRule="auto"/>
              <w:jc w:val="center"/>
              <w:rPr>
                <w:b/>
                <w:sz w:val="20"/>
                <w:szCs w:val="20"/>
              </w:rPr>
            </w:pPr>
            <w:r>
              <w:rPr>
                <w:b/>
                <w:sz w:val="20"/>
                <w:szCs w:val="20"/>
              </w:rPr>
              <w:t>3</w:t>
            </w:r>
          </w:p>
        </w:tc>
        <w:tc>
          <w:tcPr>
            <w:tcW w:w="2537" w:type="dxa"/>
          </w:tcPr>
          <w:p w14:paraId="51386553" w14:textId="441F391D" w:rsidR="002D6D6D" w:rsidRPr="00470C40" w:rsidRDefault="00E55D78" w:rsidP="00E85025">
            <w:pPr>
              <w:tabs>
                <w:tab w:val="left" w:pos="34"/>
              </w:tabs>
              <w:spacing w:before="60" w:after="60" w:line="276" w:lineRule="auto"/>
              <w:rPr>
                <w:b/>
                <w:sz w:val="20"/>
                <w:szCs w:val="20"/>
              </w:rPr>
            </w:pPr>
            <w:r w:rsidRPr="00470C40">
              <w:rPr>
                <w:b/>
                <w:sz w:val="20"/>
                <w:szCs w:val="20"/>
              </w:rPr>
              <w:t>Minutes of the previous meeting</w:t>
            </w:r>
          </w:p>
        </w:tc>
        <w:tc>
          <w:tcPr>
            <w:tcW w:w="6774" w:type="dxa"/>
            <w:gridSpan w:val="3"/>
          </w:tcPr>
          <w:p w14:paraId="7B940E05" w14:textId="6BF84884" w:rsidR="00971E51" w:rsidRPr="00446020" w:rsidRDefault="0069137F" w:rsidP="00F47BB4">
            <w:pPr>
              <w:tabs>
                <w:tab w:val="left" w:pos="34"/>
              </w:tabs>
              <w:spacing w:before="60" w:after="60" w:line="276" w:lineRule="auto"/>
              <w:rPr>
                <w:sz w:val="20"/>
                <w:szCs w:val="20"/>
              </w:rPr>
            </w:pPr>
            <w:r>
              <w:rPr>
                <w:sz w:val="20"/>
                <w:szCs w:val="20"/>
              </w:rPr>
              <w:t>The minutes of the previous meeting on</w:t>
            </w:r>
            <w:r w:rsidR="0035502D">
              <w:rPr>
                <w:sz w:val="20"/>
                <w:szCs w:val="20"/>
              </w:rPr>
              <w:t xml:space="preserve"> 26 February 2024</w:t>
            </w:r>
            <w:r>
              <w:rPr>
                <w:sz w:val="20"/>
                <w:szCs w:val="20"/>
              </w:rPr>
              <w:t xml:space="preserve"> were circulated to the Committee members prior to the meeting for comments / edits.</w:t>
            </w:r>
            <w:r w:rsidR="00F47BB4">
              <w:rPr>
                <w:sz w:val="20"/>
                <w:szCs w:val="20"/>
              </w:rPr>
              <w:t xml:space="preserve"> Peter approved the minutes and Louise seconded </w:t>
            </w:r>
            <w:r w:rsidR="00844C8A">
              <w:rPr>
                <w:sz w:val="20"/>
                <w:szCs w:val="20"/>
              </w:rPr>
              <w:t>the minutes</w:t>
            </w:r>
            <w:r w:rsidR="00F47BB4">
              <w:rPr>
                <w:sz w:val="20"/>
                <w:szCs w:val="20"/>
              </w:rPr>
              <w:t>.</w:t>
            </w:r>
          </w:p>
        </w:tc>
      </w:tr>
      <w:tr w:rsidR="00E55D78" w14:paraId="057DC91E" w14:textId="77777777" w:rsidTr="004D4F5C">
        <w:trPr>
          <w:trHeight w:val="450"/>
        </w:trPr>
        <w:tc>
          <w:tcPr>
            <w:tcW w:w="1007" w:type="dxa"/>
            <w:shd w:val="clear" w:color="auto" w:fill="1F1F5F"/>
          </w:tcPr>
          <w:p w14:paraId="333A8FC1" w14:textId="021CC381" w:rsidR="00E55D78" w:rsidRPr="009E6EC1" w:rsidRDefault="008473EE" w:rsidP="004D4F5C">
            <w:pPr>
              <w:tabs>
                <w:tab w:val="left" w:pos="34"/>
              </w:tabs>
              <w:spacing w:before="60" w:after="60" w:line="276" w:lineRule="auto"/>
              <w:jc w:val="center"/>
              <w:rPr>
                <w:sz w:val="20"/>
                <w:szCs w:val="20"/>
              </w:rPr>
            </w:pPr>
            <w:r>
              <w:rPr>
                <w:sz w:val="20"/>
                <w:szCs w:val="20"/>
              </w:rPr>
              <w:lastRenderedPageBreak/>
              <w:t>4</w:t>
            </w:r>
          </w:p>
        </w:tc>
        <w:tc>
          <w:tcPr>
            <w:tcW w:w="9311" w:type="dxa"/>
            <w:gridSpan w:val="4"/>
            <w:shd w:val="clear" w:color="auto" w:fill="1F1F5F"/>
          </w:tcPr>
          <w:p w14:paraId="4E9A034F" w14:textId="19B0964C" w:rsidR="00E55D78" w:rsidRPr="00E55D78" w:rsidRDefault="00E55D78" w:rsidP="00E85025">
            <w:pPr>
              <w:tabs>
                <w:tab w:val="left" w:pos="34"/>
              </w:tabs>
              <w:spacing w:before="60" w:after="60" w:line="276" w:lineRule="auto"/>
              <w:rPr>
                <w:i/>
                <w:sz w:val="20"/>
                <w:szCs w:val="20"/>
              </w:rPr>
            </w:pPr>
            <w:r>
              <w:rPr>
                <w:b/>
                <w:sz w:val="20"/>
                <w:szCs w:val="20"/>
              </w:rPr>
              <w:t>Actions ar</w:t>
            </w:r>
            <w:r w:rsidR="006A5D27">
              <w:rPr>
                <w:b/>
                <w:sz w:val="20"/>
                <w:szCs w:val="20"/>
              </w:rPr>
              <w:t>ising from the previous meetings</w:t>
            </w:r>
          </w:p>
        </w:tc>
      </w:tr>
      <w:tr w:rsidR="004C1E41" w14:paraId="7D480B39" w14:textId="77777777" w:rsidTr="00FC4AE4">
        <w:trPr>
          <w:trHeight w:val="450"/>
        </w:trPr>
        <w:tc>
          <w:tcPr>
            <w:tcW w:w="1007" w:type="dxa"/>
            <w:vMerge w:val="restart"/>
          </w:tcPr>
          <w:p w14:paraId="346A1B4F" w14:textId="77777777" w:rsidR="004C1E41" w:rsidRPr="00E55D78" w:rsidRDefault="004C1E41" w:rsidP="004D4F5C">
            <w:pPr>
              <w:tabs>
                <w:tab w:val="left" w:pos="34"/>
              </w:tabs>
              <w:spacing w:before="60" w:after="60" w:line="276" w:lineRule="auto"/>
              <w:jc w:val="center"/>
              <w:rPr>
                <w:b/>
                <w:sz w:val="20"/>
                <w:szCs w:val="20"/>
              </w:rPr>
            </w:pPr>
          </w:p>
        </w:tc>
        <w:tc>
          <w:tcPr>
            <w:tcW w:w="3671" w:type="dxa"/>
            <w:gridSpan w:val="2"/>
            <w:shd w:val="clear" w:color="auto" w:fill="F2F2F2" w:themeFill="background1" w:themeFillShade="F2"/>
            <w:vAlign w:val="center"/>
          </w:tcPr>
          <w:p w14:paraId="65A68455" w14:textId="4CE2AB39" w:rsidR="004C1E41" w:rsidRPr="00E55D78" w:rsidRDefault="004C1E41" w:rsidP="00E85025">
            <w:pPr>
              <w:tabs>
                <w:tab w:val="left" w:pos="34"/>
              </w:tabs>
              <w:spacing w:before="60" w:after="60" w:line="276" w:lineRule="auto"/>
              <w:rPr>
                <w:b/>
                <w:sz w:val="20"/>
                <w:szCs w:val="20"/>
              </w:rPr>
            </w:pPr>
            <w:r w:rsidRPr="00E55D78">
              <w:rPr>
                <w:b/>
                <w:sz w:val="20"/>
                <w:szCs w:val="20"/>
              </w:rPr>
              <w:t>Action</w:t>
            </w:r>
          </w:p>
        </w:tc>
        <w:tc>
          <w:tcPr>
            <w:tcW w:w="1701" w:type="dxa"/>
            <w:shd w:val="clear" w:color="auto" w:fill="F2F2F2" w:themeFill="background1" w:themeFillShade="F2"/>
            <w:vAlign w:val="center"/>
          </w:tcPr>
          <w:p w14:paraId="63BF3427" w14:textId="5A3F9D24" w:rsidR="004C1E41" w:rsidRPr="00E55D78" w:rsidRDefault="004C1E41" w:rsidP="00E85025">
            <w:pPr>
              <w:tabs>
                <w:tab w:val="left" w:pos="34"/>
              </w:tabs>
              <w:spacing w:before="60" w:after="60" w:line="276" w:lineRule="auto"/>
              <w:rPr>
                <w:b/>
                <w:sz w:val="20"/>
                <w:szCs w:val="20"/>
              </w:rPr>
            </w:pPr>
            <w:r w:rsidRPr="00E55D78">
              <w:rPr>
                <w:b/>
                <w:sz w:val="20"/>
                <w:szCs w:val="20"/>
              </w:rPr>
              <w:t>Action Officer</w:t>
            </w:r>
          </w:p>
        </w:tc>
        <w:tc>
          <w:tcPr>
            <w:tcW w:w="3939" w:type="dxa"/>
            <w:shd w:val="clear" w:color="auto" w:fill="F2F2F2" w:themeFill="background1" w:themeFillShade="F2"/>
            <w:vAlign w:val="center"/>
          </w:tcPr>
          <w:p w14:paraId="402F9A87" w14:textId="036AEA20" w:rsidR="004C1E41" w:rsidRPr="00E55D78" w:rsidRDefault="004C1E41" w:rsidP="00E85025">
            <w:pPr>
              <w:tabs>
                <w:tab w:val="left" w:pos="34"/>
              </w:tabs>
              <w:spacing w:before="60" w:after="60" w:line="276" w:lineRule="auto"/>
              <w:rPr>
                <w:b/>
                <w:sz w:val="20"/>
                <w:szCs w:val="20"/>
              </w:rPr>
            </w:pPr>
            <w:r w:rsidRPr="00E55D78">
              <w:rPr>
                <w:b/>
                <w:sz w:val="20"/>
                <w:szCs w:val="20"/>
              </w:rPr>
              <w:t>Status / Update</w:t>
            </w:r>
          </w:p>
        </w:tc>
      </w:tr>
      <w:tr w:rsidR="00423008" w14:paraId="43297340" w14:textId="77777777" w:rsidTr="00A54D78">
        <w:trPr>
          <w:trHeight w:val="381"/>
        </w:trPr>
        <w:tc>
          <w:tcPr>
            <w:tcW w:w="1007" w:type="dxa"/>
            <w:vMerge/>
          </w:tcPr>
          <w:p w14:paraId="024613E5" w14:textId="77777777" w:rsidR="00423008" w:rsidRPr="00E55D78" w:rsidRDefault="00423008" w:rsidP="00423008">
            <w:pPr>
              <w:tabs>
                <w:tab w:val="left" w:pos="34"/>
              </w:tabs>
              <w:spacing w:before="60" w:after="60" w:line="276" w:lineRule="auto"/>
              <w:jc w:val="center"/>
              <w:rPr>
                <w:b/>
                <w:sz w:val="20"/>
                <w:szCs w:val="20"/>
              </w:rPr>
            </w:pPr>
          </w:p>
        </w:tc>
        <w:tc>
          <w:tcPr>
            <w:tcW w:w="3671" w:type="dxa"/>
            <w:gridSpan w:val="2"/>
            <w:shd w:val="clear" w:color="auto" w:fill="auto"/>
          </w:tcPr>
          <w:p w14:paraId="18DEBF04" w14:textId="77777777" w:rsidR="00423008" w:rsidRDefault="00423008" w:rsidP="00E85025">
            <w:pPr>
              <w:tabs>
                <w:tab w:val="left" w:pos="34"/>
              </w:tabs>
              <w:spacing w:before="60" w:after="0" w:line="276" w:lineRule="auto"/>
              <w:rPr>
                <w:b/>
                <w:sz w:val="20"/>
                <w:szCs w:val="20"/>
              </w:rPr>
            </w:pPr>
            <w:r>
              <w:rPr>
                <w:b/>
                <w:sz w:val="20"/>
                <w:szCs w:val="20"/>
              </w:rPr>
              <w:t>Land Rezoning</w:t>
            </w:r>
          </w:p>
          <w:p w14:paraId="5575FC4D" w14:textId="6DCDDFEA" w:rsidR="00423008" w:rsidRPr="00E55D78" w:rsidRDefault="0094199E" w:rsidP="00E85025">
            <w:pPr>
              <w:tabs>
                <w:tab w:val="left" w:pos="34"/>
              </w:tabs>
              <w:spacing w:after="60" w:line="276" w:lineRule="auto"/>
              <w:rPr>
                <w:sz w:val="20"/>
                <w:szCs w:val="20"/>
              </w:rPr>
            </w:pPr>
            <w:r>
              <w:rPr>
                <w:sz w:val="20"/>
                <w:szCs w:val="20"/>
              </w:rPr>
              <w:t xml:space="preserve">Small parcel of land to the north-east of Henry Wrigley Bridge.  </w:t>
            </w:r>
          </w:p>
        </w:tc>
        <w:tc>
          <w:tcPr>
            <w:tcW w:w="1701" w:type="dxa"/>
            <w:shd w:val="clear" w:color="auto" w:fill="auto"/>
          </w:tcPr>
          <w:p w14:paraId="2A5CF416" w14:textId="23A44D9A" w:rsidR="00423008" w:rsidRPr="00E55D78" w:rsidRDefault="00423008" w:rsidP="00E85025">
            <w:pPr>
              <w:tabs>
                <w:tab w:val="left" w:pos="34"/>
              </w:tabs>
              <w:spacing w:before="60" w:after="60" w:line="276" w:lineRule="auto"/>
              <w:rPr>
                <w:sz w:val="20"/>
                <w:szCs w:val="20"/>
              </w:rPr>
            </w:pPr>
            <w:r w:rsidRPr="00EF380C">
              <w:rPr>
                <w:rFonts w:cs="Arial"/>
                <w:sz w:val="20"/>
                <w:szCs w:val="20"/>
              </w:rPr>
              <w:t>Nick Fewster</w:t>
            </w:r>
          </w:p>
        </w:tc>
        <w:tc>
          <w:tcPr>
            <w:tcW w:w="3939" w:type="dxa"/>
            <w:shd w:val="clear" w:color="auto" w:fill="auto"/>
          </w:tcPr>
          <w:p w14:paraId="4A1D8841" w14:textId="1C2418E6" w:rsidR="00423008" w:rsidRPr="00F23D9F" w:rsidRDefault="00423008" w:rsidP="00E85025">
            <w:pPr>
              <w:tabs>
                <w:tab w:val="left" w:pos="34"/>
              </w:tabs>
              <w:spacing w:before="60" w:after="0" w:line="276" w:lineRule="auto"/>
              <w:rPr>
                <w:b/>
                <w:color w:val="FFC000"/>
                <w:sz w:val="20"/>
                <w:szCs w:val="20"/>
              </w:rPr>
            </w:pPr>
            <w:r w:rsidRPr="00F23D9F">
              <w:rPr>
                <w:b/>
                <w:color w:val="FFC000"/>
                <w:sz w:val="20"/>
                <w:szCs w:val="20"/>
              </w:rPr>
              <w:t>In progress</w:t>
            </w:r>
          </w:p>
          <w:p w14:paraId="35C231C5" w14:textId="77777777" w:rsidR="00A1062F" w:rsidRDefault="00423008" w:rsidP="00E85025">
            <w:pPr>
              <w:tabs>
                <w:tab w:val="left" w:pos="34"/>
              </w:tabs>
              <w:spacing w:after="60" w:line="276" w:lineRule="auto"/>
              <w:rPr>
                <w:sz w:val="20"/>
                <w:szCs w:val="20"/>
              </w:rPr>
            </w:pPr>
            <w:r>
              <w:rPr>
                <w:sz w:val="20"/>
                <w:szCs w:val="20"/>
              </w:rPr>
              <w:t>City of Darwin is working with DIPL to acquire the parcel of land</w:t>
            </w:r>
            <w:r w:rsidR="0094199E">
              <w:rPr>
                <w:sz w:val="20"/>
                <w:szCs w:val="20"/>
              </w:rPr>
              <w:t>.</w:t>
            </w:r>
            <w:r w:rsidR="00A1062F">
              <w:rPr>
                <w:sz w:val="20"/>
                <w:szCs w:val="20"/>
              </w:rPr>
              <w:t xml:space="preserve"> </w:t>
            </w:r>
          </w:p>
          <w:p w14:paraId="156011CE" w14:textId="77777777" w:rsidR="00DF7049" w:rsidRDefault="00A1062F" w:rsidP="007B2775">
            <w:pPr>
              <w:tabs>
                <w:tab w:val="left" w:pos="34"/>
              </w:tabs>
              <w:spacing w:after="60" w:line="276" w:lineRule="auto"/>
              <w:rPr>
                <w:bCs/>
                <w:color w:val="FF0000"/>
                <w:sz w:val="20"/>
                <w:szCs w:val="20"/>
              </w:rPr>
            </w:pPr>
            <w:r w:rsidRPr="00DF7049">
              <w:rPr>
                <w:b/>
                <w:bCs/>
                <w:color w:val="FF0000"/>
                <w:sz w:val="20"/>
                <w:szCs w:val="20"/>
              </w:rPr>
              <w:t>Action:</w:t>
            </w:r>
            <w:r w:rsidRPr="00DF7049">
              <w:rPr>
                <w:bCs/>
                <w:color w:val="FF0000"/>
                <w:sz w:val="20"/>
                <w:szCs w:val="20"/>
              </w:rPr>
              <w:t xml:space="preserve"> </w:t>
            </w:r>
            <w:r w:rsidR="00844C8A" w:rsidRPr="00DF7049">
              <w:rPr>
                <w:bCs/>
                <w:sz w:val="20"/>
                <w:szCs w:val="20"/>
              </w:rPr>
              <w:t xml:space="preserve"> </w:t>
            </w:r>
          </w:p>
          <w:p w14:paraId="4B0CBFDE" w14:textId="52BF7108" w:rsidR="00A1062F" w:rsidRPr="00DF7049" w:rsidRDefault="00844C8A" w:rsidP="007B2775">
            <w:pPr>
              <w:tabs>
                <w:tab w:val="left" w:pos="34"/>
              </w:tabs>
              <w:spacing w:after="60" w:line="276" w:lineRule="auto"/>
              <w:rPr>
                <w:bCs/>
                <w:color w:val="FF0000"/>
                <w:sz w:val="20"/>
                <w:szCs w:val="20"/>
              </w:rPr>
            </w:pPr>
            <w:r w:rsidRPr="00DF7049">
              <w:rPr>
                <w:bCs/>
                <w:color w:val="FF0000"/>
                <w:sz w:val="20"/>
                <w:szCs w:val="20"/>
              </w:rPr>
              <w:t>Nick will seek to provide DIPL with a request from City of Darwin</w:t>
            </w:r>
          </w:p>
        </w:tc>
      </w:tr>
      <w:tr w:rsidR="00423008" w14:paraId="7B3629CF" w14:textId="77777777" w:rsidTr="00FC4AE4">
        <w:trPr>
          <w:trHeight w:val="450"/>
        </w:trPr>
        <w:tc>
          <w:tcPr>
            <w:tcW w:w="1007" w:type="dxa"/>
            <w:vMerge/>
          </w:tcPr>
          <w:p w14:paraId="2E2AFF1E" w14:textId="77777777" w:rsidR="00423008" w:rsidRPr="00E55D78" w:rsidRDefault="00423008" w:rsidP="00423008">
            <w:pPr>
              <w:tabs>
                <w:tab w:val="left" w:pos="34"/>
              </w:tabs>
              <w:spacing w:before="60" w:after="60" w:line="276" w:lineRule="auto"/>
              <w:jc w:val="center"/>
              <w:rPr>
                <w:b/>
                <w:sz w:val="20"/>
                <w:szCs w:val="20"/>
              </w:rPr>
            </w:pPr>
          </w:p>
        </w:tc>
        <w:tc>
          <w:tcPr>
            <w:tcW w:w="3671" w:type="dxa"/>
            <w:gridSpan w:val="2"/>
            <w:shd w:val="clear" w:color="auto" w:fill="auto"/>
          </w:tcPr>
          <w:p w14:paraId="334E7862" w14:textId="77777777" w:rsidR="00423008" w:rsidRDefault="00423008" w:rsidP="00E85025">
            <w:pPr>
              <w:tabs>
                <w:tab w:val="left" w:pos="34"/>
              </w:tabs>
              <w:spacing w:before="60" w:after="0" w:line="276" w:lineRule="auto"/>
              <w:rPr>
                <w:b/>
                <w:sz w:val="20"/>
                <w:szCs w:val="20"/>
              </w:rPr>
            </w:pPr>
            <w:r>
              <w:rPr>
                <w:b/>
                <w:sz w:val="20"/>
                <w:szCs w:val="20"/>
              </w:rPr>
              <w:t>Gross Pollutant Traps</w:t>
            </w:r>
          </w:p>
          <w:p w14:paraId="4289F42B" w14:textId="36C47ED5" w:rsidR="00423008" w:rsidRPr="008E705C" w:rsidRDefault="0094199E" w:rsidP="00E85025">
            <w:pPr>
              <w:tabs>
                <w:tab w:val="left" w:pos="34"/>
              </w:tabs>
              <w:spacing w:after="60" w:line="276" w:lineRule="auto"/>
              <w:rPr>
                <w:sz w:val="20"/>
                <w:szCs w:val="20"/>
              </w:rPr>
            </w:pPr>
            <w:r>
              <w:rPr>
                <w:sz w:val="20"/>
                <w:szCs w:val="20"/>
              </w:rPr>
              <w:t>Assess additional gross pollutant traps for the catchment</w:t>
            </w:r>
          </w:p>
        </w:tc>
        <w:tc>
          <w:tcPr>
            <w:tcW w:w="1701" w:type="dxa"/>
            <w:shd w:val="clear" w:color="auto" w:fill="auto"/>
          </w:tcPr>
          <w:p w14:paraId="41690065" w14:textId="04ECA4FA" w:rsidR="00423008" w:rsidRPr="008E705C" w:rsidRDefault="00423008" w:rsidP="00E85025">
            <w:pPr>
              <w:tabs>
                <w:tab w:val="left" w:pos="34"/>
              </w:tabs>
              <w:spacing w:before="60" w:after="60" w:line="276" w:lineRule="auto"/>
              <w:rPr>
                <w:sz w:val="20"/>
                <w:szCs w:val="20"/>
              </w:rPr>
            </w:pPr>
            <w:r w:rsidRPr="00EF380C">
              <w:rPr>
                <w:rFonts w:cs="Arial"/>
                <w:sz w:val="20"/>
                <w:szCs w:val="20"/>
              </w:rPr>
              <w:t>Nick Fewster</w:t>
            </w:r>
          </w:p>
        </w:tc>
        <w:tc>
          <w:tcPr>
            <w:tcW w:w="3939" w:type="dxa"/>
            <w:shd w:val="clear" w:color="auto" w:fill="auto"/>
          </w:tcPr>
          <w:p w14:paraId="0D5E6256" w14:textId="77777777" w:rsidR="007B2775" w:rsidRPr="007B2775" w:rsidRDefault="007B2775" w:rsidP="00E85025">
            <w:pPr>
              <w:tabs>
                <w:tab w:val="left" w:pos="34"/>
              </w:tabs>
              <w:spacing w:after="0" w:line="276" w:lineRule="auto"/>
              <w:rPr>
                <w:b/>
                <w:color w:val="FF0000"/>
                <w:sz w:val="20"/>
                <w:szCs w:val="20"/>
              </w:rPr>
            </w:pPr>
            <w:r w:rsidRPr="007B2775">
              <w:rPr>
                <w:b/>
                <w:color w:val="FF0000"/>
                <w:sz w:val="20"/>
                <w:szCs w:val="20"/>
              </w:rPr>
              <w:t xml:space="preserve">Completed </w:t>
            </w:r>
          </w:p>
          <w:p w14:paraId="7440F64F" w14:textId="5FE0A1AE" w:rsidR="003233FE" w:rsidRPr="007B2775" w:rsidRDefault="00B13D39" w:rsidP="007B2775">
            <w:pPr>
              <w:tabs>
                <w:tab w:val="left" w:pos="34"/>
              </w:tabs>
              <w:spacing w:after="0" w:line="276" w:lineRule="auto"/>
              <w:rPr>
                <w:sz w:val="20"/>
                <w:szCs w:val="20"/>
              </w:rPr>
            </w:pPr>
            <w:r>
              <w:rPr>
                <w:sz w:val="20"/>
                <w:szCs w:val="20"/>
              </w:rPr>
              <w:t>The Committee</w:t>
            </w:r>
            <w:r w:rsidRPr="00B13D39">
              <w:rPr>
                <w:sz w:val="20"/>
                <w:szCs w:val="20"/>
              </w:rPr>
              <w:t xml:space="preserve"> discussed the Urban Rivers Program as a priority item. After exploring options, the team decided against submi</w:t>
            </w:r>
            <w:r w:rsidR="005A783E">
              <w:rPr>
                <w:sz w:val="20"/>
                <w:szCs w:val="20"/>
              </w:rPr>
              <w:t xml:space="preserve">tting a grant application for </w:t>
            </w:r>
            <w:r w:rsidRPr="00B13D39">
              <w:rPr>
                <w:sz w:val="20"/>
                <w:szCs w:val="20"/>
              </w:rPr>
              <w:t>gross pollutant trap</w:t>
            </w:r>
            <w:r w:rsidR="00605827">
              <w:rPr>
                <w:sz w:val="20"/>
                <w:szCs w:val="20"/>
              </w:rPr>
              <w:t>s</w:t>
            </w:r>
            <w:r w:rsidRPr="00B13D39">
              <w:rPr>
                <w:rFonts w:ascii="Arial" w:hAnsi="Arial" w:cs="Arial"/>
                <w:color w:val="1C1C1C"/>
                <w:shd w:val="clear" w:color="auto" w:fill="FFFFFF"/>
              </w:rPr>
              <w:t xml:space="preserve"> </w:t>
            </w:r>
            <w:r w:rsidRPr="00B13D39">
              <w:rPr>
                <w:sz w:val="20"/>
                <w:szCs w:val="20"/>
              </w:rPr>
              <w:t>as no suitable sites were found. Peter suggested smaller traps could be effective, while Louise proposed a boom to trap debris. Nick suggested an opportunity upstream of Marrara that</w:t>
            </w:r>
            <w:r>
              <w:rPr>
                <w:sz w:val="20"/>
                <w:szCs w:val="20"/>
              </w:rPr>
              <w:t xml:space="preserve"> could be organized by DIPL and</w:t>
            </w:r>
            <w:r w:rsidRPr="00B13D39">
              <w:rPr>
                <w:sz w:val="20"/>
                <w:szCs w:val="20"/>
              </w:rPr>
              <w:t xml:space="preserve"> Tim emphasized the need for an assessment first. The </w:t>
            </w:r>
            <w:r>
              <w:rPr>
                <w:sz w:val="20"/>
                <w:szCs w:val="20"/>
              </w:rPr>
              <w:t>group</w:t>
            </w:r>
            <w:r w:rsidRPr="00B13D39">
              <w:rPr>
                <w:sz w:val="20"/>
                <w:szCs w:val="20"/>
              </w:rPr>
              <w:t xml:space="preserve"> identified further assessment and data collection as next steps.</w:t>
            </w:r>
            <w:r w:rsidR="003C04AC">
              <w:rPr>
                <w:color w:val="FF0000"/>
                <w:sz w:val="20"/>
                <w:szCs w:val="20"/>
              </w:rPr>
              <w:t xml:space="preserve"> </w:t>
            </w:r>
          </w:p>
        </w:tc>
      </w:tr>
      <w:tr w:rsidR="004929EC" w14:paraId="0E58BB12" w14:textId="77777777" w:rsidTr="00FC4AE4">
        <w:trPr>
          <w:trHeight w:val="450"/>
        </w:trPr>
        <w:tc>
          <w:tcPr>
            <w:tcW w:w="1007" w:type="dxa"/>
            <w:vMerge/>
          </w:tcPr>
          <w:p w14:paraId="601110F9" w14:textId="77777777" w:rsidR="004929EC" w:rsidRPr="00E55D78" w:rsidRDefault="004929EC" w:rsidP="004929EC">
            <w:pPr>
              <w:tabs>
                <w:tab w:val="left" w:pos="34"/>
              </w:tabs>
              <w:spacing w:before="60" w:after="60" w:line="276" w:lineRule="auto"/>
              <w:jc w:val="center"/>
              <w:rPr>
                <w:b/>
                <w:sz w:val="20"/>
                <w:szCs w:val="20"/>
              </w:rPr>
            </w:pPr>
          </w:p>
        </w:tc>
        <w:tc>
          <w:tcPr>
            <w:tcW w:w="3671" w:type="dxa"/>
            <w:gridSpan w:val="2"/>
            <w:shd w:val="clear" w:color="auto" w:fill="auto"/>
          </w:tcPr>
          <w:p w14:paraId="3B442009" w14:textId="77777777" w:rsidR="004929EC" w:rsidRPr="00FF70D1" w:rsidRDefault="004929EC" w:rsidP="00E85025">
            <w:pPr>
              <w:tabs>
                <w:tab w:val="left" w:pos="34"/>
              </w:tabs>
              <w:spacing w:before="60" w:after="60" w:line="276" w:lineRule="auto"/>
              <w:rPr>
                <w:b/>
                <w:bCs/>
                <w:sz w:val="20"/>
                <w:szCs w:val="20"/>
              </w:rPr>
            </w:pPr>
            <w:r w:rsidRPr="00FF70D1">
              <w:rPr>
                <w:b/>
                <w:bCs/>
                <w:sz w:val="20"/>
                <w:szCs w:val="20"/>
              </w:rPr>
              <w:t xml:space="preserve">NTG Contractor weed control </w:t>
            </w:r>
          </w:p>
          <w:p w14:paraId="09C504A4" w14:textId="3F8DC339" w:rsidR="004929EC" w:rsidRDefault="004929EC" w:rsidP="00E85025">
            <w:pPr>
              <w:tabs>
                <w:tab w:val="left" w:pos="34"/>
              </w:tabs>
              <w:spacing w:before="60" w:after="0" w:line="276" w:lineRule="auto"/>
              <w:rPr>
                <w:b/>
                <w:sz w:val="20"/>
                <w:szCs w:val="20"/>
              </w:rPr>
            </w:pPr>
            <w:r>
              <w:rPr>
                <w:sz w:val="20"/>
                <w:szCs w:val="20"/>
              </w:rPr>
              <w:t>Key land areas under the contract with prolific weed growth.</w:t>
            </w:r>
          </w:p>
        </w:tc>
        <w:tc>
          <w:tcPr>
            <w:tcW w:w="1701" w:type="dxa"/>
            <w:shd w:val="clear" w:color="auto" w:fill="auto"/>
          </w:tcPr>
          <w:p w14:paraId="1400F577" w14:textId="77777777" w:rsidR="004929EC" w:rsidRDefault="004929EC" w:rsidP="00E85025">
            <w:pPr>
              <w:tabs>
                <w:tab w:val="left" w:pos="34"/>
              </w:tabs>
              <w:spacing w:before="60" w:after="60" w:line="276" w:lineRule="auto"/>
              <w:rPr>
                <w:sz w:val="20"/>
                <w:szCs w:val="20"/>
              </w:rPr>
            </w:pPr>
            <w:r w:rsidRPr="00B4663D">
              <w:rPr>
                <w:sz w:val="20"/>
                <w:szCs w:val="20"/>
              </w:rPr>
              <w:t>Wendy Pengelly</w:t>
            </w:r>
          </w:p>
          <w:p w14:paraId="664FB56F" w14:textId="0C8955D5" w:rsidR="0010444A" w:rsidRPr="00EF380C" w:rsidRDefault="0010444A" w:rsidP="00E85025">
            <w:pPr>
              <w:tabs>
                <w:tab w:val="left" w:pos="34"/>
              </w:tabs>
              <w:spacing w:before="60" w:after="60" w:line="276" w:lineRule="auto"/>
              <w:rPr>
                <w:rFonts w:cs="Arial"/>
                <w:sz w:val="20"/>
                <w:szCs w:val="20"/>
              </w:rPr>
            </w:pPr>
            <w:r>
              <w:rPr>
                <w:sz w:val="20"/>
                <w:szCs w:val="20"/>
              </w:rPr>
              <w:t>Rachael</w:t>
            </w:r>
          </w:p>
        </w:tc>
        <w:tc>
          <w:tcPr>
            <w:tcW w:w="3939" w:type="dxa"/>
            <w:shd w:val="clear" w:color="auto" w:fill="auto"/>
          </w:tcPr>
          <w:p w14:paraId="38F46FBE" w14:textId="77777777" w:rsidR="007B2775" w:rsidRPr="007B2775" w:rsidRDefault="007B2775" w:rsidP="007B2775">
            <w:pPr>
              <w:tabs>
                <w:tab w:val="left" w:pos="34"/>
              </w:tabs>
              <w:spacing w:before="60" w:after="0" w:line="276" w:lineRule="auto"/>
              <w:rPr>
                <w:b/>
                <w:color w:val="FF0000"/>
                <w:sz w:val="20"/>
                <w:szCs w:val="20"/>
              </w:rPr>
            </w:pPr>
            <w:r w:rsidRPr="007B2775">
              <w:rPr>
                <w:b/>
                <w:color w:val="FF0000"/>
                <w:sz w:val="20"/>
                <w:szCs w:val="20"/>
              </w:rPr>
              <w:t xml:space="preserve">Completed </w:t>
            </w:r>
          </w:p>
          <w:p w14:paraId="1AF04376" w14:textId="4110B4CA" w:rsidR="000C14C4" w:rsidRPr="008C2477" w:rsidRDefault="007434D9" w:rsidP="007B2775">
            <w:pPr>
              <w:tabs>
                <w:tab w:val="left" w:pos="34"/>
              </w:tabs>
              <w:spacing w:before="60" w:after="0" w:line="276" w:lineRule="auto"/>
              <w:rPr>
                <w:color w:val="FF0000"/>
                <w:sz w:val="20"/>
                <w:szCs w:val="20"/>
              </w:rPr>
            </w:pPr>
            <w:r w:rsidRPr="008C2477">
              <w:rPr>
                <w:sz w:val="20"/>
                <w:szCs w:val="20"/>
              </w:rPr>
              <w:t>Rachel</w:t>
            </w:r>
            <w:r w:rsidR="007B2775" w:rsidRPr="008C2477">
              <w:rPr>
                <w:sz w:val="20"/>
                <w:szCs w:val="20"/>
              </w:rPr>
              <w:t xml:space="preserve"> advised</w:t>
            </w:r>
            <w:r w:rsidRPr="008C2477">
              <w:rPr>
                <w:sz w:val="20"/>
                <w:szCs w:val="20"/>
              </w:rPr>
              <w:t xml:space="preserve"> about the program servicing </w:t>
            </w:r>
            <w:r w:rsidR="007B2775" w:rsidRPr="008C2477">
              <w:rPr>
                <w:sz w:val="20"/>
                <w:szCs w:val="20"/>
              </w:rPr>
              <w:t>being undertaken and work already done.</w:t>
            </w:r>
          </w:p>
        </w:tc>
      </w:tr>
      <w:tr w:rsidR="004929EC" w14:paraId="284B6572" w14:textId="77777777" w:rsidTr="00663EA5">
        <w:trPr>
          <w:trHeight w:val="841"/>
        </w:trPr>
        <w:tc>
          <w:tcPr>
            <w:tcW w:w="1007" w:type="dxa"/>
            <w:vMerge/>
          </w:tcPr>
          <w:p w14:paraId="7DCB2D04" w14:textId="77777777" w:rsidR="004929EC" w:rsidRPr="00E55D78" w:rsidRDefault="004929EC" w:rsidP="004929EC">
            <w:pPr>
              <w:tabs>
                <w:tab w:val="left" w:pos="34"/>
              </w:tabs>
              <w:spacing w:before="60" w:after="60" w:line="276" w:lineRule="auto"/>
              <w:jc w:val="center"/>
              <w:rPr>
                <w:b/>
                <w:sz w:val="20"/>
                <w:szCs w:val="20"/>
              </w:rPr>
            </w:pPr>
          </w:p>
        </w:tc>
        <w:tc>
          <w:tcPr>
            <w:tcW w:w="3671" w:type="dxa"/>
            <w:gridSpan w:val="2"/>
            <w:shd w:val="clear" w:color="auto" w:fill="auto"/>
          </w:tcPr>
          <w:p w14:paraId="768AE7DD" w14:textId="289F68BA" w:rsidR="004929EC" w:rsidRPr="008563C3" w:rsidRDefault="004929EC" w:rsidP="00E85025">
            <w:pPr>
              <w:tabs>
                <w:tab w:val="left" w:pos="34"/>
              </w:tabs>
              <w:spacing w:before="60" w:after="60" w:line="276" w:lineRule="auto"/>
              <w:rPr>
                <w:sz w:val="20"/>
                <w:szCs w:val="20"/>
              </w:rPr>
            </w:pPr>
            <w:r w:rsidRPr="00663EA5">
              <w:rPr>
                <w:b/>
                <w:bCs/>
                <w:sz w:val="20"/>
                <w:szCs w:val="20"/>
              </w:rPr>
              <w:t>Stormwater management Policy</w:t>
            </w:r>
            <w:r>
              <w:rPr>
                <w:sz w:val="20"/>
                <w:szCs w:val="20"/>
              </w:rPr>
              <w:t xml:space="preserve"> </w:t>
            </w:r>
            <w:r w:rsidR="004A5ADF">
              <w:rPr>
                <w:sz w:val="20"/>
                <w:szCs w:val="20"/>
              </w:rPr>
              <w:t xml:space="preserve">Provide </w:t>
            </w:r>
            <w:r w:rsidRPr="004C1E41">
              <w:rPr>
                <w:sz w:val="20"/>
                <w:szCs w:val="20"/>
              </w:rPr>
              <w:t>update on any Defence policies that relate to / support no net increase in environmental flows from developments.</w:t>
            </w:r>
          </w:p>
        </w:tc>
        <w:tc>
          <w:tcPr>
            <w:tcW w:w="1701" w:type="dxa"/>
            <w:shd w:val="clear" w:color="auto" w:fill="auto"/>
          </w:tcPr>
          <w:p w14:paraId="49EDFB67" w14:textId="58F995BD" w:rsidR="004929EC" w:rsidRPr="00C96C1D" w:rsidRDefault="004929EC" w:rsidP="00E85025">
            <w:pPr>
              <w:tabs>
                <w:tab w:val="left" w:pos="34"/>
              </w:tabs>
              <w:spacing w:before="60" w:after="60" w:line="276" w:lineRule="auto"/>
              <w:rPr>
                <w:sz w:val="20"/>
                <w:szCs w:val="20"/>
              </w:rPr>
            </w:pPr>
            <w:r>
              <w:rPr>
                <w:sz w:val="20"/>
                <w:szCs w:val="20"/>
              </w:rPr>
              <w:t>Katina Croft</w:t>
            </w:r>
          </w:p>
        </w:tc>
        <w:tc>
          <w:tcPr>
            <w:tcW w:w="3939" w:type="dxa"/>
            <w:shd w:val="clear" w:color="auto" w:fill="auto"/>
          </w:tcPr>
          <w:p w14:paraId="0F221D21" w14:textId="3079E822" w:rsidR="004929EC" w:rsidRPr="007B2775" w:rsidRDefault="004929EC" w:rsidP="00E85025">
            <w:pPr>
              <w:tabs>
                <w:tab w:val="left" w:pos="34"/>
              </w:tabs>
              <w:spacing w:before="60" w:after="0" w:line="276" w:lineRule="auto"/>
              <w:rPr>
                <w:b/>
                <w:color w:val="FF0000"/>
                <w:sz w:val="20"/>
                <w:szCs w:val="20"/>
              </w:rPr>
            </w:pPr>
            <w:r w:rsidRPr="007B2775">
              <w:rPr>
                <w:b/>
                <w:color w:val="FF0000"/>
                <w:sz w:val="20"/>
                <w:szCs w:val="20"/>
              </w:rPr>
              <w:t>In progress</w:t>
            </w:r>
          </w:p>
          <w:p w14:paraId="3F4627F2" w14:textId="47A78C11" w:rsidR="00B06F58" w:rsidRPr="008C2477" w:rsidRDefault="0010444A" w:rsidP="007B2775">
            <w:pPr>
              <w:tabs>
                <w:tab w:val="left" w:pos="34"/>
              </w:tabs>
              <w:spacing w:before="60" w:after="0" w:line="276" w:lineRule="auto"/>
              <w:rPr>
                <w:color w:val="FF0000"/>
                <w:sz w:val="20"/>
                <w:szCs w:val="20"/>
              </w:rPr>
            </w:pPr>
            <w:r w:rsidRPr="008C2477">
              <w:rPr>
                <w:sz w:val="20"/>
                <w:szCs w:val="20"/>
              </w:rPr>
              <w:t>Katina advised it is put in draft instruction</w:t>
            </w:r>
            <w:r w:rsidR="007B2775" w:rsidRPr="008C2477">
              <w:rPr>
                <w:sz w:val="20"/>
                <w:szCs w:val="20"/>
              </w:rPr>
              <w:t>,</w:t>
            </w:r>
            <w:r w:rsidRPr="008C2477">
              <w:rPr>
                <w:sz w:val="20"/>
                <w:szCs w:val="20"/>
              </w:rPr>
              <w:t xml:space="preserve"> waiting for</w:t>
            </w:r>
            <w:r w:rsidR="00605827">
              <w:rPr>
                <w:sz w:val="20"/>
                <w:szCs w:val="20"/>
              </w:rPr>
              <w:t xml:space="preserve"> final signoff.</w:t>
            </w:r>
          </w:p>
        </w:tc>
      </w:tr>
      <w:tr w:rsidR="00A67B17" w14:paraId="3D55CCD2" w14:textId="77777777" w:rsidTr="00144974">
        <w:trPr>
          <w:trHeight w:val="470"/>
        </w:trPr>
        <w:tc>
          <w:tcPr>
            <w:tcW w:w="1007" w:type="dxa"/>
          </w:tcPr>
          <w:p w14:paraId="3984F8B3" w14:textId="77777777" w:rsidR="00A67B17" w:rsidRPr="00E55D78" w:rsidRDefault="00A67B17" w:rsidP="004929EC">
            <w:pPr>
              <w:tabs>
                <w:tab w:val="left" w:pos="34"/>
              </w:tabs>
              <w:spacing w:before="60" w:after="60" w:line="276" w:lineRule="auto"/>
              <w:jc w:val="center"/>
              <w:rPr>
                <w:b/>
                <w:sz w:val="20"/>
                <w:szCs w:val="20"/>
              </w:rPr>
            </w:pPr>
          </w:p>
        </w:tc>
        <w:tc>
          <w:tcPr>
            <w:tcW w:w="3671" w:type="dxa"/>
            <w:gridSpan w:val="2"/>
            <w:shd w:val="clear" w:color="auto" w:fill="auto"/>
          </w:tcPr>
          <w:p w14:paraId="3D45BC53" w14:textId="6CBAD192" w:rsidR="00A67B17" w:rsidRPr="00663EA5" w:rsidRDefault="00A67B17" w:rsidP="00E85025">
            <w:pPr>
              <w:tabs>
                <w:tab w:val="left" w:pos="34"/>
              </w:tabs>
              <w:spacing w:before="60" w:after="60" w:line="276" w:lineRule="auto"/>
              <w:rPr>
                <w:b/>
                <w:bCs/>
                <w:sz w:val="20"/>
                <w:szCs w:val="20"/>
              </w:rPr>
            </w:pPr>
            <w:r w:rsidRPr="00A67B17">
              <w:rPr>
                <w:b/>
                <w:bCs/>
                <w:sz w:val="20"/>
                <w:szCs w:val="20"/>
              </w:rPr>
              <w:t>Gurambai trail footpath construction  in w</w:t>
            </w:r>
            <w:bookmarkStart w:id="0" w:name="_GoBack"/>
            <w:bookmarkEnd w:id="0"/>
            <w:r w:rsidRPr="00A67B17">
              <w:rPr>
                <w:b/>
                <w:bCs/>
                <w:sz w:val="20"/>
                <w:szCs w:val="20"/>
              </w:rPr>
              <w:t>et season</w:t>
            </w:r>
          </w:p>
        </w:tc>
        <w:tc>
          <w:tcPr>
            <w:tcW w:w="1701" w:type="dxa"/>
            <w:shd w:val="clear" w:color="auto" w:fill="auto"/>
          </w:tcPr>
          <w:p w14:paraId="37569910" w14:textId="18862998" w:rsidR="00A67B17" w:rsidRDefault="00A67B17" w:rsidP="00E85025">
            <w:pPr>
              <w:tabs>
                <w:tab w:val="left" w:pos="34"/>
              </w:tabs>
              <w:spacing w:before="60" w:after="60" w:line="276" w:lineRule="auto"/>
              <w:rPr>
                <w:sz w:val="20"/>
                <w:szCs w:val="20"/>
              </w:rPr>
            </w:pPr>
            <w:r>
              <w:rPr>
                <w:sz w:val="20"/>
                <w:szCs w:val="20"/>
              </w:rPr>
              <w:t>Julie Whiting</w:t>
            </w:r>
          </w:p>
        </w:tc>
        <w:tc>
          <w:tcPr>
            <w:tcW w:w="3939" w:type="dxa"/>
            <w:shd w:val="clear" w:color="auto" w:fill="auto"/>
          </w:tcPr>
          <w:p w14:paraId="103ADDA5" w14:textId="4A188069" w:rsidR="00A67B17" w:rsidRPr="00F23D9F" w:rsidRDefault="009C60C6" w:rsidP="00E85025">
            <w:pPr>
              <w:tabs>
                <w:tab w:val="left" w:pos="34"/>
              </w:tabs>
              <w:spacing w:before="60" w:after="0" w:line="276" w:lineRule="auto"/>
              <w:rPr>
                <w:b/>
                <w:color w:val="FFC000"/>
                <w:sz w:val="20"/>
                <w:szCs w:val="20"/>
              </w:rPr>
            </w:pPr>
            <w:r>
              <w:rPr>
                <w:b/>
                <w:color w:val="FF0000"/>
                <w:sz w:val="20"/>
                <w:szCs w:val="20"/>
              </w:rPr>
              <w:t>Completed</w:t>
            </w:r>
          </w:p>
        </w:tc>
      </w:tr>
      <w:tr w:rsidR="004929EC" w14:paraId="567B39D0" w14:textId="77777777" w:rsidTr="00904CEE">
        <w:trPr>
          <w:trHeight w:val="761"/>
        </w:trPr>
        <w:tc>
          <w:tcPr>
            <w:tcW w:w="1007" w:type="dxa"/>
          </w:tcPr>
          <w:p w14:paraId="5402C288" w14:textId="3DD27448" w:rsidR="004929EC" w:rsidRPr="00E55D78" w:rsidRDefault="006A3C80" w:rsidP="004929EC">
            <w:pPr>
              <w:tabs>
                <w:tab w:val="left" w:pos="34"/>
              </w:tabs>
              <w:spacing w:before="60" w:after="60" w:line="276" w:lineRule="auto"/>
              <w:jc w:val="center"/>
              <w:rPr>
                <w:b/>
                <w:sz w:val="20"/>
                <w:szCs w:val="20"/>
              </w:rPr>
            </w:pPr>
            <w:r>
              <w:rPr>
                <w:b/>
                <w:sz w:val="20"/>
                <w:szCs w:val="20"/>
              </w:rPr>
              <w:t>5</w:t>
            </w:r>
          </w:p>
        </w:tc>
        <w:tc>
          <w:tcPr>
            <w:tcW w:w="2537" w:type="dxa"/>
            <w:shd w:val="clear" w:color="auto" w:fill="auto"/>
          </w:tcPr>
          <w:p w14:paraId="08EDBF97" w14:textId="01B54BAF" w:rsidR="004929EC" w:rsidRPr="001F341E" w:rsidRDefault="00DB0F72" w:rsidP="00E85025">
            <w:pPr>
              <w:tabs>
                <w:tab w:val="left" w:pos="34"/>
              </w:tabs>
              <w:spacing w:before="60" w:after="60" w:line="276" w:lineRule="auto"/>
              <w:rPr>
                <w:rFonts w:cs="Arial"/>
                <w:b/>
                <w:sz w:val="20"/>
                <w:szCs w:val="20"/>
              </w:rPr>
            </w:pPr>
            <w:r w:rsidRPr="00DB0F72">
              <w:rPr>
                <w:rFonts w:cs="Arial"/>
                <w:b/>
                <w:sz w:val="20"/>
                <w:szCs w:val="20"/>
              </w:rPr>
              <w:t xml:space="preserve">Urban Rivers Program - New Darwin </w:t>
            </w:r>
            <w:r w:rsidR="0077651B">
              <w:rPr>
                <w:rFonts w:cs="Arial"/>
                <w:b/>
                <w:sz w:val="20"/>
                <w:szCs w:val="20"/>
              </w:rPr>
              <w:t>H</w:t>
            </w:r>
            <w:r w:rsidRPr="00DB0F72">
              <w:rPr>
                <w:rFonts w:cs="Arial"/>
                <w:b/>
                <w:sz w:val="20"/>
                <w:szCs w:val="20"/>
              </w:rPr>
              <w:t>arbour Catchment Waterways Project</w:t>
            </w:r>
          </w:p>
        </w:tc>
        <w:tc>
          <w:tcPr>
            <w:tcW w:w="6774" w:type="dxa"/>
            <w:gridSpan w:val="3"/>
            <w:shd w:val="clear" w:color="auto" w:fill="auto"/>
          </w:tcPr>
          <w:p w14:paraId="75A177B3" w14:textId="77777777" w:rsidR="00A572C6" w:rsidRDefault="00A572C6" w:rsidP="00A572C6">
            <w:pPr>
              <w:rPr>
                <w:sz w:val="20"/>
                <w:szCs w:val="20"/>
              </w:rPr>
            </w:pPr>
            <w:r w:rsidRPr="00A572C6">
              <w:rPr>
                <w:sz w:val="20"/>
                <w:szCs w:val="20"/>
              </w:rPr>
              <w:t>Mike Clarke presented the following key points:</w:t>
            </w:r>
          </w:p>
          <w:p w14:paraId="561FF869" w14:textId="77777777" w:rsidR="00A572C6" w:rsidRPr="00A572C6" w:rsidRDefault="00A572C6" w:rsidP="00A572C6">
            <w:pPr>
              <w:pStyle w:val="ListParagraph"/>
              <w:numPr>
                <w:ilvl w:val="0"/>
                <w:numId w:val="16"/>
              </w:numPr>
              <w:rPr>
                <w:sz w:val="20"/>
                <w:szCs w:val="20"/>
              </w:rPr>
            </w:pPr>
            <w:r w:rsidRPr="00A572C6">
              <w:rPr>
                <w:sz w:val="20"/>
                <w:szCs w:val="20"/>
              </w:rPr>
              <w:t>Urban rivers and catchment program objectives</w:t>
            </w:r>
          </w:p>
          <w:p w14:paraId="2389ADFC" w14:textId="70FC890C" w:rsidR="00A572C6" w:rsidRPr="00A572C6" w:rsidRDefault="00A572C6" w:rsidP="00A572C6">
            <w:pPr>
              <w:pStyle w:val="ListParagraph"/>
              <w:numPr>
                <w:ilvl w:val="0"/>
                <w:numId w:val="16"/>
              </w:numPr>
              <w:rPr>
                <w:sz w:val="20"/>
                <w:szCs w:val="20"/>
              </w:rPr>
            </w:pPr>
            <w:r w:rsidRPr="00A572C6">
              <w:rPr>
                <w:sz w:val="20"/>
                <w:szCs w:val="20"/>
              </w:rPr>
              <w:t>Project summary and on-ground works</w:t>
            </w:r>
          </w:p>
          <w:p w14:paraId="73E46E37" w14:textId="3AAD7A0E" w:rsidR="00A572C6" w:rsidRPr="00A572C6" w:rsidRDefault="00A572C6" w:rsidP="00A572C6">
            <w:pPr>
              <w:pStyle w:val="ListParagraph"/>
              <w:numPr>
                <w:ilvl w:val="0"/>
                <w:numId w:val="16"/>
              </w:numPr>
              <w:rPr>
                <w:sz w:val="20"/>
                <w:szCs w:val="20"/>
              </w:rPr>
            </w:pPr>
            <w:r w:rsidRPr="00A572C6">
              <w:rPr>
                <w:sz w:val="20"/>
                <w:szCs w:val="20"/>
              </w:rPr>
              <w:t>Federal government's funding stance</w:t>
            </w:r>
          </w:p>
          <w:p w14:paraId="1D6533BC" w14:textId="7DB149D2" w:rsidR="00A572C6" w:rsidRPr="00A572C6" w:rsidRDefault="00A572C6" w:rsidP="00A572C6">
            <w:pPr>
              <w:pStyle w:val="ListParagraph"/>
              <w:numPr>
                <w:ilvl w:val="0"/>
                <w:numId w:val="16"/>
              </w:numPr>
              <w:rPr>
                <w:sz w:val="20"/>
                <w:szCs w:val="20"/>
              </w:rPr>
            </w:pPr>
            <w:r w:rsidRPr="00A572C6">
              <w:rPr>
                <w:sz w:val="20"/>
                <w:szCs w:val="20"/>
              </w:rPr>
              <w:t>Challenges with gross pollutants</w:t>
            </w:r>
          </w:p>
          <w:p w14:paraId="4E7E8199" w14:textId="127328F3" w:rsidR="00A572C6" w:rsidRPr="00A572C6" w:rsidRDefault="00A572C6" w:rsidP="00A572C6">
            <w:pPr>
              <w:pStyle w:val="ListParagraph"/>
              <w:numPr>
                <w:ilvl w:val="0"/>
                <w:numId w:val="16"/>
              </w:numPr>
              <w:rPr>
                <w:sz w:val="20"/>
                <w:szCs w:val="20"/>
              </w:rPr>
            </w:pPr>
            <w:r w:rsidRPr="00A572C6">
              <w:rPr>
                <w:sz w:val="20"/>
                <w:szCs w:val="20"/>
              </w:rPr>
              <w:t>Emphasis on community involvement</w:t>
            </w:r>
          </w:p>
          <w:p w14:paraId="663E9D4D" w14:textId="13A4B106" w:rsidR="00A572C6" w:rsidRPr="00A572C6" w:rsidRDefault="00A572C6" w:rsidP="00A572C6">
            <w:pPr>
              <w:pStyle w:val="ListParagraph"/>
              <w:numPr>
                <w:ilvl w:val="0"/>
                <w:numId w:val="16"/>
              </w:numPr>
              <w:rPr>
                <w:sz w:val="20"/>
                <w:szCs w:val="20"/>
              </w:rPr>
            </w:pPr>
            <w:r w:rsidRPr="00A572C6">
              <w:rPr>
                <w:sz w:val="20"/>
                <w:szCs w:val="20"/>
              </w:rPr>
              <w:t>Model summary of Roseland's community capital framework</w:t>
            </w:r>
          </w:p>
          <w:p w14:paraId="0B258132" w14:textId="236C402D" w:rsidR="00A572C6" w:rsidRPr="00A572C6" w:rsidRDefault="00A572C6" w:rsidP="00A572C6">
            <w:pPr>
              <w:pStyle w:val="ListParagraph"/>
              <w:numPr>
                <w:ilvl w:val="0"/>
                <w:numId w:val="16"/>
              </w:numPr>
              <w:rPr>
                <w:sz w:val="20"/>
                <w:szCs w:val="20"/>
              </w:rPr>
            </w:pPr>
            <w:r w:rsidRPr="00A572C6">
              <w:rPr>
                <w:sz w:val="20"/>
                <w:szCs w:val="20"/>
              </w:rPr>
              <w:t>Project focus within Darwin Harbour catchment</w:t>
            </w:r>
          </w:p>
          <w:p w14:paraId="38DA160F" w14:textId="751B1B4E" w:rsidR="00A572C6" w:rsidRPr="00A572C6" w:rsidRDefault="00A572C6" w:rsidP="00A572C6">
            <w:pPr>
              <w:pStyle w:val="ListParagraph"/>
              <w:numPr>
                <w:ilvl w:val="0"/>
                <w:numId w:val="16"/>
              </w:numPr>
              <w:rPr>
                <w:sz w:val="20"/>
                <w:szCs w:val="20"/>
              </w:rPr>
            </w:pPr>
            <w:r w:rsidRPr="00A572C6">
              <w:rPr>
                <w:sz w:val="20"/>
                <w:szCs w:val="20"/>
              </w:rPr>
              <w:t>Rapid Creek ecosystem and communication connectivity improvement</w:t>
            </w:r>
          </w:p>
          <w:p w14:paraId="218D0E73" w14:textId="536361C9" w:rsidR="00A572C6" w:rsidRPr="00A572C6" w:rsidRDefault="00A572C6" w:rsidP="00A572C6">
            <w:pPr>
              <w:pStyle w:val="ListParagraph"/>
              <w:numPr>
                <w:ilvl w:val="0"/>
                <w:numId w:val="16"/>
              </w:numPr>
              <w:rPr>
                <w:sz w:val="20"/>
                <w:szCs w:val="20"/>
              </w:rPr>
            </w:pPr>
            <w:r w:rsidRPr="00A572C6">
              <w:rPr>
                <w:sz w:val="20"/>
                <w:szCs w:val="20"/>
              </w:rPr>
              <w:lastRenderedPageBreak/>
              <w:t>Eligible and ineligible activities</w:t>
            </w:r>
          </w:p>
          <w:p w14:paraId="3B7012D1" w14:textId="42F371EB" w:rsidR="00A572C6" w:rsidRPr="00A572C6" w:rsidRDefault="00A572C6" w:rsidP="00A572C6">
            <w:pPr>
              <w:pStyle w:val="ListParagraph"/>
              <w:numPr>
                <w:ilvl w:val="0"/>
                <w:numId w:val="16"/>
              </w:numPr>
              <w:rPr>
                <w:sz w:val="20"/>
                <w:szCs w:val="20"/>
              </w:rPr>
            </w:pPr>
            <w:r w:rsidRPr="00A572C6">
              <w:rPr>
                <w:sz w:val="20"/>
                <w:szCs w:val="20"/>
              </w:rPr>
              <w:t>Project governance and stakeholder involvement</w:t>
            </w:r>
          </w:p>
          <w:p w14:paraId="177D9A12" w14:textId="77777777" w:rsidR="00A572C6" w:rsidRDefault="00A572C6" w:rsidP="00A572C6">
            <w:pPr>
              <w:numPr>
                <w:ilvl w:val="0"/>
                <w:numId w:val="16"/>
              </w:numPr>
              <w:rPr>
                <w:sz w:val="20"/>
                <w:szCs w:val="20"/>
              </w:rPr>
            </w:pPr>
            <w:r w:rsidRPr="00A572C6">
              <w:rPr>
                <w:sz w:val="20"/>
                <w:szCs w:val="20"/>
              </w:rPr>
              <w:t>Project phase 1 details</w:t>
            </w:r>
          </w:p>
          <w:p w14:paraId="653E581C" w14:textId="79D37874" w:rsidR="00BB6F78" w:rsidRPr="00EF3560" w:rsidRDefault="00BB6F78" w:rsidP="00AD1D3F">
            <w:pPr>
              <w:rPr>
                <w:b/>
                <w:color w:val="FF0000"/>
                <w:sz w:val="20"/>
                <w:szCs w:val="20"/>
              </w:rPr>
            </w:pPr>
            <w:r w:rsidRPr="00EF3560">
              <w:rPr>
                <w:b/>
                <w:color w:val="FF0000"/>
                <w:sz w:val="20"/>
                <w:szCs w:val="20"/>
              </w:rPr>
              <w:t>Action:</w:t>
            </w:r>
          </w:p>
          <w:p w14:paraId="22C9F7BC" w14:textId="77777777" w:rsidR="00C2672F" w:rsidRDefault="00D34D29" w:rsidP="00EF3560">
            <w:pPr>
              <w:pStyle w:val="ListParagraph"/>
              <w:numPr>
                <w:ilvl w:val="0"/>
                <w:numId w:val="17"/>
              </w:numPr>
              <w:rPr>
                <w:color w:val="FF0000"/>
                <w:sz w:val="20"/>
                <w:szCs w:val="20"/>
              </w:rPr>
            </w:pPr>
            <w:r w:rsidRPr="00D34D29">
              <w:rPr>
                <w:color w:val="FF0000"/>
                <w:sz w:val="20"/>
                <w:szCs w:val="20"/>
              </w:rPr>
              <w:t>Plan date session to be sent by Mike to Parul, who will then distribute it to the members.</w:t>
            </w:r>
            <w:r w:rsidR="00C553CB" w:rsidRPr="00EF3560">
              <w:rPr>
                <w:color w:val="FF0000"/>
                <w:sz w:val="20"/>
                <w:szCs w:val="20"/>
              </w:rPr>
              <w:t xml:space="preserve"> </w:t>
            </w:r>
          </w:p>
          <w:p w14:paraId="3E3D7340" w14:textId="141C6A85" w:rsidR="006907D2" w:rsidRPr="00EF3560" w:rsidRDefault="005F2ABF" w:rsidP="008448DC">
            <w:pPr>
              <w:pStyle w:val="ListParagraph"/>
              <w:numPr>
                <w:ilvl w:val="0"/>
                <w:numId w:val="17"/>
              </w:numPr>
              <w:rPr>
                <w:color w:val="FF0000"/>
                <w:sz w:val="20"/>
                <w:szCs w:val="20"/>
              </w:rPr>
            </w:pPr>
            <w:r w:rsidRPr="005F2ABF">
              <w:rPr>
                <w:color w:val="FF0000"/>
                <w:sz w:val="20"/>
                <w:szCs w:val="20"/>
              </w:rPr>
              <w:t xml:space="preserve">Parul to reach out to relevant members to request flora and fauna surveys for </w:t>
            </w:r>
            <w:bookmarkStart w:id="1" w:name="_Hlk169102100"/>
            <w:r w:rsidR="00DF7049" w:rsidRPr="005F2ABF">
              <w:rPr>
                <w:color w:val="FF0000"/>
                <w:sz w:val="20"/>
                <w:szCs w:val="20"/>
              </w:rPr>
              <w:t>Mike.</w:t>
            </w:r>
            <w:r w:rsidR="00DF7049" w:rsidRPr="006907D2">
              <w:rPr>
                <w:color w:val="FF0000"/>
                <w:sz w:val="20"/>
                <w:szCs w:val="20"/>
              </w:rPr>
              <w:t xml:space="preserve"> Urban</w:t>
            </w:r>
            <w:r w:rsidR="00B857B9" w:rsidRPr="006907D2">
              <w:rPr>
                <w:color w:val="FF0000"/>
                <w:sz w:val="20"/>
                <w:szCs w:val="20"/>
              </w:rPr>
              <w:t xml:space="preserve"> catchment</w:t>
            </w:r>
            <w:r w:rsidR="00867351">
              <w:rPr>
                <w:color w:val="FF0000"/>
                <w:sz w:val="20"/>
                <w:szCs w:val="20"/>
              </w:rPr>
              <w:t xml:space="preserve"> spread</w:t>
            </w:r>
            <w:r w:rsidR="00B857B9" w:rsidRPr="006907D2">
              <w:rPr>
                <w:color w:val="FF0000"/>
                <w:sz w:val="20"/>
                <w:szCs w:val="20"/>
              </w:rPr>
              <w:t>sheet with issues and opportunities</w:t>
            </w:r>
            <w:r w:rsidR="006907D2" w:rsidRPr="006907D2">
              <w:rPr>
                <w:color w:val="FF0000"/>
                <w:sz w:val="20"/>
                <w:szCs w:val="20"/>
              </w:rPr>
              <w:t xml:space="preserve"> for the planning day will be sent by e-mail</w:t>
            </w:r>
            <w:r w:rsidR="00867351">
              <w:rPr>
                <w:color w:val="FF0000"/>
                <w:sz w:val="20"/>
                <w:szCs w:val="20"/>
              </w:rPr>
              <w:t xml:space="preserve"> to the members.</w:t>
            </w:r>
            <w:bookmarkEnd w:id="1"/>
          </w:p>
        </w:tc>
      </w:tr>
      <w:tr w:rsidR="008240D7" w14:paraId="7A3CFB0A" w14:textId="77777777" w:rsidTr="008F63B9">
        <w:trPr>
          <w:trHeight w:val="761"/>
        </w:trPr>
        <w:tc>
          <w:tcPr>
            <w:tcW w:w="1007" w:type="dxa"/>
          </w:tcPr>
          <w:p w14:paraId="332261DB" w14:textId="344C2971" w:rsidR="008240D7" w:rsidRDefault="006A3C80" w:rsidP="004929EC">
            <w:pPr>
              <w:tabs>
                <w:tab w:val="left" w:pos="34"/>
              </w:tabs>
              <w:spacing w:before="60" w:after="60" w:line="276" w:lineRule="auto"/>
              <w:jc w:val="center"/>
              <w:rPr>
                <w:b/>
                <w:sz w:val="20"/>
                <w:szCs w:val="20"/>
              </w:rPr>
            </w:pPr>
            <w:r>
              <w:rPr>
                <w:b/>
                <w:sz w:val="20"/>
                <w:szCs w:val="20"/>
              </w:rPr>
              <w:lastRenderedPageBreak/>
              <w:t>7</w:t>
            </w:r>
          </w:p>
        </w:tc>
        <w:tc>
          <w:tcPr>
            <w:tcW w:w="2537" w:type="dxa"/>
            <w:shd w:val="clear" w:color="auto" w:fill="auto"/>
          </w:tcPr>
          <w:p w14:paraId="4910D13F" w14:textId="42A123F5" w:rsidR="008240D7" w:rsidRPr="008240D7" w:rsidRDefault="00DB0F72" w:rsidP="00E85025">
            <w:pPr>
              <w:tabs>
                <w:tab w:val="left" w:pos="34"/>
              </w:tabs>
              <w:spacing w:before="60" w:after="60" w:line="276" w:lineRule="auto"/>
              <w:rPr>
                <w:rFonts w:cs="Arial"/>
                <w:b/>
                <w:sz w:val="20"/>
                <w:szCs w:val="20"/>
              </w:rPr>
            </w:pPr>
            <w:r w:rsidRPr="00DB0F72">
              <w:rPr>
                <w:rFonts w:cs="Arial"/>
                <w:b/>
                <w:sz w:val="20"/>
                <w:szCs w:val="20"/>
              </w:rPr>
              <w:t>Future monitoring and reporting on Rapid Creek health</w:t>
            </w:r>
          </w:p>
        </w:tc>
        <w:tc>
          <w:tcPr>
            <w:tcW w:w="6774" w:type="dxa"/>
            <w:gridSpan w:val="3"/>
            <w:shd w:val="clear" w:color="auto" w:fill="auto"/>
          </w:tcPr>
          <w:p w14:paraId="253841B1" w14:textId="758A1816" w:rsidR="00920969" w:rsidRPr="0089615C" w:rsidRDefault="00F57F2F" w:rsidP="00DB0F72">
            <w:pPr>
              <w:tabs>
                <w:tab w:val="left" w:pos="34"/>
              </w:tabs>
              <w:spacing w:before="60" w:after="60" w:line="276" w:lineRule="auto"/>
              <w:rPr>
                <w:sz w:val="20"/>
                <w:szCs w:val="20"/>
              </w:rPr>
            </w:pPr>
            <w:r w:rsidRPr="0089615C">
              <w:rPr>
                <w:sz w:val="20"/>
                <w:szCs w:val="20"/>
              </w:rPr>
              <w:t>Topic to be discussed in next meeting.</w:t>
            </w:r>
          </w:p>
        </w:tc>
      </w:tr>
      <w:tr w:rsidR="004929EC" w:rsidRPr="00446020" w14:paraId="6BF8C84A" w14:textId="77777777" w:rsidTr="004D4F5C">
        <w:trPr>
          <w:trHeight w:val="450"/>
        </w:trPr>
        <w:tc>
          <w:tcPr>
            <w:tcW w:w="1007" w:type="dxa"/>
            <w:shd w:val="clear" w:color="auto" w:fill="1F1F5F"/>
          </w:tcPr>
          <w:p w14:paraId="2E0F83F0" w14:textId="3CB25C2E" w:rsidR="004929EC" w:rsidRDefault="006A5495" w:rsidP="004929EC">
            <w:pPr>
              <w:tabs>
                <w:tab w:val="left" w:pos="34"/>
              </w:tabs>
              <w:spacing w:before="60" w:after="60" w:line="276" w:lineRule="auto"/>
              <w:jc w:val="center"/>
              <w:rPr>
                <w:b/>
                <w:sz w:val="20"/>
                <w:szCs w:val="20"/>
              </w:rPr>
            </w:pPr>
            <w:r>
              <w:rPr>
                <w:b/>
                <w:sz w:val="20"/>
                <w:szCs w:val="20"/>
              </w:rPr>
              <w:t>8</w:t>
            </w:r>
          </w:p>
        </w:tc>
        <w:tc>
          <w:tcPr>
            <w:tcW w:w="9311" w:type="dxa"/>
            <w:gridSpan w:val="4"/>
            <w:shd w:val="clear" w:color="auto" w:fill="1F1F5F"/>
          </w:tcPr>
          <w:p w14:paraId="15334C0A" w14:textId="3F23E1C6" w:rsidR="004929EC" w:rsidRDefault="004929EC" w:rsidP="00E85025">
            <w:pPr>
              <w:tabs>
                <w:tab w:val="left" w:pos="34"/>
              </w:tabs>
              <w:spacing w:before="60" w:after="60" w:line="276" w:lineRule="auto"/>
              <w:rPr>
                <w:sz w:val="20"/>
                <w:szCs w:val="20"/>
              </w:rPr>
            </w:pPr>
            <w:r>
              <w:rPr>
                <w:b/>
                <w:sz w:val="20"/>
                <w:szCs w:val="20"/>
              </w:rPr>
              <w:t>Correspondence</w:t>
            </w:r>
          </w:p>
        </w:tc>
      </w:tr>
      <w:tr w:rsidR="004929EC" w:rsidRPr="00446020" w14:paraId="1F64C4EB" w14:textId="77777777" w:rsidTr="001417E0">
        <w:trPr>
          <w:trHeight w:val="1140"/>
        </w:trPr>
        <w:tc>
          <w:tcPr>
            <w:tcW w:w="1007" w:type="dxa"/>
          </w:tcPr>
          <w:p w14:paraId="1722C2F6" w14:textId="382E059F" w:rsidR="004929EC" w:rsidRDefault="006A5495" w:rsidP="004929EC">
            <w:pPr>
              <w:tabs>
                <w:tab w:val="left" w:pos="34"/>
              </w:tabs>
              <w:spacing w:before="60" w:after="60" w:line="276" w:lineRule="auto"/>
              <w:jc w:val="center"/>
              <w:rPr>
                <w:b/>
                <w:sz w:val="20"/>
                <w:szCs w:val="20"/>
              </w:rPr>
            </w:pPr>
            <w:r>
              <w:rPr>
                <w:b/>
                <w:sz w:val="20"/>
                <w:szCs w:val="20"/>
              </w:rPr>
              <w:t>8</w:t>
            </w:r>
            <w:r w:rsidR="004929EC">
              <w:rPr>
                <w:b/>
                <w:sz w:val="20"/>
                <w:szCs w:val="20"/>
              </w:rPr>
              <w:t>.1</w:t>
            </w:r>
          </w:p>
        </w:tc>
        <w:tc>
          <w:tcPr>
            <w:tcW w:w="2537" w:type="dxa"/>
          </w:tcPr>
          <w:p w14:paraId="2B9E1DBA" w14:textId="4C292575" w:rsidR="004929EC" w:rsidRDefault="004929EC" w:rsidP="00E85025">
            <w:pPr>
              <w:tabs>
                <w:tab w:val="left" w:pos="34"/>
              </w:tabs>
              <w:spacing w:before="60" w:after="60" w:line="276" w:lineRule="auto"/>
              <w:rPr>
                <w:b/>
                <w:sz w:val="20"/>
                <w:szCs w:val="20"/>
              </w:rPr>
            </w:pPr>
            <w:r>
              <w:rPr>
                <w:b/>
                <w:sz w:val="20"/>
                <w:szCs w:val="20"/>
              </w:rPr>
              <w:t>Correspondence in</w:t>
            </w:r>
          </w:p>
        </w:tc>
        <w:tc>
          <w:tcPr>
            <w:tcW w:w="6774" w:type="dxa"/>
            <w:gridSpan w:val="3"/>
          </w:tcPr>
          <w:p w14:paraId="451FD06E" w14:textId="77777777" w:rsidR="004929EC" w:rsidRDefault="004929EC" w:rsidP="00E85025">
            <w:pPr>
              <w:tabs>
                <w:tab w:val="left" w:pos="34"/>
              </w:tabs>
              <w:spacing w:before="60" w:after="60" w:line="276" w:lineRule="auto"/>
              <w:rPr>
                <w:sz w:val="20"/>
                <w:szCs w:val="20"/>
              </w:rPr>
            </w:pPr>
            <w:r>
              <w:rPr>
                <w:sz w:val="20"/>
                <w:szCs w:val="20"/>
              </w:rPr>
              <w:t>The following incoming correspondence was tabled at the meeting for noting:</w:t>
            </w:r>
          </w:p>
          <w:p w14:paraId="7038C668" w14:textId="77777777" w:rsidR="00DB0F72" w:rsidRPr="00DA6E37" w:rsidRDefault="00DB0F72" w:rsidP="00DA6E37">
            <w:pPr>
              <w:pStyle w:val="ListParagraph"/>
              <w:numPr>
                <w:ilvl w:val="0"/>
                <w:numId w:val="19"/>
              </w:numPr>
              <w:spacing w:before="100" w:after="0"/>
              <w:rPr>
                <w:rFonts w:cs="Arial"/>
                <w:b/>
                <w:i/>
                <w:sz w:val="20"/>
                <w:szCs w:val="20"/>
              </w:rPr>
            </w:pPr>
            <w:r w:rsidRPr="00DA6E37">
              <w:rPr>
                <w:rFonts w:cs="Arial"/>
                <w:sz w:val="20"/>
                <w:szCs w:val="20"/>
              </w:rPr>
              <w:t>Rapid Creek sub-catchment modelling</w:t>
            </w:r>
          </w:p>
          <w:p w14:paraId="4D20705A" w14:textId="77777777" w:rsidR="00DB0F72" w:rsidRPr="00DB0F72" w:rsidRDefault="00DB0F72" w:rsidP="00DB0F72">
            <w:pPr>
              <w:pStyle w:val="ListParagraph"/>
              <w:spacing w:before="100" w:after="0"/>
              <w:ind w:left="360"/>
              <w:rPr>
                <w:rFonts w:cs="Arial"/>
                <w:b/>
                <w:i/>
                <w:sz w:val="20"/>
                <w:szCs w:val="20"/>
              </w:rPr>
            </w:pPr>
            <w:r w:rsidRPr="00DB0F72">
              <w:rPr>
                <w:rFonts w:cs="Arial"/>
                <w:b/>
                <w:i/>
                <w:sz w:val="20"/>
                <w:szCs w:val="20"/>
              </w:rPr>
              <w:t>Attachment 3: Drainage Channel University Drive</w:t>
            </w:r>
          </w:p>
          <w:p w14:paraId="70830E2D" w14:textId="77777777" w:rsidR="00DB0F72" w:rsidRPr="00DA6E37" w:rsidRDefault="00DB0F72" w:rsidP="00DA6E37">
            <w:pPr>
              <w:pStyle w:val="ListParagraph"/>
              <w:numPr>
                <w:ilvl w:val="0"/>
                <w:numId w:val="19"/>
              </w:numPr>
              <w:spacing w:before="100" w:after="0"/>
              <w:rPr>
                <w:rFonts w:cs="Arial"/>
                <w:sz w:val="20"/>
                <w:szCs w:val="20"/>
              </w:rPr>
            </w:pPr>
            <w:r w:rsidRPr="00DA6E37">
              <w:rPr>
                <w:rFonts w:cs="Arial"/>
                <w:sz w:val="20"/>
                <w:szCs w:val="20"/>
              </w:rPr>
              <w:t>Darwin Airport 2023 Master Plan</w:t>
            </w:r>
          </w:p>
          <w:p w14:paraId="6EC3BA3F" w14:textId="77777777" w:rsidR="00DB0F72" w:rsidRPr="00DB0F72" w:rsidRDefault="00DB0F72" w:rsidP="00DB0F72">
            <w:pPr>
              <w:pStyle w:val="ListParagraph"/>
              <w:spacing w:before="100" w:after="0"/>
              <w:ind w:left="360"/>
              <w:rPr>
                <w:rFonts w:cs="Arial"/>
                <w:b/>
                <w:i/>
                <w:sz w:val="20"/>
                <w:szCs w:val="20"/>
              </w:rPr>
            </w:pPr>
            <w:r w:rsidRPr="00DB0F72">
              <w:rPr>
                <w:rFonts w:cs="Arial"/>
                <w:b/>
                <w:i/>
                <w:sz w:val="20"/>
                <w:szCs w:val="20"/>
              </w:rPr>
              <w:t>Attachmen</w:t>
            </w:r>
            <w:r w:rsidRPr="00DB0F72">
              <w:rPr>
                <w:rFonts w:cs="Arial"/>
                <w:b/>
                <w:sz w:val="20"/>
                <w:szCs w:val="20"/>
              </w:rPr>
              <w:t xml:space="preserve">t 4: </w:t>
            </w:r>
            <w:r w:rsidRPr="00DB0F72">
              <w:rPr>
                <w:rFonts w:cs="Arial"/>
                <w:b/>
                <w:i/>
                <w:sz w:val="20"/>
                <w:szCs w:val="20"/>
              </w:rPr>
              <w:t>Response to Rapid Creek Water Advisory Committee submission</w:t>
            </w:r>
          </w:p>
          <w:p w14:paraId="65CD0449" w14:textId="77777777" w:rsidR="00DB0F72" w:rsidRPr="00DA6E37" w:rsidRDefault="00DB0F72" w:rsidP="00DA6E37">
            <w:pPr>
              <w:pStyle w:val="ListParagraph"/>
              <w:numPr>
                <w:ilvl w:val="0"/>
                <w:numId w:val="19"/>
              </w:numPr>
              <w:spacing w:before="100" w:after="0"/>
              <w:rPr>
                <w:rFonts w:cs="Arial"/>
                <w:sz w:val="20"/>
                <w:szCs w:val="20"/>
              </w:rPr>
            </w:pPr>
            <w:r w:rsidRPr="00DA6E37">
              <w:rPr>
                <w:rFonts w:cs="Arial"/>
                <w:sz w:val="20"/>
                <w:szCs w:val="20"/>
              </w:rPr>
              <w:t>Gurambai Cultural Trail</w:t>
            </w:r>
          </w:p>
          <w:p w14:paraId="6BE7318C" w14:textId="052A5909" w:rsidR="004929EC" w:rsidRPr="008240D7" w:rsidRDefault="00DB0F72" w:rsidP="00DB0F72">
            <w:pPr>
              <w:spacing w:after="60" w:line="276" w:lineRule="auto"/>
              <w:ind w:left="360"/>
              <w:rPr>
                <w:rFonts w:cs="Arial"/>
                <w:b/>
                <w:i/>
                <w:sz w:val="20"/>
                <w:szCs w:val="20"/>
              </w:rPr>
            </w:pPr>
            <w:r w:rsidRPr="00DB0F72">
              <w:rPr>
                <w:rFonts w:eastAsiaTheme="minorEastAsia" w:cs="Arial"/>
                <w:b/>
                <w:i/>
                <w:iCs/>
                <w:sz w:val="20"/>
                <w:szCs w:val="20"/>
              </w:rPr>
              <w:t>Attachment 5: ADG Project Update</w:t>
            </w:r>
          </w:p>
        </w:tc>
      </w:tr>
      <w:tr w:rsidR="0093536F" w14:paraId="4DBB501F" w14:textId="77777777" w:rsidTr="0093536F">
        <w:trPr>
          <w:trHeight w:val="450"/>
        </w:trPr>
        <w:tc>
          <w:tcPr>
            <w:tcW w:w="1007" w:type="dxa"/>
            <w:shd w:val="clear" w:color="auto" w:fill="auto"/>
            <w:vAlign w:val="center"/>
          </w:tcPr>
          <w:p w14:paraId="0DE6F9D4" w14:textId="6794D511" w:rsidR="0093536F" w:rsidRDefault="006A5495" w:rsidP="004929EC">
            <w:pPr>
              <w:tabs>
                <w:tab w:val="left" w:pos="34"/>
              </w:tabs>
              <w:spacing w:before="60" w:after="60" w:line="276" w:lineRule="auto"/>
              <w:jc w:val="center"/>
              <w:rPr>
                <w:sz w:val="20"/>
                <w:szCs w:val="20"/>
              </w:rPr>
            </w:pPr>
            <w:r>
              <w:rPr>
                <w:sz w:val="20"/>
                <w:szCs w:val="20"/>
              </w:rPr>
              <w:t>9</w:t>
            </w:r>
          </w:p>
        </w:tc>
        <w:tc>
          <w:tcPr>
            <w:tcW w:w="2537" w:type="dxa"/>
            <w:shd w:val="clear" w:color="auto" w:fill="auto"/>
            <w:vAlign w:val="center"/>
          </w:tcPr>
          <w:p w14:paraId="3A566775" w14:textId="5E8AABCF" w:rsidR="0093536F" w:rsidRPr="00600654" w:rsidRDefault="0093536F" w:rsidP="00E85025">
            <w:pPr>
              <w:tabs>
                <w:tab w:val="left" w:pos="34"/>
              </w:tabs>
              <w:spacing w:before="60" w:after="60" w:line="276" w:lineRule="auto"/>
              <w:rPr>
                <w:b/>
                <w:sz w:val="20"/>
                <w:szCs w:val="20"/>
              </w:rPr>
            </w:pPr>
            <w:r w:rsidRPr="0093536F">
              <w:rPr>
                <w:b/>
                <w:sz w:val="20"/>
                <w:szCs w:val="20"/>
              </w:rPr>
              <w:t>Process for sharing of committee correspondence</w:t>
            </w:r>
          </w:p>
        </w:tc>
        <w:tc>
          <w:tcPr>
            <w:tcW w:w="6774" w:type="dxa"/>
            <w:gridSpan w:val="3"/>
            <w:shd w:val="clear" w:color="auto" w:fill="auto"/>
            <w:vAlign w:val="center"/>
          </w:tcPr>
          <w:p w14:paraId="710AFDE6" w14:textId="62F130BF" w:rsidR="00E75E01" w:rsidRPr="00AD1D3F" w:rsidRDefault="00AD1D3F" w:rsidP="00544AC5">
            <w:pPr>
              <w:tabs>
                <w:tab w:val="left" w:pos="34"/>
              </w:tabs>
              <w:spacing w:before="60" w:after="60" w:line="276" w:lineRule="auto"/>
              <w:rPr>
                <w:sz w:val="20"/>
                <w:szCs w:val="20"/>
              </w:rPr>
            </w:pPr>
            <w:r w:rsidRPr="00AD1D3F">
              <w:rPr>
                <w:sz w:val="20"/>
                <w:szCs w:val="20"/>
              </w:rPr>
              <w:t>To ensure seamless communication, Nick will be included as a cc in all relevant emails</w:t>
            </w:r>
            <w:r w:rsidR="00544AC5">
              <w:rPr>
                <w:sz w:val="20"/>
                <w:szCs w:val="20"/>
              </w:rPr>
              <w:t xml:space="preserve"> from members</w:t>
            </w:r>
            <w:r w:rsidRPr="00AD1D3F">
              <w:rPr>
                <w:sz w:val="20"/>
                <w:szCs w:val="20"/>
              </w:rPr>
              <w:t xml:space="preserve">. </w:t>
            </w:r>
            <w:r w:rsidR="00544AC5">
              <w:rPr>
                <w:sz w:val="20"/>
                <w:szCs w:val="20"/>
              </w:rPr>
              <w:t>All members were advised</w:t>
            </w:r>
            <w:r w:rsidRPr="00AD1D3F">
              <w:rPr>
                <w:sz w:val="20"/>
                <w:szCs w:val="20"/>
              </w:rPr>
              <w:t xml:space="preserve"> that correspondence be channelled through the secretariat and committee chair. </w:t>
            </w:r>
          </w:p>
        </w:tc>
      </w:tr>
      <w:tr w:rsidR="004929EC" w14:paraId="5C890655" w14:textId="77777777" w:rsidTr="004D4F5C">
        <w:trPr>
          <w:trHeight w:val="450"/>
        </w:trPr>
        <w:tc>
          <w:tcPr>
            <w:tcW w:w="1007" w:type="dxa"/>
            <w:shd w:val="clear" w:color="auto" w:fill="1F1F5F"/>
            <w:vAlign w:val="center"/>
          </w:tcPr>
          <w:p w14:paraId="0A3B4CBD" w14:textId="79E67C75" w:rsidR="004929EC" w:rsidRPr="009E6EC1" w:rsidRDefault="006A5495" w:rsidP="004929EC">
            <w:pPr>
              <w:tabs>
                <w:tab w:val="left" w:pos="34"/>
              </w:tabs>
              <w:spacing w:before="60" w:after="60" w:line="276" w:lineRule="auto"/>
              <w:jc w:val="center"/>
              <w:rPr>
                <w:sz w:val="20"/>
                <w:szCs w:val="20"/>
              </w:rPr>
            </w:pPr>
            <w:r>
              <w:rPr>
                <w:sz w:val="20"/>
                <w:szCs w:val="20"/>
              </w:rPr>
              <w:t>10</w:t>
            </w:r>
          </w:p>
        </w:tc>
        <w:tc>
          <w:tcPr>
            <w:tcW w:w="9311" w:type="dxa"/>
            <w:gridSpan w:val="4"/>
            <w:shd w:val="clear" w:color="auto" w:fill="1F1F5F"/>
            <w:vAlign w:val="center"/>
          </w:tcPr>
          <w:p w14:paraId="11FE1C1C" w14:textId="130F1706" w:rsidR="004929EC" w:rsidRDefault="004929EC" w:rsidP="00E85025">
            <w:pPr>
              <w:tabs>
                <w:tab w:val="left" w:pos="34"/>
              </w:tabs>
              <w:spacing w:before="60" w:after="60" w:line="276" w:lineRule="auto"/>
              <w:rPr>
                <w:sz w:val="20"/>
                <w:szCs w:val="20"/>
              </w:rPr>
            </w:pPr>
            <w:r w:rsidRPr="00600654">
              <w:rPr>
                <w:b/>
                <w:sz w:val="20"/>
                <w:szCs w:val="20"/>
              </w:rPr>
              <w:t>Member Reports on activities</w:t>
            </w:r>
          </w:p>
        </w:tc>
      </w:tr>
      <w:tr w:rsidR="004929EC" w14:paraId="1B97A502" w14:textId="77777777" w:rsidTr="004D4F5C">
        <w:trPr>
          <w:trHeight w:val="450"/>
        </w:trPr>
        <w:tc>
          <w:tcPr>
            <w:tcW w:w="1007" w:type="dxa"/>
          </w:tcPr>
          <w:p w14:paraId="61ED13F0" w14:textId="32781248" w:rsidR="004929EC" w:rsidRDefault="006A3C80" w:rsidP="006A5495">
            <w:pPr>
              <w:tabs>
                <w:tab w:val="left" w:pos="34"/>
              </w:tabs>
              <w:spacing w:before="60" w:after="60" w:line="276" w:lineRule="auto"/>
              <w:jc w:val="center"/>
              <w:rPr>
                <w:b/>
                <w:sz w:val="20"/>
                <w:szCs w:val="20"/>
              </w:rPr>
            </w:pPr>
            <w:r>
              <w:rPr>
                <w:b/>
                <w:sz w:val="20"/>
                <w:szCs w:val="20"/>
              </w:rPr>
              <w:t>1</w:t>
            </w:r>
            <w:r w:rsidR="006A5495">
              <w:rPr>
                <w:b/>
                <w:sz w:val="20"/>
                <w:szCs w:val="20"/>
              </w:rPr>
              <w:t>0</w:t>
            </w:r>
            <w:r w:rsidR="004929EC">
              <w:rPr>
                <w:b/>
                <w:sz w:val="20"/>
                <w:szCs w:val="20"/>
              </w:rPr>
              <w:t>.1</w:t>
            </w:r>
          </w:p>
        </w:tc>
        <w:tc>
          <w:tcPr>
            <w:tcW w:w="2537" w:type="dxa"/>
          </w:tcPr>
          <w:p w14:paraId="5F22CE34" w14:textId="0FA5B8BA" w:rsidR="004929EC" w:rsidRPr="00470C40" w:rsidRDefault="004929EC" w:rsidP="00E85025">
            <w:pPr>
              <w:tabs>
                <w:tab w:val="left" w:pos="34"/>
              </w:tabs>
              <w:spacing w:before="60" w:after="60" w:line="276" w:lineRule="auto"/>
              <w:rPr>
                <w:b/>
                <w:sz w:val="20"/>
                <w:szCs w:val="20"/>
              </w:rPr>
            </w:pPr>
            <w:r>
              <w:rPr>
                <w:b/>
                <w:sz w:val="20"/>
                <w:szCs w:val="20"/>
              </w:rPr>
              <w:t>Rapid Creek Landcare Group (RCLCG)</w:t>
            </w:r>
          </w:p>
        </w:tc>
        <w:tc>
          <w:tcPr>
            <w:tcW w:w="6774" w:type="dxa"/>
            <w:gridSpan w:val="3"/>
          </w:tcPr>
          <w:p w14:paraId="554D8FEF" w14:textId="0AD228F7" w:rsidR="00BA7657" w:rsidRPr="004A00E7" w:rsidRDefault="00692D40" w:rsidP="005F2ABF">
            <w:pPr>
              <w:tabs>
                <w:tab w:val="left" w:pos="34"/>
              </w:tabs>
              <w:spacing w:before="60" w:after="60" w:line="276" w:lineRule="auto"/>
              <w:rPr>
                <w:sz w:val="20"/>
                <w:szCs w:val="20"/>
              </w:rPr>
            </w:pPr>
            <w:r w:rsidRPr="00692D40">
              <w:rPr>
                <w:sz w:val="20"/>
                <w:szCs w:val="20"/>
              </w:rPr>
              <w:t>Peter discussed project updates, including fire bre</w:t>
            </w:r>
            <w:r w:rsidR="00A53856">
              <w:rPr>
                <w:sz w:val="20"/>
                <w:szCs w:val="20"/>
              </w:rPr>
              <w:t>aks and control burns with the C</w:t>
            </w:r>
            <w:r w:rsidRPr="00692D40">
              <w:rPr>
                <w:sz w:val="20"/>
                <w:szCs w:val="20"/>
              </w:rPr>
              <w:t xml:space="preserve">ity of Darwin. Tall grass behind the </w:t>
            </w:r>
            <w:r w:rsidR="001439DD">
              <w:rPr>
                <w:sz w:val="20"/>
                <w:szCs w:val="20"/>
              </w:rPr>
              <w:t>L</w:t>
            </w:r>
            <w:r w:rsidRPr="00692D40">
              <w:rPr>
                <w:sz w:val="20"/>
                <w:szCs w:val="20"/>
              </w:rPr>
              <w:t xml:space="preserve">akeside </w:t>
            </w:r>
            <w:r w:rsidR="001439DD">
              <w:rPr>
                <w:sz w:val="20"/>
                <w:szCs w:val="20"/>
              </w:rPr>
              <w:t xml:space="preserve">Drive </w:t>
            </w:r>
            <w:r w:rsidRPr="00692D40">
              <w:rPr>
                <w:sz w:val="20"/>
                <w:szCs w:val="20"/>
              </w:rPr>
              <w:t xml:space="preserve">area is being </w:t>
            </w:r>
            <w:r w:rsidR="002A2B8D" w:rsidRPr="00692D40">
              <w:rPr>
                <w:sz w:val="20"/>
                <w:szCs w:val="20"/>
              </w:rPr>
              <w:t>cleared</w:t>
            </w:r>
            <w:r w:rsidR="002A2B8D">
              <w:rPr>
                <w:sz w:val="20"/>
                <w:szCs w:val="20"/>
              </w:rPr>
              <w:t>. Progress</w:t>
            </w:r>
            <w:r w:rsidRPr="00692D40">
              <w:rPr>
                <w:sz w:val="20"/>
                <w:szCs w:val="20"/>
              </w:rPr>
              <w:t xml:space="preserve"> is being made on the Spit project</w:t>
            </w:r>
            <w:r w:rsidR="008B6733">
              <w:rPr>
                <w:sz w:val="20"/>
                <w:szCs w:val="20"/>
              </w:rPr>
              <w:t xml:space="preserve"> </w:t>
            </w:r>
            <w:r w:rsidRPr="00692D40">
              <w:rPr>
                <w:sz w:val="20"/>
                <w:szCs w:val="20"/>
              </w:rPr>
              <w:t>and there is community interest in Alawa</w:t>
            </w:r>
            <w:r w:rsidR="003F4FB6">
              <w:rPr>
                <w:sz w:val="20"/>
                <w:szCs w:val="20"/>
              </w:rPr>
              <w:t xml:space="preserve"> </w:t>
            </w:r>
            <w:r w:rsidR="0077651B">
              <w:rPr>
                <w:sz w:val="20"/>
                <w:szCs w:val="20"/>
              </w:rPr>
              <w:t>about</w:t>
            </w:r>
            <w:r w:rsidR="003F4FB6">
              <w:rPr>
                <w:sz w:val="20"/>
                <w:szCs w:val="20"/>
              </w:rPr>
              <w:t xml:space="preserve"> clearance of vegetation</w:t>
            </w:r>
            <w:r w:rsidRPr="00692D40">
              <w:rPr>
                <w:sz w:val="20"/>
                <w:szCs w:val="20"/>
              </w:rPr>
              <w:t>. Trees obstructing d</w:t>
            </w:r>
            <w:r w:rsidR="00BA7657">
              <w:rPr>
                <w:sz w:val="20"/>
                <w:szCs w:val="20"/>
              </w:rPr>
              <w:t xml:space="preserve">rains under Charles Eaton Drive are </w:t>
            </w:r>
            <w:r w:rsidR="005F2ABF">
              <w:rPr>
                <w:sz w:val="20"/>
                <w:szCs w:val="20"/>
              </w:rPr>
              <w:t>b</w:t>
            </w:r>
            <w:r w:rsidR="005F2ABF" w:rsidRPr="005F2ABF">
              <w:rPr>
                <w:sz w:val="20"/>
                <w:szCs w:val="20"/>
              </w:rPr>
              <w:t xml:space="preserve">eing managed to </w:t>
            </w:r>
            <w:r w:rsidR="00BA7657">
              <w:rPr>
                <w:sz w:val="20"/>
                <w:szCs w:val="20"/>
              </w:rPr>
              <w:t>prevent further damage.</w:t>
            </w:r>
          </w:p>
        </w:tc>
      </w:tr>
      <w:tr w:rsidR="004929EC" w14:paraId="0CBEBE51" w14:textId="77777777" w:rsidTr="004D4F5C">
        <w:trPr>
          <w:trHeight w:val="450"/>
        </w:trPr>
        <w:tc>
          <w:tcPr>
            <w:tcW w:w="1007" w:type="dxa"/>
          </w:tcPr>
          <w:p w14:paraId="1C781EBF" w14:textId="31E16256" w:rsidR="004929EC" w:rsidRDefault="006A3C80" w:rsidP="006A5495">
            <w:pPr>
              <w:tabs>
                <w:tab w:val="left" w:pos="34"/>
              </w:tabs>
              <w:spacing w:before="60" w:after="60" w:line="276" w:lineRule="auto"/>
              <w:jc w:val="center"/>
              <w:rPr>
                <w:b/>
                <w:sz w:val="20"/>
                <w:szCs w:val="20"/>
              </w:rPr>
            </w:pPr>
            <w:r>
              <w:rPr>
                <w:b/>
                <w:sz w:val="20"/>
                <w:szCs w:val="20"/>
              </w:rPr>
              <w:t>1</w:t>
            </w:r>
            <w:r w:rsidR="006A5495">
              <w:rPr>
                <w:b/>
                <w:sz w:val="20"/>
                <w:szCs w:val="20"/>
              </w:rPr>
              <w:t>0</w:t>
            </w:r>
            <w:r w:rsidR="004929EC">
              <w:rPr>
                <w:b/>
                <w:sz w:val="20"/>
                <w:szCs w:val="20"/>
              </w:rPr>
              <w:t>.2</w:t>
            </w:r>
          </w:p>
        </w:tc>
        <w:tc>
          <w:tcPr>
            <w:tcW w:w="2537" w:type="dxa"/>
          </w:tcPr>
          <w:p w14:paraId="4740357E" w14:textId="709612A1" w:rsidR="004929EC" w:rsidRPr="00470C40" w:rsidRDefault="004929EC" w:rsidP="00E85025">
            <w:pPr>
              <w:tabs>
                <w:tab w:val="left" w:pos="34"/>
              </w:tabs>
              <w:spacing w:before="60" w:after="60" w:line="276" w:lineRule="auto"/>
              <w:rPr>
                <w:b/>
                <w:sz w:val="20"/>
                <w:szCs w:val="20"/>
              </w:rPr>
            </w:pPr>
            <w:r>
              <w:rPr>
                <w:b/>
                <w:sz w:val="20"/>
                <w:szCs w:val="20"/>
              </w:rPr>
              <w:t xml:space="preserve">Parks and Wildlife </w:t>
            </w:r>
          </w:p>
        </w:tc>
        <w:tc>
          <w:tcPr>
            <w:tcW w:w="6774" w:type="dxa"/>
            <w:gridSpan w:val="3"/>
          </w:tcPr>
          <w:p w14:paraId="0550EDC8" w14:textId="5D05B2ED" w:rsidR="00430DF4" w:rsidRPr="00890C43" w:rsidRDefault="00462E20" w:rsidP="00462E20">
            <w:pPr>
              <w:tabs>
                <w:tab w:val="left" w:pos="34"/>
              </w:tabs>
              <w:spacing w:before="60" w:after="60" w:line="276" w:lineRule="auto"/>
              <w:rPr>
                <w:sz w:val="20"/>
                <w:szCs w:val="20"/>
              </w:rPr>
            </w:pPr>
            <w:r w:rsidRPr="00462E20">
              <w:rPr>
                <w:sz w:val="20"/>
                <w:szCs w:val="20"/>
              </w:rPr>
              <w:t xml:space="preserve">Louise reported the recommencing </w:t>
            </w:r>
            <w:r>
              <w:rPr>
                <w:sz w:val="20"/>
                <w:szCs w:val="20"/>
              </w:rPr>
              <w:t>of</w:t>
            </w:r>
            <w:r w:rsidRPr="00462E20">
              <w:rPr>
                <w:sz w:val="20"/>
                <w:szCs w:val="20"/>
              </w:rPr>
              <w:t xml:space="preserve"> burning to complete</w:t>
            </w:r>
            <w:r w:rsidR="00A53856" w:rsidRPr="00462E20">
              <w:rPr>
                <w:sz w:val="20"/>
                <w:szCs w:val="20"/>
              </w:rPr>
              <w:t> weed</w:t>
            </w:r>
            <w:r w:rsidRPr="00462E20">
              <w:rPr>
                <w:sz w:val="20"/>
                <w:szCs w:val="20"/>
              </w:rPr>
              <w:t xml:space="preserve"> clearin</w:t>
            </w:r>
            <w:r>
              <w:rPr>
                <w:sz w:val="20"/>
                <w:szCs w:val="20"/>
              </w:rPr>
              <w:t>g</w:t>
            </w:r>
            <w:r w:rsidRPr="00462E20">
              <w:rPr>
                <w:sz w:val="20"/>
                <w:szCs w:val="20"/>
              </w:rPr>
              <w:t xml:space="preserve">, </w:t>
            </w:r>
            <w:r>
              <w:rPr>
                <w:sz w:val="20"/>
                <w:szCs w:val="20"/>
              </w:rPr>
              <w:t xml:space="preserve">and </w:t>
            </w:r>
            <w:r w:rsidRPr="00462E20">
              <w:rPr>
                <w:sz w:val="20"/>
                <w:szCs w:val="20"/>
              </w:rPr>
              <w:t>getting involved with Landcare project</w:t>
            </w:r>
            <w:r>
              <w:rPr>
                <w:sz w:val="20"/>
                <w:szCs w:val="20"/>
              </w:rPr>
              <w:t>.</w:t>
            </w:r>
          </w:p>
        </w:tc>
      </w:tr>
      <w:tr w:rsidR="004929EC" w14:paraId="47DC803A" w14:textId="77777777" w:rsidTr="004D4F5C">
        <w:trPr>
          <w:trHeight w:val="450"/>
        </w:trPr>
        <w:tc>
          <w:tcPr>
            <w:tcW w:w="1007" w:type="dxa"/>
          </w:tcPr>
          <w:p w14:paraId="36BF63E2" w14:textId="4C0644B1" w:rsidR="004929EC" w:rsidRPr="00470C40" w:rsidRDefault="006A5495" w:rsidP="004929EC">
            <w:pPr>
              <w:tabs>
                <w:tab w:val="left" w:pos="34"/>
              </w:tabs>
              <w:spacing w:before="60" w:after="60" w:line="276" w:lineRule="auto"/>
              <w:jc w:val="center"/>
              <w:rPr>
                <w:b/>
                <w:sz w:val="20"/>
                <w:szCs w:val="20"/>
              </w:rPr>
            </w:pPr>
            <w:r>
              <w:rPr>
                <w:b/>
                <w:sz w:val="20"/>
                <w:szCs w:val="20"/>
              </w:rPr>
              <w:t>10</w:t>
            </w:r>
            <w:r w:rsidR="004929EC">
              <w:rPr>
                <w:b/>
                <w:sz w:val="20"/>
                <w:szCs w:val="20"/>
              </w:rPr>
              <w:t>.3</w:t>
            </w:r>
          </w:p>
        </w:tc>
        <w:tc>
          <w:tcPr>
            <w:tcW w:w="2537" w:type="dxa"/>
          </w:tcPr>
          <w:p w14:paraId="6767983C" w14:textId="7F702D5D" w:rsidR="004929EC" w:rsidRPr="00470C40" w:rsidRDefault="004929EC" w:rsidP="00E85025">
            <w:pPr>
              <w:tabs>
                <w:tab w:val="left" w:pos="34"/>
              </w:tabs>
              <w:spacing w:before="60" w:after="60" w:line="276" w:lineRule="auto"/>
              <w:rPr>
                <w:b/>
                <w:sz w:val="20"/>
                <w:szCs w:val="20"/>
              </w:rPr>
            </w:pPr>
            <w:r>
              <w:rPr>
                <w:b/>
                <w:sz w:val="20"/>
                <w:szCs w:val="20"/>
              </w:rPr>
              <w:t>City of Darwin (CoD)</w:t>
            </w:r>
          </w:p>
        </w:tc>
        <w:tc>
          <w:tcPr>
            <w:tcW w:w="6774" w:type="dxa"/>
            <w:gridSpan w:val="3"/>
          </w:tcPr>
          <w:p w14:paraId="553D4A78" w14:textId="453A3CF8" w:rsidR="00ED4428" w:rsidRDefault="00AE0CCE" w:rsidP="00702F3D">
            <w:pPr>
              <w:tabs>
                <w:tab w:val="left" w:pos="34"/>
              </w:tabs>
              <w:spacing w:before="60" w:after="60" w:line="276" w:lineRule="auto"/>
              <w:rPr>
                <w:sz w:val="20"/>
                <w:szCs w:val="20"/>
              </w:rPr>
            </w:pPr>
            <w:r>
              <w:rPr>
                <w:sz w:val="20"/>
                <w:szCs w:val="20"/>
              </w:rPr>
              <w:t>Nick</w:t>
            </w:r>
            <w:r w:rsidRPr="00AE0CCE">
              <w:rPr>
                <w:sz w:val="20"/>
                <w:szCs w:val="20"/>
              </w:rPr>
              <w:t xml:space="preserve"> </w:t>
            </w:r>
            <w:r w:rsidR="00702F3D" w:rsidRPr="00702F3D">
              <w:rPr>
                <w:sz w:val="20"/>
                <w:szCs w:val="20"/>
              </w:rPr>
              <w:t>discussed the correspondence</w:t>
            </w:r>
            <w:r w:rsidR="007127C2">
              <w:rPr>
                <w:sz w:val="20"/>
                <w:szCs w:val="20"/>
              </w:rPr>
              <w:t xml:space="preserve"> provided </w:t>
            </w:r>
            <w:r w:rsidR="00DF7049">
              <w:rPr>
                <w:sz w:val="20"/>
                <w:szCs w:val="20"/>
              </w:rPr>
              <w:t xml:space="preserve">by </w:t>
            </w:r>
            <w:r w:rsidR="00DF7049" w:rsidRPr="00702F3D">
              <w:rPr>
                <w:sz w:val="20"/>
                <w:szCs w:val="20"/>
              </w:rPr>
              <w:t>City</w:t>
            </w:r>
            <w:r w:rsidR="00702F3D" w:rsidRPr="00702F3D">
              <w:rPr>
                <w:sz w:val="20"/>
                <w:szCs w:val="20"/>
              </w:rPr>
              <w:t xml:space="preserve"> of Darwin regarding gross pollutant traps. </w:t>
            </w:r>
            <w:r w:rsidR="00702F3D">
              <w:rPr>
                <w:sz w:val="20"/>
                <w:szCs w:val="20"/>
              </w:rPr>
              <w:t>Nick</w:t>
            </w:r>
            <w:r w:rsidR="00702F3D" w:rsidRPr="00702F3D">
              <w:rPr>
                <w:sz w:val="20"/>
                <w:szCs w:val="20"/>
              </w:rPr>
              <w:t xml:space="preserve"> suggested that </w:t>
            </w:r>
            <w:r w:rsidR="00702F3D">
              <w:rPr>
                <w:sz w:val="20"/>
                <w:szCs w:val="20"/>
              </w:rPr>
              <w:t>the committee</w:t>
            </w:r>
            <w:r w:rsidR="00702F3D" w:rsidRPr="00702F3D">
              <w:rPr>
                <w:sz w:val="20"/>
                <w:szCs w:val="20"/>
              </w:rPr>
              <w:t xml:space="preserve"> respond </w:t>
            </w:r>
            <w:r w:rsidR="007619DD">
              <w:rPr>
                <w:sz w:val="20"/>
                <w:szCs w:val="20"/>
              </w:rPr>
              <w:t xml:space="preserve">to ADG on their </w:t>
            </w:r>
            <w:r w:rsidR="00DF7049">
              <w:rPr>
                <w:sz w:val="20"/>
                <w:szCs w:val="20"/>
              </w:rPr>
              <w:t xml:space="preserve">outstanding </w:t>
            </w:r>
            <w:r w:rsidR="00DF7049" w:rsidRPr="00702F3D">
              <w:rPr>
                <w:sz w:val="20"/>
                <w:szCs w:val="20"/>
              </w:rPr>
              <w:t>Gurambai</w:t>
            </w:r>
            <w:r w:rsidR="00702F3D" w:rsidRPr="00702F3D">
              <w:rPr>
                <w:sz w:val="20"/>
                <w:szCs w:val="20"/>
              </w:rPr>
              <w:t xml:space="preserve"> Trail project.  The committee reached a consensus to circulate a draft feedback letter to all members, emphasizing the high levels of engagement, successful completion of the Gurambai Trail, and </w:t>
            </w:r>
            <w:r w:rsidR="00702F3D">
              <w:rPr>
                <w:sz w:val="20"/>
                <w:szCs w:val="20"/>
              </w:rPr>
              <w:t xml:space="preserve">concerns about </w:t>
            </w:r>
            <w:r w:rsidR="00702F3D" w:rsidRPr="00702F3D">
              <w:rPr>
                <w:sz w:val="20"/>
                <w:szCs w:val="20"/>
              </w:rPr>
              <w:t xml:space="preserve">sediment and stormwater management. </w:t>
            </w:r>
          </w:p>
          <w:p w14:paraId="646611FB" w14:textId="77777777" w:rsidR="006907D2" w:rsidRDefault="002837A2" w:rsidP="006907D2">
            <w:pPr>
              <w:tabs>
                <w:tab w:val="left" w:pos="34"/>
              </w:tabs>
              <w:spacing w:before="60" w:after="60" w:line="276" w:lineRule="auto"/>
              <w:rPr>
                <w:b/>
                <w:color w:val="FF0000"/>
                <w:sz w:val="20"/>
                <w:szCs w:val="20"/>
              </w:rPr>
            </w:pPr>
            <w:r w:rsidRPr="002837A2">
              <w:rPr>
                <w:b/>
                <w:color w:val="FF0000"/>
                <w:sz w:val="20"/>
                <w:szCs w:val="20"/>
              </w:rPr>
              <w:t>Action:</w:t>
            </w:r>
          </w:p>
          <w:p w14:paraId="0C482C69" w14:textId="172E1118" w:rsidR="00B857B9" w:rsidRPr="006907D2" w:rsidRDefault="00B857B9" w:rsidP="006907D2">
            <w:pPr>
              <w:pStyle w:val="ListParagraph"/>
              <w:numPr>
                <w:ilvl w:val="0"/>
                <w:numId w:val="14"/>
              </w:numPr>
              <w:tabs>
                <w:tab w:val="left" w:pos="34"/>
              </w:tabs>
              <w:spacing w:before="60" w:after="60" w:line="276" w:lineRule="auto"/>
              <w:rPr>
                <w:b/>
                <w:color w:val="FF0000"/>
                <w:sz w:val="20"/>
                <w:szCs w:val="20"/>
              </w:rPr>
            </w:pPr>
            <w:r w:rsidRPr="006907D2">
              <w:rPr>
                <w:color w:val="FF0000"/>
                <w:sz w:val="20"/>
                <w:szCs w:val="20"/>
              </w:rPr>
              <w:t xml:space="preserve">Nick and Tim will discuss </w:t>
            </w:r>
            <w:r w:rsidR="006907D2" w:rsidRPr="006907D2">
              <w:rPr>
                <w:color w:val="FF0000"/>
                <w:sz w:val="20"/>
                <w:szCs w:val="20"/>
              </w:rPr>
              <w:t>the response letter from ADG</w:t>
            </w:r>
            <w:r w:rsidRPr="006907D2">
              <w:rPr>
                <w:color w:val="FF0000"/>
                <w:sz w:val="20"/>
                <w:szCs w:val="20"/>
              </w:rPr>
              <w:t xml:space="preserve"> outside the meeting and sent to the committee</w:t>
            </w:r>
            <w:r w:rsidR="004B59C8">
              <w:rPr>
                <w:color w:val="FF0000"/>
                <w:sz w:val="20"/>
                <w:szCs w:val="20"/>
              </w:rPr>
              <w:t xml:space="preserve"> for </w:t>
            </w:r>
            <w:r w:rsidR="006E2725">
              <w:rPr>
                <w:color w:val="FF0000"/>
                <w:sz w:val="20"/>
                <w:szCs w:val="20"/>
              </w:rPr>
              <w:t>comment.</w:t>
            </w:r>
          </w:p>
        </w:tc>
      </w:tr>
      <w:tr w:rsidR="004929EC" w14:paraId="28C77CC8" w14:textId="77777777" w:rsidTr="004D4F5C">
        <w:trPr>
          <w:trHeight w:val="450"/>
        </w:trPr>
        <w:tc>
          <w:tcPr>
            <w:tcW w:w="1007" w:type="dxa"/>
          </w:tcPr>
          <w:p w14:paraId="37C9488E" w14:textId="4D987E92" w:rsidR="004929EC" w:rsidRDefault="006A5495" w:rsidP="004929EC">
            <w:pPr>
              <w:tabs>
                <w:tab w:val="left" w:pos="34"/>
              </w:tabs>
              <w:spacing w:before="60" w:after="60" w:line="276" w:lineRule="auto"/>
              <w:jc w:val="center"/>
              <w:rPr>
                <w:b/>
                <w:sz w:val="20"/>
                <w:szCs w:val="20"/>
              </w:rPr>
            </w:pPr>
            <w:r>
              <w:rPr>
                <w:b/>
                <w:sz w:val="20"/>
                <w:szCs w:val="20"/>
              </w:rPr>
              <w:lastRenderedPageBreak/>
              <w:t>10</w:t>
            </w:r>
            <w:r w:rsidR="004929EC">
              <w:rPr>
                <w:b/>
                <w:sz w:val="20"/>
                <w:szCs w:val="20"/>
              </w:rPr>
              <w:t>.4</w:t>
            </w:r>
          </w:p>
        </w:tc>
        <w:tc>
          <w:tcPr>
            <w:tcW w:w="2537" w:type="dxa"/>
          </w:tcPr>
          <w:p w14:paraId="3FF13F9C" w14:textId="47B84C21" w:rsidR="004929EC" w:rsidRPr="00470C40" w:rsidRDefault="004929EC" w:rsidP="00E85025">
            <w:pPr>
              <w:tabs>
                <w:tab w:val="left" w:pos="34"/>
              </w:tabs>
              <w:spacing w:before="60" w:after="60" w:line="276" w:lineRule="auto"/>
              <w:rPr>
                <w:b/>
                <w:sz w:val="20"/>
                <w:szCs w:val="20"/>
              </w:rPr>
            </w:pPr>
            <w:r>
              <w:rPr>
                <w:b/>
                <w:sz w:val="20"/>
                <w:szCs w:val="20"/>
              </w:rPr>
              <w:t>Department of Defence (DoD)</w:t>
            </w:r>
          </w:p>
        </w:tc>
        <w:tc>
          <w:tcPr>
            <w:tcW w:w="6774" w:type="dxa"/>
            <w:gridSpan w:val="3"/>
          </w:tcPr>
          <w:p w14:paraId="25221D37" w14:textId="5D527E4A" w:rsidR="009C7D03" w:rsidRPr="00ED742C" w:rsidRDefault="00075923" w:rsidP="00312CA7">
            <w:pPr>
              <w:tabs>
                <w:tab w:val="left" w:pos="34"/>
              </w:tabs>
              <w:spacing w:before="60" w:after="60" w:line="276" w:lineRule="auto"/>
              <w:rPr>
                <w:sz w:val="20"/>
                <w:szCs w:val="20"/>
              </w:rPr>
            </w:pPr>
            <w:r>
              <w:rPr>
                <w:sz w:val="20"/>
                <w:szCs w:val="20"/>
              </w:rPr>
              <w:t xml:space="preserve">Katina reported </w:t>
            </w:r>
            <w:r w:rsidR="000246C7">
              <w:rPr>
                <w:sz w:val="20"/>
                <w:szCs w:val="20"/>
              </w:rPr>
              <w:t>t</w:t>
            </w:r>
            <w:r w:rsidR="000246C7" w:rsidRPr="00075923">
              <w:rPr>
                <w:sz w:val="20"/>
                <w:szCs w:val="20"/>
              </w:rPr>
              <w:t xml:space="preserve">hat </w:t>
            </w:r>
            <w:r w:rsidR="000246C7" w:rsidRPr="000246C7">
              <w:rPr>
                <w:rFonts w:ascii="Times New Roman" w:eastAsia="Times New Roman" w:hAnsi="Times New Roman"/>
                <w:sz w:val="24"/>
                <w:szCs w:val="24"/>
                <w:lang w:eastAsia="en-AU"/>
              </w:rPr>
              <w:t>the</w:t>
            </w:r>
            <w:r w:rsidR="000246C7" w:rsidRPr="000246C7">
              <w:rPr>
                <w:sz w:val="20"/>
                <w:szCs w:val="20"/>
              </w:rPr>
              <w:t xml:space="preserve"> weed programme for the current season has ended</w:t>
            </w:r>
            <w:r w:rsidR="00D05721">
              <w:rPr>
                <w:sz w:val="20"/>
                <w:szCs w:val="20"/>
              </w:rPr>
              <w:t xml:space="preserve"> </w:t>
            </w:r>
            <w:r w:rsidR="000246C7" w:rsidRPr="000246C7">
              <w:rPr>
                <w:sz w:val="20"/>
                <w:szCs w:val="20"/>
              </w:rPr>
              <w:t>and the quality assessment report is still pending. The program has been satisfactory, with some early dry burns occurring recently. Feed</w:t>
            </w:r>
            <w:r w:rsidR="000246C7">
              <w:rPr>
                <w:sz w:val="20"/>
                <w:szCs w:val="20"/>
              </w:rPr>
              <w:t>back on these issues is welcome from members.</w:t>
            </w:r>
          </w:p>
        </w:tc>
      </w:tr>
      <w:tr w:rsidR="004929EC" w14:paraId="27825A17" w14:textId="77777777" w:rsidTr="004D4F5C">
        <w:trPr>
          <w:trHeight w:val="450"/>
        </w:trPr>
        <w:tc>
          <w:tcPr>
            <w:tcW w:w="1007" w:type="dxa"/>
          </w:tcPr>
          <w:p w14:paraId="7486282E" w14:textId="7B18A927" w:rsidR="004929EC" w:rsidRDefault="006A5495" w:rsidP="004929EC">
            <w:pPr>
              <w:tabs>
                <w:tab w:val="left" w:pos="34"/>
              </w:tabs>
              <w:spacing w:before="60" w:after="60" w:line="276" w:lineRule="auto"/>
              <w:jc w:val="center"/>
              <w:rPr>
                <w:b/>
                <w:sz w:val="20"/>
                <w:szCs w:val="20"/>
              </w:rPr>
            </w:pPr>
            <w:bookmarkStart w:id="2" w:name="_Hlk144386780"/>
            <w:r>
              <w:rPr>
                <w:b/>
                <w:sz w:val="20"/>
                <w:szCs w:val="20"/>
              </w:rPr>
              <w:t>10</w:t>
            </w:r>
            <w:r w:rsidR="004929EC">
              <w:rPr>
                <w:b/>
                <w:sz w:val="20"/>
                <w:szCs w:val="20"/>
              </w:rPr>
              <w:t>.5</w:t>
            </w:r>
          </w:p>
        </w:tc>
        <w:tc>
          <w:tcPr>
            <w:tcW w:w="2537" w:type="dxa"/>
          </w:tcPr>
          <w:p w14:paraId="59C05CBA" w14:textId="6C3CD0DE" w:rsidR="004929EC" w:rsidRDefault="009F41FE" w:rsidP="00E85025">
            <w:pPr>
              <w:tabs>
                <w:tab w:val="left" w:pos="34"/>
              </w:tabs>
              <w:spacing w:before="60" w:after="60" w:line="276" w:lineRule="auto"/>
              <w:rPr>
                <w:b/>
                <w:sz w:val="20"/>
                <w:szCs w:val="20"/>
              </w:rPr>
            </w:pPr>
            <w:r>
              <w:rPr>
                <w:b/>
                <w:sz w:val="20"/>
                <w:szCs w:val="20"/>
              </w:rPr>
              <w:t>Charles Darwin University (</w:t>
            </w:r>
            <w:r w:rsidR="004929EC">
              <w:rPr>
                <w:b/>
                <w:sz w:val="20"/>
                <w:szCs w:val="20"/>
              </w:rPr>
              <w:t>CDU</w:t>
            </w:r>
            <w:r>
              <w:rPr>
                <w:b/>
                <w:sz w:val="20"/>
                <w:szCs w:val="20"/>
              </w:rPr>
              <w:t>)</w:t>
            </w:r>
          </w:p>
        </w:tc>
        <w:tc>
          <w:tcPr>
            <w:tcW w:w="6774" w:type="dxa"/>
            <w:gridSpan w:val="3"/>
          </w:tcPr>
          <w:p w14:paraId="43B23AB0" w14:textId="4BD688A2" w:rsidR="00DF29A4" w:rsidRDefault="00A53856" w:rsidP="00840E19">
            <w:pPr>
              <w:tabs>
                <w:tab w:val="left" w:pos="34"/>
              </w:tabs>
              <w:spacing w:before="60" w:after="60" w:line="276" w:lineRule="auto"/>
              <w:rPr>
                <w:sz w:val="20"/>
                <w:szCs w:val="20"/>
              </w:rPr>
            </w:pPr>
            <w:r w:rsidRPr="00A53856">
              <w:rPr>
                <w:sz w:val="20"/>
                <w:szCs w:val="20"/>
              </w:rPr>
              <w:t xml:space="preserve">Dylan expressed excitement </w:t>
            </w:r>
            <w:r w:rsidR="00673A4B">
              <w:rPr>
                <w:sz w:val="20"/>
                <w:szCs w:val="20"/>
              </w:rPr>
              <w:t xml:space="preserve">about the increased engagement from </w:t>
            </w:r>
            <w:r w:rsidRPr="00A53856">
              <w:rPr>
                <w:sz w:val="20"/>
                <w:szCs w:val="20"/>
              </w:rPr>
              <w:t>the</w:t>
            </w:r>
            <w:r w:rsidR="00673A4B">
              <w:rPr>
                <w:sz w:val="20"/>
                <w:szCs w:val="20"/>
              </w:rPr>
              <w:t xml:space="preserve"> up and coming CDU research projects.</w:t>
            </w:r>
          </w:p>
        </w:tc>
      </w:tr>
      <w:tr w:rsidR="004929EC" w14:paraId="0FB1AEF6" w14:textId="77777777" w:rsidTr="004D4F5C">
        <w:trPr>
          <w:trHeight w:val="450"/>
        </w:trPr>
        <w:tc>
          <w:tcPr>
            <w:tcW w:w="1007" w:type="dxa"/>
          </w:tcPr>
          <w:p w14:paraId="09A158CC" w14:textId="0B92DC6D" w:rsidR="004929EC" w:rsidRDefault="006A5495" w:rsidP="004929EC">
            <w:pPr>
              <w:tabs>
                <w:tab w:val="left" w:pos="34"/>
              </w:tabs>
              <w:spacing w:before="60" w:after="60" w:line="276" w:lineRule="auto"/>
              <w:jc w:val="center"/>
              <w:rPr>
                <w:b/>
                <w:sz w:val="20"/>
                <w:szCs w:val="20"/>
              </w:rPr>
            </w:pPr>
            <w:r>
              <w:rPr>
                <w:b/>
                <w:sz w:val="20"/>
                <w:szCs w:val="20"/>
              </w:rPr>
              <w:t>10</w:t>
            </w:r>
            <w:r w:rsidR="004929EC">
              <w:rPr>
                <w:b/>
                <w:sz w:val="20"/>
                <w:szCs w:val="20"/>
              </w:rPr>
              <w:t>.6</w:t>
            </w:r>
          </w:p>
        </w:tc>
        <w:tc>
          <w:tcPr>
            <w:tcW w:w="2537" w:type="dxa"/>
          </w:tcPr>
          <w:p w14:paraId="0DD83CB0" w14:textId="5FF607C5" w:rsidR="004929EC" w:rsidRDefault="004929EC" w:rsidP="00E85025">
            <w:pPr>
              <w:tabs>
                <w:tab w:val="left" w:pos="34"/>
              </w:tabs>
              <w:spacing w:before="60" w:after="60" w:line="276" w:lineRule="auto"/>
              <w:rPr>
                <w:b/>
                <w:sz w:val="20"/>
                <w:szCs w:val="20"/>
              </w:rPr>
            </w:pPr>
            <w:r>
              <w:rPr>
                <w:b/>
                <w:sz w:val="20"/>
                <w:szCs w:val="20"/>
              </w:rPr>
              <w:t xml:space="preserve">Airport </w:t>
            </w:r>
            <w:r w:rsidR="00F03F08">
              <w:rPr>
                <w:b/>
                <w:sz w:val="20"/>
                <w:szCs w:val="20"/>
              </w:rPr>
              <w:t>D</w:t>
            </w:r>
            <w:r>
              <w:rPr>
                <w:b/>
                <w:sz w:val="20"/>
                <w:szCs w:val="20"/>
              </w:rPr>
              <w:t xml:space="preserve">evelopment </w:t>
            </w:r>
            <w:r w:rsidR="00F03F08">
              <w:rPr>
                <w:b/>
                <w:sz w:val="20"/>
                <w:szCs w:val="20"/>
              </w:rPr>
              <w:t>G</w:t>
            </w:r>
            <w:r>
              <w:rPr>
                <w:b/>
                <w:sz w:val="20"/>
                <w:szCs w:val="20"/>
              </w:rPr>
              <w:t>roup</w:t>
            </w:r>
            <w:r w:rsidR="004258D7">
              <w:rPr>
                <w:b/>
                <w:sz w:val="20"/>
                <w:szCs w:val="20"/>
              </w:rPr>
              <w:t xml:space="preserve"> (ADG)</w:t>
            </w:r>
          </w:p>
        </w:tc>
        <w:tc>
          <w:tcPr>
            <w:tcW w:w="6774" w:type="dxa"/>
            <w:gridSpan w:val="3"/>
          </w:tcPr>
          <w:p w14:paraId="3B9CF6B7" w14:textId="16C8E4AD" w:rsidR="00695C96" w:rsidRDefault="00312CA7" w:rsidP="00E85025">
            <w:pPr>
              <w:tabs>
                <w:tab w:val="left" w:pos="34"/>
              </w:tabs>
              <w:spacing w:before="60" w:after="60" w:line="276" w:lineRule="auto"/>
              <w:rPr>
                <w:sz w:val="20"/>
                <w:szCs w:val="20"/>
              </w:rPr>
            </w:pPr>
            <w:r>
              <w:rPr>
                <w:sz w:val="20"/>
                <w:szCs w:val="20"/>
              </w:rPr>
              <w:t xml:space="preserve">Julie </w:t>
            </w:r>
            <w:r w:rsidR="0059742D">
              <w:rPr>
                <w:sz w:val="20"/>
                <w:szCs w:val="20"/>
              </w:rPr>
              <w:t xml:space="preserve">advised </w:t>
            </w:r>
            <w:r w:rsidR="00BA7657" w:rsidRPr="00BA7657">
              <w:rPr>
                <w:sz w:val="20"/>
                <w:szCs w:val="20"/>
              </w:rPr>
              <w:t>Darwin International Airport is planning a large landscaping project pending approval from the federal government. The project will involve earthworks and tree planting across the estate, including the roundabout. Community feedback is expected at the next meeting, and the project aims to align with the landscaping master plan at DIA.</w:t>
            </w:r>
          </w:p>
        </w:tc>
      </w:tr>
      <w:tr w:rsidR="00695C96" w14:paraId="100B9DD9" w14:textId="77777777" w:rsidTr="004D4F5C">
        <w:trPr>
          <w:trHeight w:val="450"/>
        </w:trPr>
        <w:tc>
          <w:tcPr>
            <w:tcW w:w="1007" w:type="dxa"/>
          </w:tcPr>
          <w:p w14:paraId="72938C36" w14:textId="584E929A" w:rsidR="00695C96" w:rsidRDefault="006A5495" w:rsidP="004929EC">
            <w:pPr>
              <w:tabs>
                <w:tab w:val="left" w:pos="34"/>
              </w:tabs>
              <w:spacing w:before="60" w:after="60" w:line="276" w:lineRule="auto"/>
              <w:jc w:val="center"/>
              <w:rPr>
                <w:b/>
                <w:sz w:val="20"/>
                <w:szCs w:val="20"/>
              </w:rPr>
            </w:pPr>
            <w:r>
              <w:rPr>
                <w:b/>
                <w:sz w:val="20"/>
                <w:szCs w:val="20"/>
              </w:rPr>
              <w:t>10</w:t>
            </w:r>
            <w:r w:rsidR="00F77C54">
              <w:rPr>
                <w:b/>
                <w:sz w:val="20"/>
                <w:szCs w:val="20"/>
              </w:rPr>
              <w:t>.7</w:t>
            </w:r>
          </w:p>
        </w:tc>
        <w:tc>
          <w:tcPr>
            <w:tcW w:w="2537" w:type="dxa"/>
          </w:tcPr>
          <w:p w14:paraId="2176DCF8" w14:textId="19770D16" w:rsidR="00695C96" w:rsidRDefault="004258D7" w:rsidP="00E85025">
            <w:pPr>
              <w:tabs>
                <w:tab w:val="left" w:pos="34"/>
              </w:tabs>
              <w:spacing w:before="60" w:after="60" w:line="276" w:lineRule="auto"/>
              <w:rPr>
                <w:b/>
                <w:sz w:val="20"/>
                <w:szCs w:val="20"/>
              </w:rPr>
            </w:pPr>
            <w:r w:rsidRPr="004258D7">
              <w:rPr>
                <w:b/>
                <w:sz w:val="20"/>
                <w:szCs w:val="20"/>
              </w:rPr>
              <w:t xml:space="preserve">Department of Infrastructure, Planning and Logistics </w:t>
            </w:r>
            <w:r>
              <w:rPr>
                <w:b/>
                <w:sz w:val="20"/>
                <w:szCs w:val="20"/>
              </w:rPr>
              <w:t>(</w:t>
            </w:r>
            <w:r w:rsidR="00695C96">
              <w:rPr>
                <w:b/>
                <w:sz w:val="20"/>
                <w:szCs w:val="20"/>
              </w:rPr>
              <w:t>DIPL</w:t>
            </w:r>
            <w:r>
              <w:rPr>
                <w:b/>
                <w:sz w:val="20"/>
                <w:szCs w:val="20"/>
              </w:rPr>
              <w:t>)</w:t>
            </w:r>
          </w:p>
        </w:tc>
        <w:tc>
          <w:tcPr>
            <w:tcW w:w="6774" w:type="dxa"/>
            <w:gridSpan w:val="3"/>
          </w:tcPr>
          <w:p w14:paraId="6807D88E" w14:textId="00447B48" w:rsidR="00937268" w:rsidRPr="00526064" w:rsidRDefault="00D27573" w:rsidP="009D446A">
            <w:pPr>
              <w:tabs>
                <w:tab w:val="left" w:pos="34"/>
              </w:tabs>
              <w:spacing w:before="60" w:after="60" w:line="276" w:lineRule="auto"/>
              <w:rPr>
                <w:sz w:val="20"/>
                <w:szCs w:val="20"/>
              </w:rPr>
            </w:pPr>
            <w:r>
              <w:rPr>
                <w:sz w:val="20"/>
                <w:szCs w:val="20"/>
              </w:rPr>
              <w:t>Rachea</w:t>
            </w:r>
            <w:r w:rsidR="004042DA">
              <w:rPr>
                <w:sz w:val="20"/>
                <w:szCs w:val="20"/>
              </w:rPr>
              <w:t>l</w:t>
            </w:r>
            <w:r w:rsidR="004042DA" w:rsidRPr="004042DA">
              <w:rPr>
                <w:sz w:val="20"/>
                <w:szCs w:val="20"/>
              </w:rPr>
              <w:t xml:space="preserve"> discussed the weed control in the Marrara Basin and the ongoing second round of weed control. </w:t>
            </w:r>
            <w:r w:rsidR="004042DA">
              <w:rPr>
                <w:sz w:val="20"/>
                <w:szCs w:val="20"/>
              </w:rPr>
              <w:t>She</w:t>
            </w:r>
            <w:r w:rsidR="004042DA" w:rsidRPr="004042DA">
              <w:rPr>
                <w:sz w:val="20"/>
                <w:szCs w:val="20"/>
              </w:rPr>
              <w:t xml:space="preserve"> mentioned a significant amount of rubbish in the area, mainly from day drinkers and bush camps. </w:t>
            </w:r>
            <w:r w:rsidR="004042DA">
              <w:rPr>
                <w:sz w:val="20"/>
                <w:szCs w:val="20"/>
              </w:rPr>
              <w:t>She</w:t>
            </w:r>
            <w:r w:rsidR="004042DA" w:rsidRPr="004042DA">
              <w:rPr>
                <w:sz w:val="20"/>
                <w:szCs w:val="20"/>
              </w:rPr>
              <w:t xml:space="preserve"> also mentioned a previous issue with a GPT net in the drain behind the netball facility, which was clogged with vegetation during large rainfall events. Graham, suggested installing an inline GPT system to capture sediment waste at the source, which is currently being monitored by the City of Darwin for handover. </w:t>
            </w:r>
            <w:r w:rsidR="009559F4">
              <w:rPr>
                <w:sz w:val="20"/>
                <w:szCs w:val="20"/>
              </w:rPr>
              <w:t>Rachea</w:t>
            </w:r>
            <w:r w:rsidR="004042DA">
              <w:rPr>
                <w:sz w:val="20"/>
                <w:szCs w:val="20"/>
              </w:rPr>
              <w:t xml:space="preserve">l </w:t>
            </w:r>
            <w:r w:rsidR="009D446A">
              <w:rPr>
                <w:sz w:val="20"/>
                <w:szCs w:val="20"/>
              </w:rPr>
              <w:t>advised</w:t>
            </w:r>
            <w:r w:rsidR="004042DA" w:rsidRPr="004042DA">
              <w:rPr>
                <w:sz w:val="20"/>
                <w:szCs w:val="20"/>
              </w:rPr>
              <w:t xml:space="preserve"> that this system may be implemented in the future.</w:t>
            </w:r>
          </w:p>
        </w:tc>
      </w:tr>
      <w:tr w:rsidR="00E20A96" w14:paraId="359E972A" w14:textId="77777777" w:rsidTr="004D4F5C">
        <w:trPr>
          <w:trHeight w:val="450"/>
        </w:trPr>
        <w:tc>
          <w:tcPr>
            <w:tcW w:w="1007" w:type="dxa"/>
          </w:tcPr>
          <w:p w14:paraId="7C183E53" w14:textId="3B761CE2" w:rsidR="00E20A96" w:rsidRDefault="006A5495" w:rsidP="004929EC">
            <w:pPr>
              <w:tabs>
                <w:tab w:val="left" w:pos="34"/>
              </w:tabs>
              <w:spacing w:before="60" w:after="60" w:line="276" w:lineRule="auto"/>
              <w:jc w:val="center"/>
              <w:rPr>
                <w:b/>
                <w:sz w:val="20"/>
                <w:szCs w:val="20"/>
              </w:rPr>
            </w:pPr>
            <w:r>
              <w:rPr>
                <w:b/>
                <w:sz w:val="20"/>
                <w:szCs w:val="20"/>
              </w:rPr>
              <w:t>10</w:t>
            </w:r>
            <w:r w:rsidR="00F77C54">
              <w:rPr>
                <w:b/>
                <w:sz w:val="20"/>
                <w:szCs w:val="20"/>
              </w:rPr>
              <w:t>.8</w:t>
            </w:r>
          </w:p>
        </w:tc>
        <w:tc>
          <w:tcPr>
            <w:tcW w:w="2537" w:type="dxa"/>
          </w:tcPr>
          <w:p w14:paraId="491BF501" w14:textId="18C61CDC" w:rsidR="00E20A96" w:rsidRDefault="00E20A96" w:rsidP="00E85025">
            <w:pPr>
              <w:tabs>
                <w:tab w:val="left" w:pos="34"/>
              </w:tabs>
              <w:spacing w:before="60" w:after="60" w:line="276" w:lineRule="auto"/>
              <w:rPr>
                <w:b/>
                <w:sz w:val="20"/>
                <w:szCs w:val="20"/>
              </w:rPr>
            </w:pPr>
            <w:r>
              <w:rPr>
                <w:b/>
                <w:sz w:val="20"/>
                <w:szCs w:val="20"/>
              </w:rPr>
              <w:t>Tim Moore</w:t>
            </w:r>
          </w:p>
        </w:tc>
        <w:tc>
          <w:tcPr>
            <w:tcW w:w="6774" w:type="dxa"/>
            <w:gridSpan w:val="3"/>
          </w:tcPr>
          <w:p w14:paraId="50931522" w14:textId="09D52927" w:rsidR="00263368" w:rsidRDefault="009854FB" w:rsidP="00793E38">
            <w:pPr>
              <w:tabs>
                <w:tab w:val="left" w:pos="34"/>
              </w:tabs>
              <w:spacing w:before="60" w:after="60" w:line="276" w:lineRule="auto"/>
              <w:rPr>
                <w:sz w:val="20"/>
                <w:szCs w:val="20"/>
              </w:rPr>
            </w:pPr>
            <w:r>
              <w:rPr>
                <w:sz w:val="20"/>
                <w:szCs w:val="20"/>
              </w:rPr>
              <w:t>Tim queried will a</w:t>
            </w:r>
            <w:r w:rsidRPr="009854FB">
              <w:rPr>
                <w:sz w:val="20"/>
                <w:szCs w:val="20"/>
              </w:rPr>
              <w:t xml:space="preserve"> meeting </w:t>
            </w:r>
            <w:r>
              <w:rPr>
                <w:sz w:val="20"/>
                <w:szCs w:val="20"/>
              </w:rPr>
              <w:t xml:space="preserve">be </w:t>
            </w:r>
            <w:r w:rsidRPr="009854FB">
              <w:rPr>
                <w:sz w:val="20"/>
                <w:szCs w:val="20"/>
              </w:rPr>
              <w:t xml:space="preserve">organized to advice on urban catchment issues, </w:t>
            </w:r>
            <w:r>
              <w:rPr>
                <w:sz w:val="20"/>
                <w:szCs w:val="20"/>
              </w:rPr>
              <w:t xml:space="preserve">Nick advised it might be </w:t>
            </w:r>
            <w:r w:rsidRPr="009854FB">
              <w:rPr>
                <w:sz w:val="20"/>
                <w:szCs w:val="20"/>
              </w:rPr>
              <w:t xml:space="preserve">with a spreadsheet for each member listing their </w:t>
            </w:r>
            <w:r>
              <w:rPr>
                <w:sz w:val="20"/>
                <w:szCs w:val="20"/>
              </w:rPr>
              <w:t>issues and opportunities and each member listing what they want</w:t>
            </w:r>
            <w:r w:rsidRPr="009854FB">
              <w:rPr>
                <w:sz w:val="20"/>
                <w:szCs w:val="20"/>
              </w:rPr>
              <w:t xml:space="preserve">. </w:t>
            </w:r>
            <w:r>
              <w:rPr>
                <w:sz w:val="20"/>
                <w:szCs w:val="20"/>
              </w:rPr>
              <w:t>Tim advised that an auspice</w:t>
            </w:r>
            <w:r w:rsidRPr="009854FB">
              <w:rPr>
                <w:sz w:val="20"/>
                <w:szCs w:val="20"/>
              </w:rPr>
              <w:t xml:space="preserve"> is </w:t>
            </w:r>
            <w:r>
              <w:rPr>
                <w:sz w:val="20"/>
                <w:szCs w:val="20"/>
              </w:rPr>
              <w:t xml:space="preserve">being </w:t>
            </w:r>
            <w:r w:rsidRPr="009854FB">
              <w:rPr>
                <w:sz w:val="20"/>
                <w:szCs w:val="20"/>
              </w:rPr>
              <w:t xml:space="preserve">organized by Landcare NT and City of Darwin at </w:t>
            </w:r>
            <w:r w:rsidR="00793E38" w:rsidRPr="009854FB">
              <w:rPr>
                <w:sz w:val="20"/>
                <w:szCs w:val="20"/>
              </w:rPr>
              <w:t>Jing</w:t>
            </w:r>
            <w:r w:rsidR="003963E5">
              <w:rPr>
                <w:sz w:val="20"/>
                <w:szCs w:val="20"/>
              </w:rPr>
              <w:t>i</w:t>
            </w:r>
            <w:r w:rsidR="00793E38" w:rsidRPr="009854FB">
              <w:rPr>
                <w:sz w:val="20"/>
                <w:szCs w:val="20"/>
              </w:rPr>
              <w:t>l</w:t>
            </w:r>
            <w:r w:rsidR="00793E38">
              <w:rPr>
                <w:sz w:val="20"/>
                <w:szCs w:val="20"/>
              </w:rPr>
              <w:t>i</w:t>
            </w:r>
            <w:r w:rsidR="00AA13F0">
              <w:rPr>
                <w:sz w:val="20"/>
                <w:szCs w:val="20"/>
              </w:rPr>
              <w:t xml:space="preserve"> </w:t>
            </w:r>
            <w:r w:rsidRPr="009854FB">
              <w:rPr>
                <w:sz w:val="20"/>
                <w:szCs w:val="20"/>
              </w:rPr>
              <w:t xml:space="preserve">Water Gardens. </w:t>
            </w:r>
            <w:r>
              <w:rPr>
                <w:sz w:val="20"/>
                <w:szCs w:val="20"/>
              </w:rPr>
              <w:t>Tim</w:t>
            </w:r>
            <w:r w:rsidRPr="009854FB">
              <w:rPr>
                <w:sz w:val="20"/>
                <w:szCs w:val="20"/>
              </w:rPr>
              <w:t xml:space="preserve"> will share information about the event with the group, including details about the event and potential attendees or stallholders.</w:t>
            </w:r>
            <w:r>
              <w:rPr>
                <w:sz w:val="20"/>
                <w:szCs w:val="20"/>
              </w:rPr>
              <w:t xml:space="preserve"> </w:t>
            </w:r>
          </w:p>
        </w:tc>
      </w:tr>
      <w:tr w:rsidR="00CF29D0" w14:paraId="426A94FC" w14:textId="77777777" w:rsidTr="004D4F5C">
        <w:trPr>
          <w:trHeight w:val="450"/>
        </w:trPr>
        <w:tc>
          <w:tcPr>
            <w:tcW w:w="1007" w:type="dxa"/>
          </w:tcPr>
          <w:p w14:paraId="63A644E1" w14:textId="75C4D9B2" w:rsidR="00CF29D0" w:rsidRDefault="006A5495" w:rsidP="004929EC">
            <w:pPr>
              <w:tabs>
                <w:tab w:val="left" w:pos="34"/>
              </w:tabs>
              <w:spacing w:before="60" w:after="60" w:line="276" w:lineRule="auto"/>
              <w:jc w:val="center"/>
              <w:rPr>
                <w:b/>
                <w:sz w:val="20"/>
                <w:szCs w:val="20"/>
              </w:rPr>
            </w:pPr>
            <w:r>
              <w:rPr>
                <w:b/>
                <w:sz w:val="20"/>
                <w:szCs w:val="20"/>
              </w:rPr>
              <w:t>10.9</w:t>
            </w:r>
          </w:p>
        </w:tc>
        <w:tc>
          <w:tcPr>
            <w:tcW w:w="2537" w:type="dxa"/>
          </w:tcPr>
          <w:p w14:paraId="7CAD4653" w14:textId="62AEB627" w:rsidR="00CF29D0" w:rsidRDefault="00022B91" w:rsidP="00E85025">
            <w:pPr>
              <w:tabs>
                <w:tab w:val="left" w:pos="34"/>
              </w:tabs>
              <w:spacing w:before="60" w:after="60" w:line="276" w:lineRule="auto"/>
              <w:rPr>
                <w:b/>
                <w:sz w:val="20"/>
                <w:szCs w:val="20"/>
              </w:rPr>
            </w:pPr>
            <w:r>
              <w:rPr>
                <w:b/>
                <w:sz w:val="20"/>
                <w:szCs w:val="20"/>
              </w:rPr>
              <w:t>Water Resources</w:t>
            </w:r>
          </w:p>
        </w:tc>
        <w:tc>
          <w:tcPr>
            <w:tcW w:w="6774" w:type="dxa"/>
            <w:gridSpan w:val="3"/>
          </w:tcPr>
          <w:p w14:paraId="1E6FCF26" w14:textId="51986E65" w:rsidR="00CF29D0" w:rsidRDefault="00022B91" w:rsidP="00312CA7">
            <w:pPr>
              <w:tabs>
                <w:tab w:val="left" w:pos="34"/>
              </w:tabs>
              <w:spacing w:before="60" w:after="60" w:line="276" w:lineRule="auto"/>
              <w:rPr>
                <w:sz w:val="20"/>
                <w:szCs w:val="20"/>
              </w:rPr>
            </w:pPr>
            <w:r w:rsidRPr="00022B91">
              <w:rPr>
                <w:sz w:val="20"/>
                <w:szCs w:val="20"/>
              </w:rPr>
              <w:t xml:space="preserve">The committee has been working on various options for reporting and securing resources. </w:t>
            </w:r>
            <w:r>
              <w:rPr>
                <w:sz w:val="20"/>
                <w:szCs w:val="20"/>
              </w:rPr>
              <w:t>T</w:t>
            </w:r>
            <w:r w:rsidRPr="00022B91">
              <w:rPr>
                <w:sz w:val="20"/>
                <w:szCs w:val="20"/>
              </w:rPr>
              <w:t>he next step is to develop a project plan. The options include developing a basic departmental website, a m</w:t>
            </w:r>
            <w:r>
              <w:rPr>
                <w:sz w:val="20"/>
                <w:szCs w:val="20"/>
              </w:rPr>
              <w:t xml:space="preserve">ore descriptive report card, </w:t>
            </w:r>
            <w:r w:rsidRPr="00022B91">
              <w:rPr>
                <w:sz w:val="20"/>
                <w:szCs w:val="20"/>
              </w:rPr>
              <w:t>or engaging consultan</w:t>
            </w:r>
            <w:r>
              <w:rPr>
                <w:sz w:val="20"/>
                <w:szCs w:val="20"/>
              </w:rPr>
              <w:t>ts like Simon Costanzo from KPR</w:t>
            </w:r>
            <w:r w:rsidR="00BF5708">
              <w:rPr>
                <w:sz w:val="20"/>
                <w:szCs w:val="20"/>
              </w:rPr>
              <w:t xml:space="preserve">. </w:t>
            </w:r>
            <w:r w:rsidR="00BF5708" w:rsidRPr="00BF5708">
              <w:rPr>
                <w:rFonts w:ascii="Arial" w:hAnsi="Arial" w:cs="Arial"/>
                <w:color w:val="1C1C1C"/>
                <w:shd w:val="clear" w:color="auto" w:fill="FFFFFF"/>
              </w:rPr>
              <w:t xml:space="preserve"> </w:t>
            </w:r>
            <w:r w:rsidR="00BF5708" w:rsidRPr="00BF5708">
              <w:rPr>
                <w:sz w:val="20"/>
                <w:szCs w:val="20"/>
              </w:rPr>
              <w:t>It might also be beneficial to involve the Airport Development group and others with a vested interest in this matter</w:t>
            </w:r>
            <w:r w:rsidRPr="00022B91">
              <w:rPr>
                <w:sz w:val="20"/>
                <w:szCs w:val="20"/>
              </w:rPr>
              <w:t>. The committee needs to agree on the options and develop a project plan. Before developing the plan, it is important to get an idea from NTG about their future commitment on monitoring and reporting</w:t>
            </w:r>
            <w:r>
              <w:rPr>
                <w:sz w:val="20"/>
                <w:szCs w:val="20"/>
              </w:rPr>
              <w:t xml:space="preserve"> for Rapid Creek over the next 5</w:t>
            </w:r>
            <w:r w:rsidRPr="00022B91">
              <w:rPr>
                <w:sz w:val="20"/>
                <w:szCs w:val="20"/>
              </w:rPr>
              <w:t xml:space="preserve"> years. The committee should contact Jessica Huxley, the manager, to discuss the project plan</w:t>
            </w:r>
            <w:r>
              <w:rPr>
                <w:sz w:val="20"/>
                <w:szCs w:val="20"/>
              </w:rPr>
              <w:t xml:space="preserve"> and</w:t>
            </w:r>
            <w:r w:rsidRPr="00022B91">
              <w:rPr>
                <w:sz w:val="20"/>
                <w:szCs w:val="20"/>
              </w:rPr>
              <w:t xml:space="preserve"> discuss the goals and objectives.</w:t>
            </w:r>
          </w:p>
        </w:tc>
      </w:tr>
      <w:bookmarkEnd w:id="2"/>
      <w:tr w:rsidR="004929EC" w14:paraId="1FDA8A5D" w14:textId="77777777" w:rsidTr="004D4F5C">
        <w:trPr>
          <w:trHeight w:val="450"/>
        </w:trPr>
        <w:tc>
          <w:tcPr>
            <w:tcW w:w="1007" w:type="dxa"/>
          </w:tcPr>
          <w:p w14:paraId="53B9A5CE" w14:textId="2247788D" w:rsidR="004929EC" w:rsidRDefault="006A5495" w:rsidP="004929EC">
            <w:pPr>
              <w:tabs>
                <w:tab w:val="left" w:pos="34"/>
              </w:tabs>
              <w:spacing w:before="60" w:after="60" w:line="276" w:lineRule="auto"/>
              <w:jc w:val="center"/>
              <w:rPr>
                <w:b/>
                <w:sz w:val="20"/>
                <w:szCs w:val="20"/>
              </w:rPr>
            </w:pPr>
            <w:r>
              <w:rPr>
                <w:b/>
                <w:sz w:val="20"/>
                <w:szCs w:val="20"/>
              </w:rPr>
              <w:t>11</w:t>
            </w:r>
          </w:p>
        </w:tc>
        <w:tc>
          <w:tcPr>
            <w:tcW w:w="2537" w:type="dxa"/>
          </w:tcPr>
          <w:p w14:paraId="141AA46F" w14:textId="09F36717" w:rsidR="004929EC" w:rsidRPr="00955F14" w:rsidRDefault="004929EC" w:rsidP="00E85025">
            <w:pPr>
              <w:spacing w:before="60" w:after="60" w:line="276" w:lineRule="auto"/>
              <w:rPr>
                <w:b/>
                <w:sz w:val="20"/>
                <w:szCs w:val="20"/>
              </w:rPr>
            </w:pPr>
            <w:r>
              <w:rPr>
                <w:b/>
                <w:sz w:val="20"/>
                <w:szCs w:val="20"/>
              </w:rPr>
              <w:t>Other Business</w:t>
            </w:r>
          </w:p>
        </w:tc>
        <w:tc>
          <w:tcPr>
            <w:tcW w:w="6774" w:type="dxa"/>
            <w:gridSpan w:val="3"/>
          </w:tcPr>
          <w:p w14:paraId="5D22EC92" w14:textId="3BE9A141" w:rsidR="004929EC" w:rsidRPr="00955F14" w:rsidRDefault="009854FB" w:rsidP="009854FB">
            <w:pPr>
              <w:tabs>
                <w:tab w:val="left" w:pos="34"/>
              </w:tabs>
              <w:spacing w:before="60" w:after="60" w:line="276" w:lineRule="auto"/>
              <w:rPr>
                <w:sz w:val="20"/>
                <w:szCs w:val="20"/>
              </w:rPr>
            </w:pPr>
            <w:r w:rsidRPr="009854FB">
              <w:rPr>
                <w:sz w:val="20"/>
                <w:szCs w:val="20"/>
              </w:rPr>
              <w:t>The meeting will be kept at a two-hour schedule, with an extra half-hour for additional time</w:t>
            </w:r>
            <w:r>
              <w:rPr>
                <w:sz w:val="20"/>
                <w:szCs w:val="20"/>
              </w:rPr>
              <w:t>.</w:t>
            </w:r>
            <w:r w:rsidR="004929EC">
              <w:rPr>
                <w:sz w:val="20"/>
                <w:szCs w:val="20"/>
              </w:rPr>
              <w:t xml:space="preserve"> </w:t>
            </w:r>
          </w:p>
        </w:tc>
      </w:tr>
      <w:tr w:rsidR="004929EC" w14:paraId="5DD56378" w14:textId="77777777" w:rsidTr="004D4F5C">
        <w:trPr>
          <w:trHeight w:val="450"/>
        </w:trPr>
        <w:tc>
          <w:tcPr>
            <w:tcW w:w="1007" w:type="dxa"/>
          </w:tcPr>
          <w:p w14:paraId="5622A6AF" w14:textId="6C7B0A2D" w:rsidR="004929EC" w:rsidRPr="00470C40" w:rsidRDefault="006A5495" w:rsidP="004929EC">
            <w:pPr>
              <w:tabs>
                <w:tab w:val="left" w:pos="34"/>
              </w:tabs>
              <w:spacing w:before="60" w:after="60" w:line="276" w:lineRule="auto"/>
              <w:jc w:val="center"/>
              <w:rPr>
                <w:b/>
                <w:sz w:val="20"/>
                <w:szCs w:val="20"/>
              </w:rPr>
            </w:pPr>
            <w:r>
              <w:rPr>
                <w:b/>
                <w:sz w:val="20"/>
                <w:szCs w:val="20"/>
              </w:rPr>
              <w:t>12</w:t>
            </w:r>
          </w:p>
        </w:tc>
        <w:tc>
          <w:tcPr>
            <w:tcW w:w="2537" w:type="dxa"/>
          </w:tcPr>
          <w:p w14:paraId="0A6175B9" w14:textId="435C4398" w:rsidR="004929EC" w:rsidRPr="00470C40" w:rsidRDefault="004929EC" w:rsidP="00E85025">
            <w:pPr>
              <w:spacing w:before="60" w:after="60" w:line="276" w:lineRule="auto"/>
              <w:rPr>
                <w:b/>
                <w:sz w:val="20"/>
                <w:szCs w:val="20"/>
              </w:rPr>
            </w:pPr>
            <w:r w:rsidRPr="00470C40">
              <w:rPr>
                <w:b/>
                <w:sz w:val="20"/>
                <w:szCs w:val="20"/>
              </w:rPr>
              <w:t>Next meeting</w:t>
            </w:r>
          </w:p>
        </w:tc>
        <w:tc>
          <w:tcPr>
            <w:tcW w:w="6774" w:type="dxa"/>
            <w:gridSpan w:val="3"/>
          </w:tcPr>
          <w:p w14:paraId="57EDEE22" w14:textId="2B616B56" w:rsidR="004929EC" w:rsidRDefault="004929EC" w:rsidP="00E85025">
            <w:pPr>
              <w:spacing w:before="60" w:after="60" w:line="276" w:lineRule="auto"/>
              <w:rPr>
                <w:sz w:val="20"/>
                <w:szCs w:val="20"/>
              </w:rPr>
            </w:pPr>
            <w:r>
              <w:rPr>
                <w:sz w:val="20"/>
                <w:szCs w:val="20"/>
              </w:rPr>
              <w:t>The ne</w:t>
            </w:r>
            <w:r w:rsidR="00B96570">
              <w:rPr>
                <w:sz w:val="20"/>
                <w:szCs w:val="20"/>
              </w:rPr>
              <w:t xml:space="preserve">xt meeting will be held </w:t>
            </w:r>
            <w:r w:rsidR="0013798B">
              <w:rPr>
                <w:sz w:val="20"/>
                <w:szCs w:val="20"/>
              </w:rPr>
              <w:t xml:space="preserve">in </w:t>
            </w:r>
            <w:r w:rsidR="00986CF6">
              <w:rPr>
                <w:sz w:val="20"/>
                <w:szCs w:val="20"/>
              </w:rPr>
              <w:t xml:space="preserve">August </w:t>
            </w:r>
            <w:r w:rsidR="0013798B">
              <w:rPr>
                <w:sz w:val="20"/>
                <w:szCs w:val="20"/>
              </w:rPr>
              <w:t>2024</w:t>
            </w:r>
            <w:r>
              <w:rPr>
                <w:sz w:val="20"/>
                <w:szCs w:val="20"/>
              </w:rPr>
              <w:t>.</w:t>
            </w:r>
          </w:p>
        </w:tc>
      </w:tr>
      <w:tr w:rsidR="004929EC" w14:paraId="780A949A" w14:textId="77777777" w:rsidTr="004D4F5C">
        <w:trPr>
          <w:trHeight w:val="450"/>
        </w:trPr>
        <w:tc>
          <w:tcPr>
            <w:tcW w:w="1007" w:type="dxa"/>
          </w:tcPr>
          <w:p w14:paraId="44F25EB3" w14:textId="4E32BE0F" w:rsidR="004929EC" w:rsidRPr="00470C40" w:rsidRDefault="006A5495" w:rsidP="004929EC">
            <w:pPr>
              <w:tabs>
                <w:tab w:val="left" w:pos="34"/>
              </w:tabs>
              <w:spacing w:before="60" w:after="60" w:line="276" w:lineRule="auto"/>
              <w:jc w:val="center"/>
              <w:rPr>
                <w:b/>
                <w:sz w:val="20"/>
                <w:szCs w:val="20"/>
              </w:rPr>
            </w:pPr>
            <w:r>
              <w:rPr>
                <w:b/>
                <w:sz w:val="20"/>
                <w:szCs w:val="20"/>
              </w:rPr>
              <w:t>13</w:t>
            </w:r>
          </w:p>
        </w:tc>
        <w:tc>
          <w:tcPr>
            <w:tcW w:w="2537" w:type="dxa"/>
          </w:tcPr>
          <w:p w14:paraId="2127DB7C" w14:textId="78A4164E" w:rsidR="004929EC" w:rsidRPr="00470C40" w:rsidRDefault="004929EC" w:rsidP="00E85025">
            <w:pPr>
              <w:spacing w:before="60" w:after="60" w:line="276" w:lineRule="auto"/>
              <w:rPr>
                <w:b/>
                <w:sz w:val="20"/>
                <w:szCs w:val="20"/>
              </w:rPr>
            </w:pPr>
            <w:r w:rsidRPr="00470C40">
              <w:rPr>
                <w:b/>
                <w:sz w:val="20"/>
                <w:szCs w:val="20"/>
              </w:rPr>
              <w:t>Meeting closed</w:t>
            </w:r>
          </w:p>
        </w:tc>
        <w:tc>
          <w:tcPr>
            <w:tcW w:w="6774" w:type="dxa"/>
            <w:gridSpan w:val="3"/>
          </w:tcPr>
          <w:p w14:paraId="111BF173" w14:textId="1C784B19" w:rsidR="004929EC" w:rsidRPr="00446020" w:rsidRDefault="004929EC" w:rsidP="00E85025">
            <w:pPr>
              <w:spacing w:before="60" w:after="60" w:line="276" w:lineRule="auto"/>
              <w:rPr>
                <w:sz w:val="20"/>
                <w:szCs w:val="20"/>
              </w:rPr>
            </w:pPr>
            <w:r>
              <w:rPr>
                <w:sz w:val="20"/>
                <w:szCs w:val="20"/>
              </w:rPr>
              <w:t>The meeting concluded at 10:50 am</w:t>
            </w:r>
            <w:r w:rsidR="00C303D8">
              <w:rPr>
                <w:sz w:val="20"/>
                <w:szCs w:val="20"/>
              </w:rPr>
              <w:t>.</w:t>
            </w:r>
          </w:p>
        </w:tc>
      </w:tr>
    </w:tbl>
    <w:p w14:paraId="3E4E7F68" w14:textId="143FA047" w:rsidR="002E6AAC" w:rsidRDefault="002E6AAC" w:rsidP="004D4F5C">
      <w:pPr>
        <w:pStyle w:val="Meeting1"/>
        <w:numPr>
          <w:ilvl w:val="0"/>
          <w:numId w:val="0"/>
        </w:numPr>
        <w:spacing w:before="0" w:after="0"/>
      </w:pPr>
    </w:p>
    <w:p w14:paraId="67C5664D" w14:textId="72E1C6E7" w:rsidR="00336E52" w:rsidRPr="00336E52" w:rsidRDefault="00336E52" w:rsidP="00336E52">
      <w:pPr>
        <w:pStyle w:val="Title"/>
        <w:rPr>
          <w:sz w:val="36"/>
        </w:rPr>
      </w:pPr>
      <w:r w:rsidRPr="00336E52">
        <w:rPr>
          <w:sz w:val="36"/>
        </w:rPr>
        <w:t>Ac</w:t>
      </w:r>
      <w:r>
        <w:rPr>
          <w:sz w:val="36"/>
        </w:rPr>
        <w:t>tions a</w:t>
      </w:r>
      <w:r w:rsidRPr="00336E52">
        <w:rPr>
          <w:sz w:val="36"/>
        </w:rPr>
        <w:t xml:space="preserve">rising from the </w:t>
      </w:r>
      <w:r>
        <w:rPr>
          <w:sz w:val="36"/>
        </w:rPr>
        <w:t>m</w:t>
      </w:r>
      <w:r w:rsidRPr="00336E52">
        <w:rPr>
          <w:sz w:val="36"/>
        </w:rPr>
        <w:t>eeting</w:t>
      </w:r>
    </w:p>
    <w:tbl>
      <w:tblPr>
        <w:tblStyle w:val="NTGmeetingagendatable"/>
        <w:tblW w:w="10343" w:type="dxa"/>
        <w:tblLayout w:type="fixed"/>
        <w:tblLook w:val="0120" w:firstRow="1" w:lastRow="0" w:firstColumn="0" w:lastColumn="1" w:noHBand="0" w:noVBand="0"/>
      </w:tblPr>
      <w:tblGrid>
        <w:gridCol w:w="988"/>
        <w:gridCol w:w="7654"/>
        <w:gridCol w:w="1701"/>
      </w:tblGrid>
      <w:tr w:rsidR="004353C6" w14:paraId="6E71802B" w14:textId="77777777" w:rsidTr="00CE0951">
        <w:trPr>
          <w:cnfStyle w:val="100000000000" w:firstRow="1" w:lastRow="0" w:firstColumn="0" w:lastColumn="0" w:oddVBand="0" w:evenVBand="0" w:oddHBand="0" w:evenHBand="0" w:firstRowFirstColumn="0" w:firstRowLastColumn="0" w:lastRowFirstColumn="0" w:lastRowLastColumn="0"/>
          <w:trHeight w:val="431"/>
        </w:trPr>
        <w:tc>
          <w:tcPr>
            <w:tcW w:w="988" w:type="dxa"/>
            <w:tcBorders>
              <w:bottom w:val="single" w:sz="4" w:space="0" w:color="auto"/>
            </w:tcBorders>
          </w:tcPr>
          <w:p w14:paraId="5BF7C3E5" w14:textId="77777777" w:rsidR="004353C6" w:rsidRPr="00963E4F" w:rsidRDefault="004353C6" w:rsidP="006E4E26">
            <w:pPr>
              <w:jc w:val="center"/>
            </w:pPr>
            <w:r>
              <w:lastRenderedPageBreak/>
              <w:t>No.</w:t>
            </w:r>
          </w:p>
        </w:tc>
        <w:tc>
          <w:tcPr>
            <w:tcW w:w="7654" w:type="dxa"/>
            <w:tcBorders>
              <w:bottom w:val="single" w:sz="4" w:space="0" w:color="auto"/>
            </w:tcBorders>
          </w:tcPr>
          <w:p w14:paraId="4B231D87" w14:textId="77777777" w:rsidR="004353C6" w:rsidRPr="00963E4F" w:rsidRDefault="004353C6" w:rsidP="006E4E26">
            <w:r>
              <w:t>Action</w:t>
            </w:r>
          </w:p>
        </w:tc>
        <w:tc>
          <w:tcPr>
            <w:tcW w:w="1701" w:type="dxa"/>
            <w:tcBorders>
              <w:bottom w:val="single" w:sz="4" w:space="0" w:color="auto"/>
            </w:tcBorders>
          </w:tcPr>
          <w:p w14:paraId="1D30AF1E" w14:textId="77777777" w:rsidR="004353C6" w:rsidRPr="00963E4F" w:rsidRDefault="004353C6" w:rsidP="006E4E26">
            <w:r>
              <w:t>Action officer</w:t>
            </w:r>
          </w:p>
        </w:tc>
      </w:tr>
      <w:tr w:rsidR="004353C6" w:rsidRPr="00E10F69" w14:paraId="09B4E85B"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120F6045" w14:textId="6F6B5E5F" w:rsidR="004353C6" w:rsidRPr="00EF3E45" w:rsidRDefault="004353C6" w:rsidP="007B41AF">
            <w:pPr>
              <w:spacing w:before="60" w:after="60"/>
              <w:jc w:val="center"/>
              <w:rPr>
                <w:rFonts w:cs="Arial"/>
                <w:sz w:val="20"/>
                <w:szCs w:val="20"/>
              </w:rPr>
            </w:pPr>
            <w:r w:rsidRPr="00EF3E45">
              <w:rPr>
                <w:rFonts w:cs="Arial"/>
                <w:sz w:val="20"/>
                <w:szCs w:val="20"/>
              </w:rPr>
              <w:t>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72ECF661" w14:textId="276EE643" w:rsidR="004353C6" w:rsidRPr="00DB2B3D" w:rsidRDefault="00DB2B3D">
            <w:pPr>
              <w:spacing w:before="60" w:after="60" w:line="276" w:lineRule="auto"/>
              <w:jc w:val="both"/>
              <w:rPr>
                <w:iCs/>
                <w:sz w:val="20"/>
                <w:szCs w:val="20"/>
              </w:rPr>
            </w:pPr>
            <w:r w:rsidRPr="00DF7049">
              <w:rPr>
                <w:iCs/>
                <w:sz w:val="20"/>
                <w:szCs w:val="20"/>
              </w:rPr>
              <w:t>Will seek to provide DIPL with a request from City of Darwin.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07B4D3BD" w14:textId="648456FA" w:rsidR="00BC5122" w:rsidRDefault="003078E0" w:rsidP="007B41AF">
            <w:pPr>
              <w:spacing w:before="60" w:after="60"/>
              <w:rPr>
                <w:rFonts w:cs="Arial"/>
                <w:sz w:val="20"/>
                <w:szCs w:val="20"/>
              </w:rPr>
            </w:pPr>
            <w:r>
              <w:rPr>
                <w:rFonts w:cs="Arial"/>
                <w:sz w:val="20"/>
                <w:szCs w:val="20"/>
              </w:rPr>
              <w:t>Nick</w:t>
            </w:r>
          </w:p>
        </w:tc>
      </w:tr>
      <w:tr w:rsidR="00454127" w:rsidRPr="00E10F69" w14:paraId="5CE6CD82"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30A4341C" w14:textId="2F97D3C2" w:rsidR="00454127" w:rsidRDefault="00454127" w:rsidP="007B41AF">
            <w:pPr>
              <w:spacing w:before="60" w:after="60"/>
              <w:jc w:val="center"/>
              <w:rPr>
                <w:rFonts w:cs="Arial"/>
                <w:sz w:val="20"/>
                <w:szCs w:val="20"/>
              </w:rPr>
            </w:pPr>
            <w:r>
              <w:rPr>
                <w:rFonts w:cs="Arial"/>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266FEDC4" w14:textId="4114A54F" w:rsidR="00454127" w:rsidRPr="0095057C" w:rsidDel="00BC6707" w:rsidRDefault="00DB2B3D" w:rsidP="00B41DD6">
            <w:pPr>
              <w:spacing w:before="60" w:after="60" w:line="276" w:lineRule="auto"/>
              <w:jc w:val="both"/>
              <w:rPr>
                <w:iCs/>
                <w:sz w:val="20"/>
                <w:szCs w:val="20"/>
              </w:rPr>
            </w:pPr>
            <w:r w:rsidRPr="00DB2B3D">
              <w:rPr>
                <w:iCs/>
                <w:sz w:val="20"/>
                <w:szCs w:val="20"/>
              </w:rPr>
              <w:t>Urban Rivers planning session date</w:t>
            </w:r>
            <w:r w:rsidRPr="00DB2B3D" w:rsidDel="00DB2B3D">
              <w:rPr>
                <w:iCs/>
                <w:sz w:val="20"/>
                <w:szCs w:val="20"/>
              </w:rPr>
              <w:t xml:space="preserve"> </w:t>
            </w:r>
            <w:r w:rsidRPr="00DB2B3D">
              <w:rPr>
                <w:iCs/>
                <w:sz w:val="20"/>
                <w:szCs w:val="20"/>
              </w:rPr>
              <w:t>to be sent by Mike to Parul, who will then distribute it to the members.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2F0138A5" w14:textId="788BEBA2" w:rsidR="00454127" w:rsidRDefault="007F0845" w:rsidP="007B41AF">
            <w:pPr>
              <w:spacing w:before="60" w:after="60"/>
              <w:rPr>
                <w:rFonts w:cs="Arial"/>
                <w:sz w:val="20"/>
                <w:szCs w:val="20"/>
              </w:rPr>
            </w:pPr>
            <w:r>
              <w:rPr>
                <w:rFonts w:cs="Arial"/>
                <w:sz w:val="20"/>
                <w:szCs w:val="20"/>
              </w:rPr>
              <w:t>Mike and Parul</w:t>
            </w:r>
          </w:p>
        </w:tc>
      </w:tr>
      <w:tr w:rsidR="00663EA5" w:rsidRPr="00E10F69" w14:paraId="06108D85"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7C61FB9B" w14:textId="732E4BFE" w:rsidR="00663EA5" w:rsidRDefault="00454127" w:rsidP="007B41AF">
            <w:pPr>
              <w:spacing w:before="60" w:after="60"/>
              <w:jc w:val="center"/>
              <w:rPr>
                <w:rFonts w:cs="Arial"/>
                <w:sz w:val="20"/>
                <w:szCs w:val="20"/>
              </w:rPr>
            </w:pPr>
            <w:r>
              <w:rPr>
                <w:rFonts w:cs="Arial"/>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55FE66BD" w14:textId="5016928D" w:rsidR="00663EA5" w:rsidRPr="00F1382C" w:rsidRDefault="00DB2B3D">
            <w:pPr>
              <w:spacing w:before="60" w:after="60" w:line="276" w:lineRule="auto"/>
              <w:jc w:val="both"/>
              <w:rPr>
                <w:iCs/>
                <w:sz w:val="20"/>
                <w:szCs w:val="20"/>
              </w:rPr>
            </w:pPr>
            <w:r>
              <w:rPr>
                <w:iCs/>
                <w:sz w:val="20"/>
                <w:szCs w:val="20"/>
              </w:rPr>
              <w:t>R</w:t>
            </w:r>
            <w:r w:rsidR="007F0845" w:rsidRPr="007F0845">
              <w:rPr>
                <w:iCs/>
                <w:sz w:val="20"/>
                <w:szCs w:val="20"/>
              </w:rPr>
              <w:t>each out to relevant members and get their catchment plans for flora, fauna and water baseline surveys and assessment. Provide the information to Mike.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1BB83D33" w14:textId="3BFD1C75" w:rsidR="00663EA5" w:rsidRDefault="007F0845" w:rsidP="007B41AF">
            <w:pPr>
              <w:spacing w:before="60" w:after="60"/>
              <w:rPr>
                <w:rFonts w:cs="Arial"/>
                <w:sz w:val="20"/>
                <w:szCs w:val="20"/>
              </w:rPr>
            </w:pPr>
            <w:r>
              <w:rPr>
                <w:rFonts w:cs="Arial"/>
                <w:sz w:val="20"/>
                <w:szCs w:val="20"/>
              </w:rPr>
              <w:t>Parul</w:t>
            </w:r>
          </w:p>
        </w:tc>
      </w:tr>
      <w:tr w:rsidR="00385210" w:rsidRPr="00E10F69" w14:paraId="52219A3E"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56990E64" w14:textId="23C0C1B0" w:rsidR="00385210" w:rsidRDefault="00454127" w:rsidP="00842939">
            <w:pPr>
              <w:spacing w:before="60" w:after="60"/>
              <w:jc w:val="center"/>
              <w:rPr>
                <w:rFonts w:cs="Arial"/>
                <w:sz w:val="20"/>
                <w:szCs w:val="20"/>
              </w:rPr>
            </w:pPr>
            <w:r>
              <w:rPr>
                <w:rFonts w:cs="Arial"/>
                <w:sz w:val="20"/>
                <w:szCs w:val="20"/>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48C9E4E6" w14:textId="5973DF3D" w:rsidR="00385210" w:rsidRPr="007A1B9E" w:rsidRDefault="007F0845" w:rsidP="007A1B9E">
            <w:pPr>
              <w:spacing w:before="60" w:after="60" w:line="276" w:lineRule="auto"/>
              <w:jc w:val="both"/>
              <w:rPr>
                <w:sz w:val="20"/>
                <w:szCs w:val="20"/>
              </w:rPr>
            </w:pPr>
            <w:r w:rsidRPr="007F0845">
              <w:rPr>
                <w:sz w:val="20"/>
                <w:szCs w:val="20"/>
              </w:rPr>
              <w:t>Urban catchment spread sheet with issues and opportunities for the planning day will be sent by e-mail to the members.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48EBD888" w14:textId="0D0116AC" w:rsidR="00385210" w:rsidRDefault="007F0845" w:rsidP="00842939">
            <w:pPr>
              <w:spacing w:before="60" w:after="60"/>
              <w:rPr>
                <w:rFonts w:cs="Arial"/>
                <w:sz w:val="20"/>
                <w:szCs w:val="20"/>
              </w:rPr>
            </w:pPr>
            <w:r>
              <w:rPr>
                <w:rFonts w:cs="Arial"/>
                <w:sz w:val="20"/>
                <w:szCs w:val="20"/>
              </w:rPr>
              <w:t>Nick</w:t>
            </w:r>
          </w:p>
          <w:p w14:paraId="045F2BD7" w14:textId="7A8B3136" w:rsidR="007F0845" w:rsidRDefault="007F0845" w:rsidP="00842939">
            <w:pPr>
              <w:spacing w:before="60" w:after="60"/>
              <w:rPr>
                <w:rFonts w:cs="Arial"/>
                <w:sz w:val="20"/>
                <w:szCs w:val="20"/>
              </w:rPr>
            </w:pPr>
          </w:p>
        </w:tc>
      </w:tr>
      <w:tr w:rsidR="007F0845" w:rsidRPr="00E10F69" w14:paraId="66C8D88E"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0C0C32C2" w14:textId="760D8B12" w:rsidR="007F0845" w:rsidRDefault="007F0845" w:rsidP="00842939">
            <w:pPr>
              <w:spacing w:before="60" w:after="60"/>
              <w:jc w:val="center"/>
              <w:rPr>
                <w:rFonts w:cs="Arial"/>
                <w:sz w:val="20"/>
                <w:szCs w:val="20"/>
              </w:rPr>
            </w:pPr>
            <w:r>
              <w:rPr>
                <w:rFonts w:cs="Arial"/>
                <w:sz w:val="20"/>
                <w:szCs w:val="20"/>
              </w:rPr>
              <w:t>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4B040262" w14:textId="0D2632BD" w:rsidR="007F0845" w:rsidRPr="007F0845" w:rsidRDefault="00DB2B3D">
            <w:pPr>
              <w:spacing w:before="60" w:after="60" w:line="276" w:lineRule="auto"/>
              <w:jc w:val="both"/>
              <w:rPr>
                <w:sz w:val="20"/>
                <w:szCs w:val="20"/>
              </w:rPr>
            </w:pPr>
            <w:r>
              <w:rPr>
                <w:sz w:val="20"/>
                <w:szCs w:val="20"/>
              </w:rPr>
              <w:t>W</w:t>
            </w:r>
            <w:r w:rsidR="00B857B9" w:rsidRPr="007F0845">
              <w:rPr>
                <w:sz w:val="20"/>
                <w:szCs w:val="20"/>
              </w:rPr>
              <w:t xml:space="preserve">ill discuss </w:t>
            </w:r>
            <w:r w:rsidR="006907D2" w:rsidRPr="007F0845">
              <w:rPr>
                <w:sz w:val="20"/>
                <w:szCs w:val="20"/>
              </w:rPr>
              <w:t xml:space="preserve">the response letter </w:t>
            </w:r>
            <w:r w:rsidR="00E15B9C">
              <w:rPr>
                <w:sz w:val="20"/>
                <w:szCs w:val="20"/>
              </w:rPr>
              <w:t>for</w:t>
            </w:r>
            <w:r w:rsidR="006907D2" w:rsidRPr="007F0845">
              <w:rPr>
                <w:sz w:val="20"/>
                <w:szCs w:val="20"/>
              </w:rPr>
              <w:t xml:space="preserve"> </w:t>
            </w:r>
            <w:r w:rsidR="00DF7049" w:rsidRPr="007F0845">
              <w:rPr>
                <w:sz w:val="20"/>
                <w:szCs w:val="20"/>
              </w:rPr>
              <w:t>ADG and</w:t>
            </w:r>
            <w:r w:rsidR="00B857B9" w:rsidRPr="007F0845">
              <w:rPr>
                <w:sz w:val="20"/>
                <w:szCs w:val="20"/>
              </w:rPr>
              <w:t xml:space="preserve"> sent to the committee</w:t>
            </w:r>
            <w:r w:rsidR="00E15B9C">
              <w:rPr>
                <w:sz w:val="20"/>
                <w:szCs w:val="20"/>
              </w:rPr>
              <w:t xml:space="preserve"> for confirmation.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73DC557F" w14:textId="3963D69F" w:rsidR="007F0845" w:rsidRDefault="007F0845" w:rsidP="00842939">
            <w:pPr>
              <w:spacing w:before="60" w:after="60"/>
              <w:rPr>
                <w:rFonts w:cs="Arial"/>
                <w:sz w:val="20"/>
                <w:szCs w:val="20"/>
              </w:rPr>
            </w:pPr>
            <w:r>
              <w:rPr>
                <w:rFonts w:cs="Arial"/>
                <w:sz w:val="20"/>
                <w:szCs w:val="20"/>
              </w:rPr>
              <w:t>Nick and Tim</w:t>
            </w:r>
          </w:p>
        </w:tc>
      </w:tr>
    </w:tbl>
    <w:p w14:paraId="7698C13B" w14:textId="77777777" w:rsidR="00CE0951" w:rsidRDefault="00CE0951" w:rsidP="003341E9">
      <w:pPr>
        <w:rPr>
          <w:rFonts w:ascii="Lato SemiBold" w:eastAsia="Times New Roman" w:hAnsi="Lato SemiBold"/>
          <w:bCs/>
          <w:color w:val="1F1F5F"/>
          <w:kern w:val="32"/>
          <w:sz w:val="36"/>
          <w:szCs w:val="64"/>
        </w:rPr>
      </w:pPr>
    </w:p>
    <w:p w14:paraId="32F80207" w14:textId="326C0F6E" w:rsidR="003341E9" w:rsidRPr="003341E9" w:rsidRDefault="003341E9" w:rsidP="003341E9">
      <w:pPr>
        <w:rPr>
          <w:rFonts w:ascii="Lato SemiBold" w:eastAsia="Times New Roman" w:hAnsi="Lato SemiBold"/>
          <w:bCs/>
          <w:color w:val="1F1F5F"/>
          <w:kern w:val="32"/>
          <w:sz w:val="36"/>
          <w:szCs w:val="64"/>
        </w:rPr>
      </w:pPr>
      <w:r w:rsidRPr="003341E9">
        <w:rPr>
          <w:rFonts w:ascii="Lato SemiBold" w:eastAsia="Times New Roman" w:hAnsi="Lato SemiBold"/>
          <w:bCs/>
          <w:color w:val="1F1F5F"/>
          <w:kern w:val="32"/>
          <w:sz w:val="36"/>
          <w:szCs w:val="64"/>
        </w:rPr>
        <w:t>Appendix A – Weed and Fire Management Plans</w:t>
      </w:r>
    </w:p>
    <w:p w14:paraId="6F7293B7" w14:textId="77777777" w:rsidR="003341E9" w:rsidRPr="003341E9" w:rsidRDefault="003341E9" w:rsidP="003341E9">
      <w:pPr>
        <w:rPr>
          <w:i/>
        </w:rPr>
      </w:pPr>
      <w:r w:rsidRPr="003341E9">
        <w:rPr>
          <w:i/>
        </w:rPr>
        <w:t>Some clarification on reports received is required</w:t>
      </w:r>
    </w:p>
    <w:tbl>
      <w:tblPr>
        <w:tblStyle w:val="NTGmeetingagendatable"/>
        <w:tblW w:w="10343" w:type="dxa"/>
        <w:tblLayout w:type="fixed"/>
        <w:tblLook w:val="0120" w:firstRow="1" w:lastRow="0" w:firstColumn="0" w:lastColumn="1" w:noHBand="0" w:noVBand="0"/>
      </w:tblPr>
      <w:tblGrid>
        <w:gridCol w:w="3823"/>
        <w:gridCol w:w="2551"/>
        <w:gridCol w:w="1985"/>
        <w:gridCol w:w="1984"/>
      </w:tblGrid>
      <w:tr w:rsidR="003341E9" w:rsidRPr="003341E9" w14:paraId="54A88CBF" w14:textId="77777777" w:rsidTr="00BD1179">
        <w:trPr>
          <w:cnfStyle w:val="100000000000" w:firstRow="1" w:lastRow="0" w:firstColumn="0" w:lastColumn="0" w:oddVBand="0" w:evenVBand="0" w:oddHBand="0" w:evenHBand="0" w:firstRowFirstColumn="0" w:firstRowLastColumn="0" w:lastRowFirstColumn="0" w:lastRowLastColumn="0"/>
          <w:trHeight w:val="431"/>
        </w:trPr>
        <w:tc>
          <w:tcPr>
            <w:tcW w:w="3823" w:type="dxa"/>
            <w:tcBorders>
              <w:bottom w:val="single" w:sz="4" w:space="0" w:color="auto"/>
            </w:tcBorders>
          </w:tcPr>
          <w:p w14:paraId="1999D722" w14:textId="77777777" w:rsidR="003341E9" w:rsidRPr="003341E9" w:rsidRDefault="003341E9" w:rsidP="003341E9">
            <w:pPr>
              <w:spacing w:before="0" w:after="200"/>
              <w:rPr>
                <w:b w:val="0"/>
              </w:rPr>
            </w:pPr>
            <w:r w:rsidRPr="003341E9">
              <w:rPr>
                <w:b w:val="0"/>
              </w:rPr>
              <w:t>Plan</w:t>
            </w:r>
          </w:p>
        </w:tc>
        <w:tc>
          <w:tcPr>
            <w:tcW w:w="2551" w:type="dxa"/>
            <w:tcBorders>
              <w:bottom w:val="single" w:sz="4" w:space="0" w:color="auto"/>
            </w:tcBorders>
          </w:tcPr>
          <w:p w14:paraId="3DDEEC5F" w14:textId="77777777" w:rsidR="003341E9" w:rsidRPr="003341E9" w:rsidRDefault="003341E9" w:rsidP="003341E9">
            <w:pPr>
              <w:spacing w:before="0" w:after="200"/>
              <w:rPr>
                <w:b w:val="0"/>
              </w:rPr>
            </w:pPr>
            <w:r w:rsidRPr="003341E9">
              <w:rPr>
                <w:b w:val="0"/>
              </w:rPr>
              <w:t>Organisation</w:t>
            </w:r>
          </w:p>
        </w:tc>
        <w:tc>
          <w:tcPr>
            <w:tcW w:w="1985" w:type="dxa"/>
            <w:tcBorders>
              <w:bottom w:val="single" w:sz="4" w:space="0" w:color="auto"/>
            </w:tcBorders>
          </w:tcPr>
          <w:p w14:paraId="2C1EDB1E" w14:textId="77777777" w:rsidR="003341E9" w:rsidRPr="003341E9" w:rsidRDefault="003341E9" w:rsidP="003341E9">
            <w:pPr>
              <w:spacing w:before="0" w:after="200"/>
              <w:rPr>
                <w:b w:val="0"/>
              </w:rPr>
            </w:pPr>
            <w:r w:rsidRPr="003341E9">
              <w:rPr>
                <w:b w:val="0"/>
              </w:rPr>
              <w:t>Date created</w:t>
            </w:r>
          </w:p>
        </w:tc>
        <w:tc>
          <w:tcPr>
            <w:tcW w:w="1984" w:type="dxa"/>
            <w:tcBorders>
              <w:top w:val="single" w:sz="4" w:space="0" w:color="1F1F5F" w:themeColor="text1"/>
              <w:bottom w:val="single" w:sz="4" w:space="0" w:color="auto"/>
              <w:right w:val="nil"/>
            </w:tcBorders>
          </w:tcPr>
          <w:p w14:paraId="36C8E93D" w14:textId="77777777" w:rsidR="003341E9" w:rsidRPr="003341E9" w:rsidRDefault="003341E9" w:rsidP="003341E9">
            <w:pPr>
              <w:spacing w:before="0" w:after="200"/>
              <w:rPr>
                <w:b w:val="0"/>
              </w:rPr>
            </w:pPr>
            <w:r w:rsidRPr="003341E9">
              <w:rPr>
                <w:b w:val="0"/>
              </w:rPr>
              <w:t>Due for review</w:t>
            </w:r>
          </w:p>
        </w:tc>
      </w:tr>
      <w:tr w:rsidR="003341E9" w:rsidRPr="003341E9" w14:paraId="608E1CA9" w14:textId="77777777" w:rsidTr="00037CF7">
        <w:trPr>
          <w:trHeight w:val="431"/>
        </w:trPr>
        <w:tc>
          <w:tcPr>
            <w:tcW w:w="3823" w:type="dxa"/>
            <w:vMerge w:val="restart"/>
            <w:tcBorders>
              <w:top w:val="single" w:sz="4" w:space="0" w:color="auto"/>
              <w:left w:val="nil"/>
              <w:right w:val="single" w:sz="4" w:space="0" w:color="auto"/>
            </w:tcBorders>
            <w:shd w:val="clear" w:color="auto" w:fill="FFFF00"/>
          </w:tcPr>
          <w:p w14:paraId="612C4F14" w14:textId="77777777" w:rsidR="003341E9" w:rsidRPr="003341E9" w:rsidRDefault="003341E9" w:rsidP="003341E9">
            <w:pPr>
              <w:spacing w:before="60" w:after="60"/>
              <w:rPr>
                <w:rFonts w:cs="Arial"/>
                <w:sz w:val="20"/>
                <w:szCs w:val="20"/>
              </w:rPr>
            </w:pPr>
            <w:r w:rsidRPr="003341E9">
              <w:rPr>
                <w:rFonts w:cs="Arial"/>
                <w:sz w:val="20"/>
                <w:szCs w:val="20"/>
              </w:rPr>
              <w:t>Charles Darwin University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7BE2AE58"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42475E61"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46FC852E" w14:textId="77777777" w:rsidR="003341E9" w:rsidRPr="003341E9" w:rsidRDefault="003341E9" w:rsidP="003341E9">
            <w:pPr>
              <w:spacing w:before="60" w:after="60"/>
              <w:rPr>
                <w:rFonts w:cs="Arial"/>
                <w:sz w:val="20"/>
                <w:szCs w:val="20"/>
              </w:rPr>
            </w:pPr>
            <w:r w:rsidRPr="003341E9">
              <w:rPr>
                <w:rFonts w:cs="Arial"/>
                <w:sz w:val="20"/>
                <w:szCs w:val="20"/>
              </w:rPr>
              <w:t>2026</w:t>
            </w:r>
          </w:p>
        </w:tc>
      </w:tr>
      <w:tr w:rsidR="003341E9" w:rsidRPr="003341E9" w14:paraId="7109A32A" w14:textId="77777777" w:rsidTr="00037CF7">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FFFF00"/>
            <w:vAlign w:val="top"/>
          </w:tcPr>
          <w:p w14:paraId="46EE6F43"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442F3E72"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637B84D6"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14A3F563" w14:textId="77777777" w:rsidR="003341E9" w:rsidRPr="003341E9" w:rsidRDefault="003341E9" w:rsidP="003341E9">
            <w:pPr>
              <w:spacing w:before="60" w:after="60"/>
              <w:rPr>
                <w:rFonts w:cs="Arial"/>
                <w:sz w:val="20"/>
                <w:szCs w:val="20"/>
              </w:rPr>
            </w:pPr>
            <w:r w:rsidRPr="003341E9">
              <w:rPr>
                <w:rFonts w:cs="Arial"/>
                <w:sz w:val="20"/>
                <w:szCs w:val="20"/>
              </w:rPr>
              <w:t>2026</w:t>
            </w:r>
          </w:p>
        </w:tc>
      </w:tr>
      <w:tr w:rsidR="003341E9" w:rsidRPr="003341E9" w14:paraId="227C5ABF" w14:textId="77777777" w:rsidTr="00BD1179">
        <w:trPr>
          <w:trHeight w:val="431"/>
        </w:trPr>
        <w:tc>
          <w:tcPr>
            <w:tcW w:w="3823" w:type="dxa"/>
            <w:vMerge w:val="restart"/>
            <w:tcBorders>
              <w:top w:val="single" w:sz="4" w:space="0" w:color="auto"/>
              <w:left w:val="nil"/>
              <w:right w:val="single" w:sz="4" w:space="0" w:color="auto"/>
            </w:tcBorders>
            <w:shd w:val="clear" w:color="auto" w:fill="00B0F0"/>
          </w:tcPr>
          <w:p w14:paraId="19C5780C" w14:textId="77777777" w:rsidR="003341E9" w:rsidRPr="003341E9" w:rsidRDefault="003341E9" w:rsidP="003341E9">
            <w:pPr>
              <w:spacing w:before="60" w:after="60"/>
              <w:rPr>
                <w:rFonts w:cs="Arial"/>
                <w:sz w:val="20"/>
                <w:szCs w:val="20"/>
              </w:rPr>
            </w:pPr>
            <w:r w:rsidRPr="003341E9">
              <w:rPr>
                <w:rFonts w:cs="Arial"/>
                <w:sz w:val="20"/>
                <w:szCs w:val="20"/>
              </w:rPr>
              <w:t>City of Darwin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479B2C84"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27079AB9" w14:textId="77777777" w:rsidR="003341E9" w:rsidRPr="003341E9" w:rsidRDefault="003341E9" w:rsidP="003341E9">
            <w:pPr>
              <w:spacing w:before="60" w:after="60"/>
              <w:rPr>
                <w:rFonts w:cs="Arial"/>
                <w:sz w:val="20"/>
                <w:szCs w:val="20"/>
              </w:rPr>
            </w:pPr>
            <w:r w:rsidRPr="003341E9">
              <w:rPr>
                <w:rFonts w:cs="Arial"/>
                <w:sz w:val="20"/>
                <w:szCs w:val="20"/>
              </w:rPr>
              <w:t xml:space="preserve">2023 </w:t>
            </w:r>
          </w:p>
        </w:tc>
        <w:tc>
          <w:tcPr>
            <w:tcW w:w="1984" w:type="dxa"/>
            <w:tcBorders>
              <w:top w:val="single" w:sz="4" w:space="0" w:color="auto"/>
              <w:left w:val="single" w:sz="4" w:space="0" w:color="auto"/>
              <w:bottom w:val="single" w:sz="4" w:space="0" w:color="auto"/>
              <w:right w:val="nil"/>
            </w:tcBorders>
            <w:shd w:val="clear" w:color="auto" w:fill="auto"/>
            <w:vAlign w:val="top"/>
          </w:tcPr>
          <w:p w14:paraId="69C76BB8" w14:textId="368EFE5F" w:rsidR="003341E9" w:rsidRPr="003341E9" w:rsidRDefault="0075086C" w:rsidP="003341E9">
            <w:pPr>
              <w:spacing w:before="60" w:after="60"/>
              <w:rPr>
                <w:rFonts w:cs="Arial"/>
                <w:sz w:val="20"/>
                <w:szCs w:val="20"/>
              </w:rPr>
            </w:pPr>
            <w:r>
              <w:rPr>
                <w:rFonts w:cs="Arial"/>
                <w:sz w:val="20"/>
                <w:szCs w:val="20"/>
              </w:rPr>
              <w:t>2028</w:t>
            </w:r>
          </w:p>
        </w:tc>
      </w:tr>
      <w:tr w:rsidR="003341E9" w:rsidRPr="003341E9" w14:paraId="4A3F1236" w14:textId="77777777" w:rsidTr="00BD1179">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00B0F0"/>
            <w:vAlign w:val="top"/>
          </w:tcPr>
          <w:p w14:paraId="17B21041"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2526504D"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49E366C6" w14:textId="77777777" w:rsidR="003341E9" w:rsidRPr="003341E9" w:rsidRDefault="003341E9" w:rsidP="003341E9">
            <w:pPr>
              <w:spacing w:before="60" w:after="60"/>
              <w:rPr>
                <w:rFonts w:cs="Arial"/>
                <w:sz w:val="20"/>
                <w:szCs w:val="20"/>
              </w:rPr>
            </w:pPr>
            <w:r w:rsidRPr="003341E9">
              <w:rPr>
                <w:rFonts w:cs="Arial"/>
                <w:sz w:val="20"/>
                <w:szCs w:val="20"/>
              </w:rPr>
              <w:t>2023</w:t>
            </w:r>
          </w:p>
        </w:tc>
        <w:tc>
          <w:tcPr>
            <w:tcW w:w="1984" w:type="dxa"/>
            <w:tcBorders>
              <w:top w:val="single" w:sz="4" w:space="0" w:color="auto"/>
              <w:left w:val="single" w:sz="4" w:space="0" w:color="auto"/>
              <w:bottom w:val="single" w:sz="4" w:space="0" w:color="auto"/>
              <w:right w:val="nil"/>
            </w:tcBorders>
            <w:shd w:val="clear" w:color="auto" w:fill="auto"/>
            <w:vAlign w:val="top"/>
          </w:tcPr>
          <w:p w14:paraId="33EA9ABD" w14:textId="37635268" w:rsidR="003341E9" w:rsidRPr="003341E9" w:rsidRDefault="0075086C" w:rsidP="003341E9">
            <w:pPr>
              <w:spacing w:before="60" w:after="60"/>
              <w:rPr>
                <w:rFonts w:cs="Arial"/>
                <w:sz w:val="20"/>
                <w:szCs w:val="20"/>
              </w:rPr>
            </w:pPr>
            <w:r>
              <w:rPr>
                <w:rFonts w:cs="Arial"/>
                <w:sz w:val="20"/>
                <w:szCs w:val="20"/>
              </w:rPr>
              <w:t>2028</w:t>
            </w:r>
          </w:p>
        </w:tc>
      </w:tr>
      <w:tr w:rsidR="003341E9" w:rsidRPr="003341E9" w14:paraId="3BF4BEBD" w14:textId="77777777" w:rsidTr="00037CF7">
        <w:trPr>
          <w:trHeight w:val="431"/>
        </w:trPr>
        <w:tc>
          <w:tcPr>
            <w:tcW w:w="3823" w:type="dxa"/>
            <w:vMerge w:val="restart"/>
            <w:tcBorders>
              <w:top w:val="single" w:sz="4" w:space="0" w:color="auto"/>
              <w:left w:val="nil"/>
              <w:right w:val="single" w:sz="4" w:space="0" w:color="auto"/>
            </w:tcBorders>
            <w:shd w:val="clear" w:color="auto" w:fill="7030A0"/>
          </w:tcPr>
          <w:p w14:paraId="70AA7B61" w14:textId="77777777" w:rsidR="003341E9" w:rsidRPr="003341E9" w:rsidRDefault="003341E9" w:rsidP="003341E9">
            <w:pPr>
              <w:spacing w:before="60" w:after="60"/>
              <w:rPr>
                <w:rFonts w:cs="Arial"/>
                <w:sz w:val="20"/>
                <w:szCs w:val="20"/>
              </w:rPr>
            </w:pPr>
            <w:r w:rsidRPr="003341E9">
              <w:rPr>
                <w:rFonts w:cs="Arial"/>
                <w:sz w:val="20"/>
                <w:szCs w:val="20"/>
              </w:rPr>
              <w:t>Darwin Airport Development Group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574C294E"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1FD972EC"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741A9C8D" w14:textId="77777777" w:rsidR="003341E9" w:rsidRPr="003341E9" w:rsidRDefault="003341E9" w:rsidP="003341E9">
            <w:pPr>
              <w:spacing w:before="60" w:after="60"/>
              <w:rPr>
                <w:rFonts w:cs="Arial"/>
                <w:sz w:val="20"/>
                <w:szCs w:val="20"/>
              </w:rPr>
            </w:pPr>
            <w:r w:rsidRPr="003341E9">
              <w:rPr>
                <w:rFonts w:cs="Arial"/>
                <w:sz w:val="20"/>
                <w:szCs w:val="20"/>
              </w:rPr>
              <w:t>2023</w:t>
            </w:r>
          </w:p>
        </w:tc>
      </w:tr>
      <w:tr w:rsidR="003341E9" w:rsidRPr="003341E9" w14:paraId="0B45CCA0" w14:textId="77777777" w:rsidTr="00BD1179">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7030A0"/>
            <w:vAlign w:val="top"/>
          </w:tcPr>
          <w:p w14:paraId="374639B1"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1C201DC2" w14:textId="77777777" w:rsidR="003341E9" w:rsidRPr="003341E9" w:rsidRDefault="003341E9" w:rsidP="003341E9">
            <w:pPr>
              <w:spacing w:before="60" w:after="60"/>
              <w:rPr>
                <w:rFonts w:cs="Arial"/>
                <w:sz w:val="20"/>
                <w:szCs w:val="20"/>
              </w:rPr>
            </w:pPr>
            <w:r w:rsidRPr="003341E9">
              <w:rPr>
                <w:rFonts w:cs="Arial"/>
                <w:sz w:val="20"/>
                <w:szCs w:val="20"/>
              </w:rPr>
              <w:t xml:space="preserve">Fire Plan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172268E1"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1E1E4B91" w14:textId="77777777" w:rsidR="003341E9" w:rsidRPr="003341E9" w:rsidRDefault="003341E9" w:rsidP="003341E9">
            <w:pPr>
              <w:spacing w:before="60" w:after="60"/>
              <w:rPr>
                <w:rFonts w:cs="Arial"/>
                <w:sz w:val="20"/>
                <w:szCs w:val="20"/>
              </w:rPr>
            </w:pPr>
            <w:r w:rsidRPr="003341E9">
              <w:rPr>
                <w:rFonts w:cs="Arial"/>
                <w:sz w:val="20"/>
                <w:szCs w:val="20"/>
              </w:rPr>
              <w:t>2023</w:t>
            </w:r>
          </w:p>
        </w:tc>
      </w:tr>
      <w:tr w:rsidR="003341E9" w:rsidRPr="003341E9" w14:paraId="574DAAE4" w14:textId="77777777" w:rsidTr="00037CF7">
        <w:trPr>
          <w:trHeight w:val="431"/>
        </w:trPr>
        <w:tc>
          <w:tcPr>
            <w:tcW w:w="3823" w:type="dxa"/>
            <w:vMerge w:val="restart"/>
            <w:tcBorders>
              <w:top w:val="single" w:sz="4" w:space="0" w:color="auto"/>
              <w:left w:val="nil"/>
              <w:right w:val="single" w:sz="4" w:space="0" w:color="auto"/>
            </w:tcBorders>
            <w:shd w:val="clear" w:color="auto" w:fill="CC0000"/>
          </w:tcPr>
          <w:p w14:paraId="0FC7CC87" w14:textId="77777777" w:rsidR="003341E9" w:rsidRPr="003341E9" w:rsidRDefault="003341E9" w:rsidP="003341E9">
            <w:pPr>
              <w:spacing w:before="60" w:after="60"/>
              <w:rPr>
                <w:rFonts w:cs="Arial"/>
                <w:sz w:val="20"/>
                <w:szCs w:val="20"/>
              </w:rPr>
            </w:pPr>
            <w:r w:rsidRPr="003341E9">
              <w:rPr>
                <w:rFonts w:cs="Arial"/>
                <w:sz w:val="20"/>
                <w:szCs w:val="20"/>
              </w:rPr>
              <w:t>Department of Infrastructure, Planning and Logistics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7EFE0592"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7228AA85" w14:textId="74827D6C" w:rsidR="003341E9" w:rsidRPr="003341E9" w:rsidRDefault="003341E9" w:rsidP="003341E9">
            <w:pPr>
              <w:spacing w:before="60" w:after="60"/>
              <w:rPr>
                <w:rFonts w:cs="Arial"/>
                <w:sz w:val="20"/>
                <w:szCs w:val="20"/>
              </w:rPr>
            </w:pPr>
            <w:r w:rsidRPr="003341E9">
              <w:rPr>
                <w:rFonts w:cs="Arial"/>
                <w:sz w:val="20"/>
                <w:szCs w:val="20"/>
              </w:rPr>
              <w:t>2020</w:t>
            </w:r>
          </w:p>
        </w:tc>
        <w:tc>
          <w:tcPr>
            <w:tcW w:w="1984" w:type="dxa"/>
            <w:tcBorders>
              <w:top w:val="single" w:sz="4" w:space="0" w:color="auto"/>
              <w:left w:val="single" w:sz="4" w:space="0" w:color="auto"/>
              <w:bottom w:val="single" w:sz="4" w:space="0" w:color="auto"/>
              <w:right w:val="nil"/>
            </w:tcBorders>
            <w:shd w:val="clear" w:color="auto" w:fill="auto"/>
            <w:vAlign w:val="top"/>
          </w:tcPr>
          <w:p w14:paraId="1D22B385" w14:textId="0EA46774" w:rsidR="003341E9" w:rsidRPr="003341E9" w:rsidRDefault="003341E9" w:rsidP="003341E9">
            <w:pPr>
              <w:spacing w:before="60" w:after="60"/>
              <w:rPr>
                <w:rFonts w:cs="Arial"/>
                <w:sz w:val="20"/>
                <w:szCs w:val="20"/>
              </w:rPr>
            </w:pPr>
            <w:r w:rsidRPr="003341E9">
              <w:rPr>
                <w:rFonts w:cs="Arial"/>
                <w:sz w:val="20"/>
                <w:szCs w:val="20"/>
              </w:rPr>
              <w:t>2025</w:t>
            </w:r>
          </w:p>
        </w:tc>
      </w:tr>
      <w:tr w:rsidR="003341E9" w:rsidRPr="003341E9" w14:paraId="685F9E51" w14:textId="77777777" w:rsidTr="00BD1179">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CC0000"/>
            <w:vAlign w:val="top"/>
          </w:tcPr>
          <w:p w14:paraId="59A1C1CC"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2D948833"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3639E53E" w14:textId="77777777" w:rsidR="003341E9" w:rsidRPr="003341E9" w:rsidRDefault="003341E9" w:rsidP="003341E9">
            <w:pPr>
              <w:spacing w:before="60" w:after="60"/>
              <w:rPr>
                <w:rFonts w:cs="Arial"/>
                <w:sz w:val="20"/>
                <w:szCs w:val="20"/>
              </w:rPr>
            </w:pPr>
            <w:r w:rsidRPr="003341E9">
              <w:rPr>
                <w:rFonts w:cs="Arial"/>
                <w:sz w:val="20"/>
                <w:szCs w:val="20"/>
              </w:rPr>
              <w:t>-</w:t>
            </w:r>
          </w:p>
        </w:tc>
        <w:tc>
          <w:tcPr>
            <w:tcW w:w="1984" w:type="dxa"/>
            <w:tcBorders>
              <w:top w:val="single" w:sz="4" w:space="0" w:color="auto"/>
              <w:left w:val="single" w:sz="4" w:space="0" w:color="auto"/>
              <w:bottom w:val="single" w:sz="4" w:space="0" w:color="auto"/>
              <w:right w:val="nil"/>
            </w:tcBorders>
            <w:shd w:val="clear" w:color="auto" w:fill="auto"/>
            <w:vAlign w:val="top"/>
          </w:tcPr>
          <w:p w14:paraId="661C57C2" w14:textId="77777777" w:rsidR="003341E9" w:rsidRPr="003341E9" w:rsidRDefault="003341E9" w:rsidP="003341E9">
            <w:pPr>
              <w:spacing w:before="60" w:after="60"/>
              <w:rPr>
                <w:rFonts w:cs="Arial"/>
                <w:sz w:val="20"/>
                <w:szCs w:val="20"/>
              </w:rPr>
            </w:pPr>
            <w:r w:rsidRPr="003341E9">
              <w:rPr>
                <w:rFonts w:cs="Arial"/>
                <w:sz w:val="20"/>
                <w:szCs w:val="20"/>
              </w:rPr>
              <w:t>-</w:t>
            </w:r>
          </w:p>
        </w:tc>
      </w:tr>
      <w:tr w:rsidR="003341E9" w:rsidRPr="003341E9" w14:paraId="01DBF346" w14:textId="77777777" w:rsidTr="00037CF7">
        <w:trPr>
          <w:trHeight w:val="431"/>
        </w:trPr>
        <w:tc>
          <w:tcPr>
            <w:tcW w:w="3823" w:type="dxa"/>
            <w:vMerge w:val="restart"/>
            <w:tcBorders>
              <w:top w:val="single" w:sz="4" w:space="0" w:color="auto"/>
              <w:left w:val="nil"/>
              <w:right w:val="single" w:sz="4" w:space="0" w:color="auto"/>
            </w:tcBorders>
            <w:shd w:val="clear" w:color="auto" w:fill="FF6600"/>
          </w:tcPr>
          <w:p w14:paraId="37497865" w14:textId="77777777" w:rsidR="003341E9" w:rsidRPr="003341E9" w:rsidRDefault="003341E9" w:rsidP="003341E9">
            <w:pPr>
              <w:spacing w:before="60" w:after="60"/>
              <w:rPr>
                <w:rFonts w:cs="Arial"/>
                <w:sz w:val="20"/>
                <w:szCs w:val="20"/>
              </w:rPr>
            </w:pPr>
            <w:r w:rsidRPr="003341E9">
              <w:rPr>
                <w:rFonts w:cs="Arial"/>
                <w:sz w:val="20"/>
                <w:szCs w:val="20"/>
              </w:rPr>
              <w:t>Department of Defence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189C94E8"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4A09566E" w14:textId="77777777" w:rsidR="003341E9" w:rsidRPr="003341E9" w:rsidRDefault="003341E9" w:rsidP="003341E9">
            <w:pPr>
              <w:spacing w:before="60" w:after="60"/>
              <w:rPr>
                <w:rFonts w:cs="Arial"/>
                <w:sz w:val="20"/>
                <w:szCs w:val="20"/>
              </w:rPr>
            </w:pPr>
            <w:r w:rsidRPr="003341E9">
              <w:rPr>
                <w:rFonts w:cs="Arial"/>
                <w:sz w:val="20"/>
                <w:szCs w:val="20"/>
              </w:rPr>
              <w:t>2022</w:t>
            </w:r>
          </w:p>
        </w:tc>
        <w:tc>
          <w:tcPr>
            <w:tcW w:w="1984" w:type="dxa"/>
            <w:tcBorders>
              <w:top w:val="single" w:sz="4" w:space="0" w:color="auto"/>
              <w:left w:val="single" w:sz="4" w:space="0" w:color="auto"/>
              <w:bottom w:val="single" w:sz="4" w:space="0" w:color="auto"/>
              <w:right w:val="nil"/>
            </w:tcBorders>
            <w:shd w:val="clear" w:color="auto" w:fill="auto"/>
            <w:vAlign w:val="top"/>
          </w:tcPr>
          <w:p w14:paraId="6345A51B" w14:textId="77777777" w:rsidR="003341E9" w:rsidRPr="003341E9" w:rsidRDefault="003341E9" w:rsidP="003341E9">
            <w:pPr>
              <w:spacing w:before="60" w:after="60"/>
              <w:rPr>
                <w:rFonts w:cs="Arial"/>
                <w:sz w:val="20"/>
                <w:szCs w:val="20"/>
              </w:rPr>
            </w:pPr>
            <w:r w:rsidRPr="003341E9">
              <w:rPr>
                <w:rFonts w:cs="Arial"/>
                <w:sz w:val="20"/>
                <w:szCs w:val="20"/>
              </w:rPr>
              <w:t>2024</w:t>
            </w:r>
          </w:p>
        </w:tc>
      </w:tr>
      <w:tr w:rsidR="003341E9" w:rsidRPr="003341E9" w14:paraId="59606761" w14:textId="77777777" w:rsidTr="00037CF7">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FF6600"/>
            <w:vAlign w:val="top"/>
          </w:tcPr>
          <w:p w14:paraId="6E107E92"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09D4A573"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3DDBE14D" w14:textId="77777777" w:rsidR="003341E9" w:rsidRPr="003341E9" w:rsidRDefault="003341E9" w:rsidP="003341E9">
            <w:pPr>
              <w:spacing w:before="60" w:after="60"/>
              <w:rPr>
                <w:rFonts w:cs="Arial"/>
                <w:sz w:val="20"/>
                <w:szCs w:val="20"/>
              </w:rPr>
            </w:pPr>
            <w:r w:rsidRPr="003341E9">
              <w:rPr>
                <w:rFonts w:cs="Arial"/>
                <w:sz w:val="20"/>
                <w:szCs w:val="20"/>
              </w:rPr>
              <w:t>2022</w:t>
            </w:r>
          </w:p>
        </w:tc>
        <w:tc>
          <w:tcPr>
            <w:tcW w:w="1984" w:type="dxa"/>
            <w:tcBorders>
              <w:top w:val="single" w:sz="4" w:space="0" w:color="auto"/>
              <w:left w:val="single" w:sz="4" w:space="0" w:color="auto"/>
              <w:bottom w:val="single" w:sz="4" w:space="0" w:color="auto"/>
              <w:right w:val="nil"/>
            </w:tcBorders>
            <w:shd w:val="clear" w:color="auto" w:fill="auto"/>
            <w:vAlign w:val="top"/>
          </w:tcPr>
          <w:p w14:paraId="375F2D7A" w14:textId="77777777" w:rsidR="003341E9" w:rsidRPr="003341E9" w:rsidRDefault="003341E9" w:rsidP="003341E9">
            <w:pPr>
              <w:spacing w:before="60" w:after="60"/>
              <w:rPr>
                <w:rFonts w:cs="Arial"/>
                <w:sz w:val="20"/>
                <w:szCs w:val="20"/>
              </w:rPr>
            </w:pPr>
            <w:r w:rsidRPr="003341E9">
              <w:rPr>
                <w:rFonts w:cs="Arial"/>
                <w:sz w:val="20"/>
                <w:szCs w:val="20"/>
              </w:rPr>
              <w:t>2024</w:t>
            </w:r>
          </w:p>
        </w:tc>
      </w:tr>
      <w:tr w:rsidR="003341E9" w:rsidRPr="003341E9" w14:paraId="6B8916BC" w14:textId="77777777" w:rsidTr="00037CF7">
        <w:trPr>
          <w:trHeight w:val="431"/>
        </w:trPr>
        <w:tc>
          <w:tcPr>
            <w:tcW w:w="3823" w:type="dxa"/>
            <w:vMerge w:val="restart"/>
            <w:tcBorders>
              <w:top w:val="single" w:sz="4" w:space="0" w:color="auto"/>
              <w:left w:val="nil"/>
              <w:right w:val="single" w:sz="4" w:space="0" w:color="auto"/>
            </w:tcBorders>
            <w:shd w:val="clear" w:color="auto" w:fill="FF99CC"/>
          </w:tcPr>
          <w:p w14:paraId="626AC7B5" w14:textId="77777777" w:rsidR="003341E9" w:rsidRPr="003341E9" w:rsidRDefault="003341E9" w:rsidP="003341E9">
            <w:pPr>
              <w:spacing w:before="60" w:after="60"/>
              <w:rPr>
                <w:rFonts w:cs="Arial"/>
                <w:sz w:val="20"/>
                <w:szCs w:val="20"/>
              </w:rPr>
            </w:pPr>
            <w:r w:rsidRPr="003341E9">
              <w:rPr>
                <w:rFonts w:cs="Arial"/>
                <w:sz w:val="20"/>
                <w:szCs w:val="20"/>
              </w:rPr>
              <w:t>Parks and Wildlife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357C51EE"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7D5FF5DE" w14:textId="77777777" w:rsidR="003341E9" w:rsidRPr="003341E9" w:rsidRDefault="003341E9" w:rsidP="003341E9">
            <w:pPr>
              <w:spacing w:before="60" w:after="60"/>
              <w:rPr>
                <w:rFonts w:cs="Arial"/>
                <w:sz w:val="20"/>
                <w:szCs w:val="20"/>
              </w:rPr>
            </w:pPr>
            <w:r w:rsidRPr="003341E9">
              <w:rPr>
                <w:rFonts w:cs="Arial"/>
                <w:sz w:val="20"/>
                <w:szCs w:val="20"/>
              </w:rPr>
              <w:t>2020</w:t>
            </w:r>
          </w:p>
        </w:tc>
        <w:tc>
          <w:tcPr>
            <w:tcW w:w="1984" w:type="dxa"/>
            <w:tcBorders>
              <w:top w:val="single" w:sz="4" w:space="0" w:color="auto"/>
              <w:left w:val="single" w:sz="4" w:space="0" w:color="auto"/>
              <w:bottom w:val="single" w:sz="4" w:space="0" w:color="auto"/>
              <w:right w:val="nil"/>
            </w:tcBorders>
            <w:shd w:val="clear" w:color="auto" w:fill="auto"/>
            <w:vAlign w:val="top"/>
          </w:tcPr>
          <w:p w14:paraId="656840C1" w14:textId="77777777" w:rsidR="003341E9" w:rsidRPr="003341E9" w:rsidRDefault="003341E9" w:rsidP="003341E9">
            <w:pPr>
              <w:spacing w:before="60" w:after="60"/>
              <w:rPr>
                <w:rFonts w:cs="Arial"/>
                <w:sz w:val="20"/>
                <w:szCs w:val="20"/>
              </w:rPr>
            </w:pPr>
            <w:r w:rsidRPr="003341E9">
              <w:rPr>
                <w:rFonts w:cs="Arial"/>
                <w:sz w:val="20"/>
                <w:szCs w:val="20"/>
              </w:rPr>
              <w:t>2022</w:t>
            </w:r>
          </w:p>
        </w:tc>
      </w:tr>
      <w:tr w:rsidR="003341E9" w:rsidRPr="003341E9" w14:paraId="6B80D357" w14:textId="77777777" w:rsidTr="00037CF7">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FF99CC"/>
          </w:tcPr>
          <w:p w14:paraId="053A1659"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2078051D"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3768E687"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4E609D56" w14:textId="43BB53C3" w:rsidR="003341E9" w:rsidRPr="003341E9" w:rsidRDefault="00274F41" w:rsidP="003341E9">
            <w:pPr>
              <w:spacing w:before="60" w:after="60"/>
              <w:rPr>
                <w:rFonts w:cs="Arial"/>
                <w:sz w:val="20"/>
                <w:szCs w:val="20"/>
              </w:rPr>
            </w:pPr>
            <w:r>
              <w:rPr>
                <w:rFonts w:cs="Arial"/>
                <w:sz w:val="20"/>
                <w:szCs w:val="20"/>
              </w:rPr>
              <w:t>-</w:t>
            </w:r>
          </w:p>
        </w:tc>
      </w:tr>
    </w:tbl>
    <w:p w14:paraId="4838AE69" w14:textId="77777777" w:rsidR="003341E9" w:rsidRPr="003341E9" w:rsidRDefault="003341E9" w:rsidP="003341E9">
      <w:pPr>
        <w:widowControl w:val="0"/>
        <w:spacing w:before="240" w:after="60"/>
        <w:rPr>
          <w:rFonts w:eastAsia="Times New Roman"/>
          <w:color w:val="1F1F5F"/>
          <w:sz w:val="20"/>
          <w:szCs w:val="20"/>
          <w:lang w:eastAsia="en-AU"/>
        </w:rPr>
      </w:pPr>
    </w:p>
    <w:p w14:paraId="5B2749AF" w14:textId="57533147" w:rsidR="00520ED4" w:rsidRDefault="00520ED4" w:rsidP="005C6455">
      <w:pPr>
        <w:pStyle w:val="Title"/>
        <w:rPr>
          <w:sz w:val="36"/>
        </w:rPr>
      </w:pPr>
    </w:p>
    <w:sectPr w:rsidR="00520ED4" w:rsidSect="004D4F5C">
      <w:headerReference w:type="default" r:id="rId9"/>
      <w:footerReference w:type="default" r:id="rId10"/>
      <w:headerReference w:type="first" r:id="rId11"/>
      <w:footerReference w:type="first" r:id="rId12"/>
      <w:pgSz w:w="11906" w:h="16838" w:code="9"/>
      <w:pgMar w:top="567" w:right="794" w:bottom="1560" w:left="794" w:header="511" w:footer="50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442D0" w16cex:dateUtc="2024-06-12T06:22:00Z"/>
  <w16cex:commentExtensible w16cex:durableId="2A144318" w16cex:dateUtc="2024-06-12T06:24:00Z"/>
  <w16cex:commentExtensible w16cex:durableId="2A144358" w16cex:dateUtc="2024-06-12T06:25:00Z"/>
  <w16cex:commentExtensible w16cex:durableId="2A144AF8" w16cex:dateUtc="2024-06-12T06:57:00Z"/>
  <w16cex:commentExtensible w16cex:durableId="2A159979" w16cex:dateUtc="2024-06-13T06:44:00Z"/>
  <w16cex:commentExtensible w16cex:durableId="2A159B3C" w16cex:dateUtc="2024-06-13T06:52:00Z"/>
  <w16cex:commentExtensible w16cex:durableId="2A159B65" w16cex:dateUtc="2024-06-13T06:53:00Z"/>
  <w16cex:commentExtensible w16cex:durableId="2A159B85" w16cex:dateUtc="2024-06-13T06:53:00Z"/>
  <w16cex:commentExtensible w16cex:durableId="2A159C27" w16cex:dateUtc="2024-06-13T06:56:00Z"/>
  <w16cex:commentExtensible w16cex:durableId="2A159C5A" w16cex:dateUtc="2024-06-13T06:57:00Z"/>
  <w16cex:commentExtensible w16cex:durableId="2A159CB9" w16cex:dateUtc="2024-06-13T06:58:00Z"/>
  <w16cex:commentExtensible w16cex:durableId="2A159FAD" w16cex:dateUtc="2024-06-13T07:11:00Z"/>
  <w16cex:commentExtensible w16cex:durableId="2A159FE6" w16cex:dateUtc="2024-06-13T07:12:00Z"/>
  <w16cex:commentExtensible w16cex:durableId="2A15A1B7" w16cex:dateUtc="2024-06-13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15FA5" w16cid:durableId="2A1442D0"/>
  <w16cid:commentId w16cid:paraId="086A9420" w16cid:durableId="2A144318"/>
  <w16cid:commentId w16cid:paraId="08FA4334" w16cid:durableId="2A144358"/>
  <w16cid:commentId w16cid:paraId="068489FE" w16cid:durableId="2A144AF8"/>
  <w16cid:commentId w16cid:paraId="78216333" w16cid:durableId="2A159979"/>
  <w16cid:commentId w16cid:paraId="3BAA0A14" w16cid:durableId="2A159B3C"/>
  <w16cid:commentId w16cid:paraId="23ACA8E5" w16cid:durableId="2A159B65"/>
  <w16cid:commentId w16cid:paraId="2B260A22" w16cid:durableId="2A159B85"/>
  <w16cid:commentId w16cid:paraId="1EB58A31" w16cid:durableId="2A159C27"/>
  <w16cid:commentId w16cid:paraId="32B33259" w16cid:durableId="2A23F0C7"/>
  <w16cid:commentId w16cid:paraId="1C534E15" w16cid:durableId="2A159C5A"/>
  <w16cid:commentId w16cid:paraId="0E72ABA4" w16cid:durableId="2A23F0C9"/>
  <w16cid:commentId w16cid:paraId="1E60F605" w16cid:durableId="2A159CB9"/>
  <w16cid:commentId w16cid:paraId="08CC1ECA" w16cid:durableId="2A159FAD"/>
  <w16cid:commentId w16cid:paraId="4664DA71" w16cid:durableId="2A23F0CC"/>
  <w16cid:commentId w16cid:paraId="19DA8325" w16cid:durableId="2A159FE6"/>
  <w16cid:commentId w16cid:paraId="6711F3F7" w16cid:durableId="2A15A1B7"/>
  <w16cid:commentId w16cid:paraId="7DED9C64" w16cid:durableId="2A1442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E37B7" w14:textId="77777777" w:rsidR="002A516B" w:rsidRDefault="002A516B" w:rsidP="007332FF">
      <w:r>
        <w:separator/>
      </w:r>
    </w:p>
  </w:endnote>
  <w:endnote w:type="continuationSeparator" w:id="0">
    <w:p w14:paraId="54561ADC" w14:textId="77777777" w:rsidR="002A516B" w:rsidRDefault="002A516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E4E26" w:rsidRPr="00132658" w14:paraId="5393C61C" w14:textId="77777777" w:rsidTr="009444F0">
      <w:trPr>
        <w:cantSplit/>
        <w:trHeight w:hRule="exact" w:val="567"/>
      </w:trPr>
      <w:tc>
        <w:tcPr>
          <w:tcW w:w="10318" w:type="dxa"/>
          <w:vAlign w:val="bottom"/>
        </w:tcPr>
        <w:p w14:paraId="4904ADFE" w14:textId="70DBACCB" w:rsidR="006E4E26" w:rsidRPr="00AC4488" w:rsidRDefault="006E4E26" w:rsidP="005A539B">
          <w:pPr>
            <w:spacing w:after="0"/>
            <w:rPr>
              <w:rStyle w:val="PageNumber"/>
            </w:rPr>
          </w:pP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44974">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44974">
            <w:rPr>
              <w:rStyle w:val="PageNumber"/>
              <w:noProof/>
            </w:rPr>
            <w:t>5</w:t>
          </w:r>
          <w:r w:rsidRPr="00AC4488">
            <w:rPr>
              <w:rStyle w:val="PageNumber"/>
            </w:rPr>
            <w:fldChar w:fldCharType="end"/>
          </w:r>
        </w:p>
      </w:tc>
    </w:tr>
  </w:tbl>
  <w:p w14:paraId="67241309" w14:textId="77777777" w:rsidR="006E4E26" w:rsidRPr="00B11C67" w:rsidRDefault="006E4E26"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7D42" w14:textId="77777777" w:rsidR="006E4E26" w:rsidRDefault="006E4E26"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6E4E26" w:rsidRPr="00132658" w14:paraId="26E9B606" w14:textId="77777777" w:rsidTr="002E6AAC">
      <w:trPr>
        <w:cantSplit/>
        <w:trHeight w:hRule="exact" w:val="999"/>
      </w:trPr>
      <w:tc>
        <w:tcPr>
          <w:tcW w:w="7767" w:type="dxa"/>
          <w:vAlign w:val="bottom"/>
        </w:tcPr>
        <w:p w14:paraId="5A005293" w14:textId="77777777" w:rsidR="006E4E26" w:rsidRDefault="006E4E26" w:rsidP="002E6AAC">
          <w:pPr>
            <w:spacing w:after="0" w:line="276" w:lineRule="auto"/>
            <w:rPr>
              <w:rFonts w:eastAsiaTheme="minorEastAsia" w:cstheme="minorHAnsi"/>
              <w:noProof/>
              <w:sz w:val="20"/>
              <w:szCs w:val="20"/>
              <w:lang w:eastAsia="en-AU"/>
            </w:rPr>
          </w:pPr>
          <w:r w:rsidRPr="00B55750">
            <w:rPr>
              <w:rStyle w:val="PageNumber"/>
              <w:sz w:val="20"/>
              <w:szCs w:val="20"/>
            </w:rPr>
            <w:t xml:space="preserve">Department of </w:t>
          </w:r>
          <w:r w:rsidRPr="00B70FC2">
            <w:rPr>
              <w:rFonts w:eastAsiaTheme="minorEastAsia" w:cstheme="minorHAnsi"/>
              <w:b/>
              <w:noProof/>
              <w:sz w:val="20"/>
              <w:szCs w:val="20"/>
              <w:lang w:eastAsia="en-AU"/>
            </w:rPr>
            <w:t>ENVIRONMENT, PARKS AND WATER SECURITY</w:t>
          </w:r>
        </w:p>
        <w:p w14:paraId="382EC3FE" w14:textId="5CBA68F4" w:rsidR="006E4E26" w:rsidRPr="00CE30CF" w:rsidRDefault="006E4E26" w:rsidP="002E6AAC">
          <w:pPr>
            <w:spacing w:after="0" w:line="276" w:lineRule="auto"/>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144974">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144974">
            <w:rPr>
              <w:rStyle w:val="PageNumber"/>
              <w:noProof/>
            </w:rPr>
            <w:t>5</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7521A5FC" w14:textId="52070751" w:rsidR="006E4E26" w:rsidRPr="001E14EB" w:rsidRDefault="006E4E26" w:rsidP="00B349BD">
          <w:pPr>
            <w:spacing w:after="0" w:line="276" w:lineRule="auto"/>
            <w:jc w:val="right"/>
          </w:pPr>
          <w:r>
            <w:rPr>
              <w:noProof/>
              <w:lang w:eastAsia="en-AU"/>
            </w:rPr>
            <w:drawing>
              <wp:anchor distT="0" distB="0" distL="114300" distR="114300" simplePos="0" relativeHeight="251657216" behindDoc="1" locked="0" layoutInCell="1" allowOverlap="1" wp14:anchorId="67CB098D" wp14:editId="7274E6A9">
                <wp:simplePos x="0" y="0"/>
                <wp:positionH relativeFrom="column">
                  <wp:posOffset>39370</wp:posOffset>
                </wp:positionH>
                <wp:positionV relativeFrom="paragraph">
                  <wp:posOffset>133985</wp:posOffset>
                </wp:positionV>
                <wp:extent cx="1572260" cy="561340"/>
                <wp:effectExtent l="0" t="0" r="8890" b="0"/>
                <wp:wrapNone/>
                <wp:docPr id="32" name="Picture 3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C24">
            <w:rPr>
              <w:rStyle w:val="PageNumber"/>
              <w:noProof/>
              <w:lang w:eastAsia="en-AU"/>
            </w:rPr>
            <w:t xml:space="preserve"> </w:t>
          </w:r>
        </w:p>
      </w:tc>
    </w:tr>
  </w:tbl>
  <w:p w14:paraId="6EF8D939" w14:textId="77777777" w:rsidR="006E4E26" w:rsidRPr="00661BE1" w:rsidRDefault="006E4E26"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BC7F" w14:textId="77777777" w:rsidR="002A516B" w:rsidRDefault="002A516B" w:rsidP="007332FF">
      <w:r>
        <w:separator/>
      </w:r>
    </w:p>
  </w:footnote>
  <w:footnote w:type="continuationSeparator" w:id="0">
    <w:p w14:paraId="0CDB9D5B" w14:textId="77777777" w:rsidR="002A516B" w:rsidRDefault="002A516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73B8" w14:textId="1C2F9CEA" w:rsidR="006E4E26" w:rsidRPr="00162207" w:rsidRDefault="00144974" w:rsidP="008C70BB">
    <w:pPr>
      <w:pStyle w:val="Header"/>
      <w:tabs>
        <w:tab w:val="clear" w:pos="9638"/>
        <w:tab w:val="right" w:pos="10318"/>
      </w:tabs>
    </w:pPr>
    <w:sdt>
      <w:sdtPr>
        <w:alias w:val="Title"/>
        <w:tag w:val="Title"/>
        <w:id w:val="182706759"/>
        <w:lock w:val="sdtLocked"/>
        <w:dataBinding w:prefixMappings="xmlns:ns0='http://purl.org/dc/elements/1.1/' xmlns:ns1='http://schemas.openxmlformats.org/package/2006/metadata/core-properties' " w:xpath="/ns1:coreProperties[1]/ns0:title[1]" w:storeItemID="{6C3C8BC8-F283-45AE-878A-BAB7291924A1}"/>
        <w:text/>
      </w:sdtPr>
      <w:sdtEndPr/>
      <w:sdtContent>
        <w:r w:rsidR="006E4E26">
          <w:t>Rapid Creek Water Advisory Committee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szCs w:val="52"/>
      </w:rPr>
      <w:alias w:val="Title"/>
      <w:tag w:val="Title"/>
      <w:id w:val="780538210"/>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57C337B6" w14:textId="0351EC05" w:rsidR="006E4E26" w:rsidRPr="00044691" w:rsidRDefault="006E4E26" w:rsidP="00435082">
        <w:pPr>
          <w:pStyle w:val="Title"/>
          <w:rPr>
            <w:sz w:val="56"/>
            <w:szCs w:val="52"/>
          </w:rPr>
        </w:pPr>
        <w:r>
          <w:rPr>
            <w:rStyle w:val="TitleChar"/>
            <w:sz w:val="56"/>
            <w:szCs w:val="52"/>
          </w:rPr>
          <w:t>Rapid Creek Water Advisory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5AA"/>
    <w:multiLevelType w:val="hybridMultilevel"/>
    <w:tmpl w:val="475AC6AC"/>
    <w:lvl w:ilvl="0" w:tplc="36F845F0">
      <w:start w:val="1"/>
      <w:numFmt w:val="bullet"/>
      <w:pStyle w:val="Repor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A494F"/>
    <w:multiLevelType w:val="multilevel"/>
    <w:tmpl w:val="4A4A7456"/>
    <w:lvl w:ilvl="0">
      <w:start w:val="1"/>
      <w:numFmt w:val="decimal"/>
      <w:pStyle w:val="Meeting1"/>
      <w:lvlText w:val="%1."/>
      <w:lvlJc w:val="left"/>
      <w:pPr>
        <w:tabs>
          <w:tab w:val="num" w:pos="567"/>
        </w:tabs>
        <w:ind w:left="567" w:hanging="567"/>
      </w:pPr>
      <w:rPr>
        <w:rFonts w:ascii="Lato" w:hAnsi="Lato" w:cs="Times New Roman" w:hint="default"/>
        <w:b/>
        <w:bCs w:val="0"/>
        <w:i w:val="0"/>
        <w:iCs w:val="0"/>
        <w:caps w:val="0"/>
        <w:smallCaps w:val="0"/>
        <w:strike w:val="0"/>
        <w:dstrike w:val="0"/>
        <w:outline w:val="0"/>
        <w:shadow w:val="0"/>
        <w:emboss w:val="0"/>
        <w:imprint w:val="0"/>
        <w:noProof w:val="0"/>
        <w:vanish w:val="0"/>
        <w:color w:val="1F1F5F"/>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Meeting2"/>
      <w:lvlText w:val="%1.%2."/>
      <w:lvlJc w:val="left"/>
      <w:pPr>
        <w:tabs>
          <w:tab w:val="num" w:pos="1276"/>
        </w:tabs>
        <w:ind w:left="1276" w:hanging="709"/>
      </w:pPr>
      <w:rPr>
        <w:rFonts w:ascii="Lato" w:hAnsi="Lato"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eeting3"/>
      <w:lvlText w:val="%1.%2.%3."/>
      <w:lvlJc w:val="left"/>
      <w:pPr>
        <w:tabs>
          <w:tab w:val="num" w:pos="1843"/>
        </w:tabs>
        <w:ind w:left="1985" w:hanging="709"/>
      </w:pPr>
      <w:rPr>
        <w:rFonts w:ascii="Lato" w:hAnsi="Lato" w:hint="default"/>
        <w:b w:val="0"/>
        <w:i w:val="0"/>
        <w:caps w:val="0"/>
        <w:strike w:val="0"/>
        <w:dstrike w:val="0"/>
        <w:vanish w:val="0"/>
        <w:color w:val="1F1F5F" w:themeColor="text1"/>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0F7828F4"/>
    <w:multiLevelType w:val="hybridMultilevel"/>
    <w:tmpl w:val="8B30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8F528E2"/>
    <w:multiLevelType w:val="multilevel"/>
    <w:tmpl w:val="4E6AC8F6"/>
    <w:numStyleLink w:val="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pStyle w:val="ReportNumb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84460F4"/>
    <w:multiLevelType w:val="hybridMultilevel"/>
    <w:tmpl w:val="96C0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D12BC"/>
    <w:multiLevelType w:val="hybridMultilevel"/>
    <w:tmpl w:val="B214412A"/>
    <w:lvl w:ilvl="0" w:tplc="58260A5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7A16396"/>
    <w:multiLevelType w:val="multilevel"/>
    <w:tmpl w:val="11C6202A"/>
    <w:lvl w:ilvl="0">
      <w:start w:val="1"/>
      <w:numFmt w:val="bullet"/>
      <w:pStyle w:val="Bullet2"/>
      <w:lvlText w:val=""/>
      <w:lvlJc w:val="left"/>
      <w:pPr>
        <w:ind w:left="284" w:hanging="284"/>
      </w:pPr>
      <w:rPr>
        <w:rFonts w:ascii="Symbol" w:hAnsi="Symbol" w:hint="default"/>
        <w:color w:val="auto"/>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060282B"/>
    <w:multiLevelType w:val="multilevel"/>
    <w:tmpl w:val="3984C63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Wingdings" w:hAnsi="Wingdings"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AAB2374"/>
    <w:multiLevelType w:val="hybridMultilevel"/>
    <w:tmpl w:val="C6D67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71848E8"/>
    <w:multiLevelType w:val="hybridMultilevel"/>
    <w:tmpl w:val="6584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744709B2"/>
    <w:multiLevelType w:val="multilevel"/>
    <w:tmpl w:val="27C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5"/>
  </w:num>
  <w:num w:numId="3">
    <w:abstractNumId w:val="44"/>
  </w:num>
  <w:num w:numId="4">
    <w:abstractNumId w:val="29"/>
  </w:num>
  <w:num w:numId="5">
    <w:abstractNumId w:val="21"/>
  </w:num>
  <w:num w:numId="6">
    <w:abstractNumId w:val="11"/>
  </w:num>
  <w:num w:numId="7">
    <w:abstractNumId w:val="32"/>
  </w:num>
  <w:num w:numId="8">
    <w:abstractNumId w:val="18"/>
  </w:num>
  <w:num w:numId="9">
    <w:abstractNumId w:val="0"/>
  </w:num>
  <w:num w:numId="10">
    <w:abstractNumId w:val="9"/>
  </w:num>
  <w:num w:numId="11">
    <w:abstractNumId w:val="26"/>
  </w:num>
  <w:num w:numId="12">
    <w:abstractNumId w:val="31"/>
  </w:num>
  <w:num w:numId="13">
    <w:abstractNumId w:val="1"/>
  </w:num>
  <w:num w:numId="14">
    <w:abstractNumId w:val="20"/>
  </w:num>
  <w:num w:numId="15">
    <w:abstractNumId w:val="41"/>
  </w:num>
  <w:num w:numId="16">
    <w:abstractNumId w:val="4"/>
  </w:num>
  <w:num w:numId="17">
    <w:abstractNumId w:val="19"/>
  </w:num>
  <w:num w:numId="18">
    <w:abstractNumId w:val="36"/>
  </w:num>
  <w:num w:numId="19">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BD"/>
    <w:rsid w:val="0000144A"/>
    <w:rsid w:val="00001A3F"/>
    <w:rsid w:val="00001DDF"/>
    <w:rsid w:val="0000322D"/>
    <w:rsid w:val="00007670"/>
    <w:rsid w:val="0000774A"/>
    <w:rsid w:val="00010665"/>
    <w:rsid w:val="00011451"/>
    <w:rsid w:val="000119B8"/>
    <w:rsid w:val="0001265D"/>
    <w:rsid w:val="0002082B"/>
    <w:rsid w:val="00022B91"/>
    <w:rsid w:val="0002393A"/>
    <w:rsid w:val="000246C7"/>
    <w:rsid w:val="000263C2"/>
    <w:rsid w:val="00027DB8"/>
    <w:rsid w:val="0003049D"/>
    <w:rsid w:val="00030E9D"/>
    <w:rsid w:val="00031A96"/>
    <w:rsid w:val="00033761"/>
    <w:rsid w:val="00034CA6"/>
    <w:rsid w:val="000358BA"/>
    <w:rsid w:val="00035C5C"/>
    <w:rsid w:val="00036AD7"/>
    <w:rsid w:val="000370EF"/>
    <w:rsid w:val="00037194"/>
    <w:rsid w:val="00037CF7"/>
    <w:rsid w:val="000405D5"/>
    <w:rsid w:val="00040BF3"/>
    <w:rsid w:val="0004211C"/>
    <w:rsid w:val="0004300F"/>
    <w:rsid w:val="00043630"/>
    <w:rsid w:val="00044691"/>
    <w:rsid w:val="00045C98"/>
    <w:rsid w:val="00045F9C"/>
    <w:rsid w:val="00046C59"/>
    <w:rsid w:val="0005025E"/>
    <w:rsid w:val="00051362"/>
    <w:rsid w:val="00051F45"/>
    <w:rsid w:val="00052953"/>
    <w:rsid w:val="0005341A"/>
    <w:rsid w:val="00056DEF"/>
    <w:rsid w:val="00056EDC"/>
    <w:rsid w:val="00060C1E"/>
    <w:rsid w:val="00062643"/>
    <w:rsid w:val="00062974"/>
    <w:rsid w:val="00062AA7"/>
    <w:rsid w:val="0006451B"/>
    <w:rsid w:val="00065DE4"/>
    <w:rsid w:val="00065F2D"/>
    <w:rsid w:val="0006635A"/>
    <w:rsid w:val="00067AAC"/>
    <w:rsid w:val="000706AB"/>
    <w:rsid w:val="000709F8"/>
    <w:rsid w:val="00070A9F"/>
    <w:rsid w:val="000710F3"/>
    <w:rsid w:val="00071A79"/>
    <w:rsid w:val="000720BE"/>
    <w:rsid w:val="0007259C"/>
    <w:rsid w:val="0007582A"/>
    <w:rsid w:val="00075923"/>
    <w:rsid w:val="00075ED4"/>
    <w:rsid w:val="00076F37"/>
    <w:rsid w:val="0007791B"/>
    <w:rsid w:val="000779E3"/>
    <w:rsid w:val="00077B41"/>
    <w:rsid w:val="000801B3"/>
    <w:rsid w:val="00080202"/>
    <w:rsid w:val="0008092A"/>
    <w:rsid w:val="00080DCD"/>
    <w:rsid w:val="00080E22"/>
    <w:rsid w:val="00082573"/>
    <w:rsid w:val="00082C17"/>
    <w:rsid w:val="00083A1B"/>
    <w:rsid w:val="000840A3"/>
    <w:rsid w:val="00085062"/>
    <w:rsid w:val="00086A5F"/>
    <w:rsid w:val="000911EF"/>
    <w:rsid w:val="000918B0"/>
    <w:rsid w:val="00092A53"/>
    <w:rsid w:val="000933EF"/>
    <w:rsid w:val="000948F3"/>
    <w:rsid w:val="00094950"/>
    <w:rsid w:val="00094C7C"/>
    <w:rsid w:val="000962C5"/>
    <w:rsid w:val="00096751"/>
    <w:rsid w:val="00096FA0"/>
    <w:rsid w:val="00097865"/>
    <w:rsid w:val="000A423F"/>
    <w:rsid w:val="000A4317"/>
    <w:rsid w:val="000A559C"/>
    <w:rsid w:val="000A5CAB"/>
    <w:rsid w:val="000A632C"/>
    <w:rsid w:val="000A6FD5"/>
    <w:rsid w:val="000A704A"/>
    <w:rsid w:val="000B18B0"/>
    <w:rsid w:val="000B2CA1"/>
    <w:rsid w:val="000B3A90"/>
    <w:rsid w:val="000B43AB"/>
    <w:rsid w:val="000B58FF"/>
    <w:rsid w:val="000C094F"/>
    <w:rsid w:val="000C11D5"/>
    <w:rsid w:val="000C14C4"/>
    <w:rsid w:val="000C2FF3"/>
    <w:rsid w:val="000C5C82"/>
    <w:rsid w:val="000C7B57"/>
    <w:rsid w:val="000D1F29"/>
    <w:rsid w:val="000D633D"/>
    <w:rsid w:val="000D7B52"/>
    <w:rsid w:val="000E0AE7"/>
    <w:rsid w:val="000E0EF7"/>
    <w:rsid w:val="000E1F36"/>
    <w:rsid w:val="000E25DF"/>
    <w:rsid w:val="000E342B"/>
    <w:rsid w:val="000E3A1A"/>
    <w:rsid w:val="000E3ED2"/>
    <w:rsid w:val="000E5DD2"/>
    <w:rsid w:val="000F2958"/>
    <w:rsid w:val="000F3850"/>
    <w:rsid w:val="000F53E4"/>
    <w:rsid w:val="000F5754"/>
    <w:rsid w:val="000F5885"/>
    <w:rsid w:val="000F604F"/>
    <w:rsid w:val="001008B0"/>
    <w:rsid w:val="00100D8A"/>
    <w:rsid w:val="001018DA"/>
    <w:rsid w:val="00102376"/>
    <w:rsid w:val="0010444A"/>
    <w:rsid w:val="00104E7F"/>
    <w:rsid w:val="00111D83"/>
    <w:rsid w:val="00112355"/>
    <w:rsid w:val="001129DC"/>
    <w:rsid w:val="00112D9C"/>
    <w:rsid w:val="001131E4"/>
    <w:rsid w:val="0011344C"/>
    <w:rsid w:val="001137EC"/>
    <w:rsid w:val="001152F5"/>
    <w:rsid w:val="001158EB"/>
    <w:rsid w:val="00116CE6"/>
    <w:rsid w:val="00117743"/>
    <w:rsid w:val="001177D3"/>
    <w:rsid w:val="00117F5B"/>
    <w:rsid w:val="00121777"/>
    <w:rsid w:val="00121791"/>
    <w:rsid w:val="001218DE"/>
    <w:rsid w:val="00125C0A"/>
    <w:rsid w:val="00131698"/>
    <w:rsid w:val="001319D1"/>
    <w:rsid w:val="00132658"/>
    <w:rsid w:val="00134987"/>
    <w:rsid w:val="0013798B"/>
    <w:rsid w:val="001417E0"/>
    <w:rsid w:val="00142911"/>
    <w:rsid w:val="001439DD"/>
    <w:rsid w:val="00144664"/>
    <w:rsid w:val="00144974"/>
    <w:rsid w:val="00150DC0"/>
    <w:rsid w:val="0015394D"/>
    <w:rsid w:val="00154FEC"/>
    <w:rsid w:val="00156CD4"/>
    <w:rsid w:val="0016153B"/>
    <w:rsid w:val="00162207"/>
    <w:rsid w:val="0016233B"/>
    <w:rsid w:val="00164329"/>
    <w:rsid w:val="00164A3E"/>
    <w:rsid w:val="00165B68"/>
    <w:rsid w:val="00165D2A"/>
    <w:rsid w:val="00166F76"/>
    <w:rsid w:val="00166FF6"/>
    <w:rsid w:val="00167A49"/>
    <w:rsid w:val="00173AA1"/>
    <w:rsid w:val="00174CBD"/>
    <w:rsid w:val="00176123"/>
    <w:rsid w:val="00176427"/>
    <w:rsid w:val="0018067B"/>
    <w:rsid w:val="00180A4E"/>
    <w:rsid w:val="00180DA2"/>
    <w:rsid w:val="00181620"/>
    <w:rsid w:val="00182932"/>
    <w:rsid w:val="00186BB8"/>
    <w:rsid w:val="00187130"/>
    <w:rsid w:val="00187BE7"/>
    <w:rsid w:val="00191F7F"/>
    <w:rsid w:val="00191FFE"/>
    <w:rsid w:val="0019300C"/>
    <w:rsid w:val="00194DC0"/>
    <w:rsid w:val="001957AD"/>
    <w:rsid w:val="00195AC1"/>
    <w:rsid w:val="00195E7E"/>
    <w:rsid w:val="00196F8E"/>
    <w:rsid w:val="0019777A"/>
    <w:rsid w:val="00197B45"/>
    <w:rsid w:val="00197D59"/>
    <w:rsid w:val="00197F91"/>
    <w:rsid w:val="001A1BBC"/>
    <w:rsid w:val="001A2B7F"/>
    <w:rsid w:val="001A3AFD"/>
    <w:rsid w:val="001A496C"/>
    <w:rsid w:val="001A576A"/>
    <w:rsid w:val="001A6B8D"/>
    <w:rsid w:val="001B218D"/>
    <w:rsid w:val="001B28DA"/>
    <w:rsid w:val="001B2B6C"/>
    <w:rsid w:val="001B39E4"/>
    <w:rsid w:val="001B3A02"/>
    <w:rsid w:val="001B55D0"/>
    <w:rsid w:val="001B7067"/>
    <w:rsid w:val="001B7370"/>
    <w:rsid w:val="001C0ED2"/>
    <w:rsid w:val="001C1BE8"/>
    <w:rsid w:val="001C3A1F"/>
    <w:rsid w:val="001C3F0A"/>
    <w:rsid w:val="001C599C"/>
    <w:rsid w:val="001D0118"/>
    <w:rsid w:val="001D01C4"/>
    <w:rsid w:val="001D04D6"/>
    <w:rsid w:val="001D4F99"/>
    <w:rsid w:val="001D52B0"/>
    <w:rsid w:val="001D5A18"/>
    <w:rsid w:val="001D7AA7"/>
    <w:rsid w:val="001D7CA4"/>
    <w:rsid w:val="001E0062"/>
    <w:rsid w:val="001E057F"/>
    <w:rsid w:val="001E14EB"/>
    <w:rsid w:val="001E704C"/>
    <w:rsid w:val="001E7DBB"/>
    <w:rsid w:val="001F0B8E"/>
    <w:rsid w:val="001F341E"/>
    <w:rsid w:val="001F51BE"/>
    <w:rsid w:val="001F58F0"/>
    <w:rsid w:val="001F59E6"/>
    <w:rsid w:val="001F63ED"/>
    <w:rsid w:val="001F73A9"/>
    <w:rsid w:val="001F743D"/>
    <w:rsid w:val="001F78AB"/>
    <w:rsid w:val="001F7F33"/>
    <w:rsid w:val="00203F1C"/>
    <w:rsid w:val="00204837"/>
    <w:rsid w:val="00204C0B"/>
    <w:rsid w:val="00204D4D"/>
    <w:rsid w:val="00205217"/>
    <w:rsid w:val="00206936"/>
    <w:rsid w:val="00206C6F"/>
    <w:rsid w:val="00206FBD"/>
    <w:rsid w:val="00207746"/>
    <w:rsid w:val="002113AB"/>
    <w:rsid w:val="00211ACA"/>
    <w:rsid w:val="00213FE0"/>
    <w:rsid w:val="0021400A"/>
    <w:rsid w:val="002144A5"/>
    <w:rsid w:val="00216887"/>
    <w:rsid w:val="00216E4D"/>
    <w:rsid w:val="002176C1"/>
    <w:rsid w:val="002231CD"/>
    <w:rsid w:val="00225C66"/>
    <w:rsid w:val="00226441"/>
    <w:rsid w:val="00230031"/>
    <w:rsid w:val="002310D3"/>
    <w:rsid w:val="00231699"/>
    <w:rsid w:val="00232D33"/>
    <w:rsid w:val="00233047"/>
    <w:rsid w:val="00234CDE"/>
    <w:rsid w:val="00234D63"/>
    <w:rsid w:val="00235C01"/>
    <w:rsid w:val="00240750"/>
    <w:rsid w:val="00240E89"/>
    <w:rsid w:val="00244CD7"/>
    <w:rsid w:val="00247343"/>
    <w:rsid w:val="0025042E"/>
    <w:rsid w:val="002524C9"/>
    <w:rsid w:val="00252996"/>
    <w:rsid w:val="00256F41"/>
    <w:rsid w:val="00260360"/>
    <w:rsid w:val="00261038"/>
    <w:rsid w:val="00261A81"/>
    <w:rsid w:val="00262651"/>
    <w:rsid w:val="0026326C"/>
    <w:rsid w:val="00263368"/>
    <w:rsid w:val="00264EE7"/>
    <w:rsid w:val="00265276"/>
    <w:rsid w:val="002652FB"/>
    <w:rsid w:val="00265C56"/>
    <w:rsid w:val="00265FE5"/>
    <w:rsid w:val="00270649"/>
    <w:rsid w:val="002706BD"/>
    <w:rsid w:val="002716CD"/>
    <w:rsid w:val="00271BB7"/>
    <w:rsid w:val="00273B34"/>
    <w:rsid w:val="00273E0D"/>
    <w:rsid w:val="002746B7"/>
    <w:rsid w:val="00274D4B"/>
    <w:rsid w:val="00274F41"/>
    <w:rsid w:val="00280282"/>
    <w:rsid w:val="002806F5"/>
    <w:rsid w:val="00281577"/>
    <w:rsid w:val="002832CB"/>
    <w:rsid w:val="002837A2"/>
    <w:rsid w:val="00284DDF"/>
    <w:rsid w:val="00287B86"/>
    <w:rsid w:val="00287D73"/>
    <w:rsid w:val="00290FCF"/>
    <w:rsid w:val="002926BC"/>
    <w:rsid w:val="00293A72"/>
    <w:rsid w:val="0029437B"/>
    <w:rsid w:val="002946FA"/>
    <w:rsid w:val="00295612"/>
    <w:rsid w:val="00296AED"/>
    <w:rsid w:val="00296F1B"/>
    <w:rsid w:val="002A0160"/>
    <w:rsid w:val="002A1F86"/>
    <w:rsid w:val="002A2B8D"/>
    <w:rsid w:val="002A30C3"/>
    <w:rsid w:val="002A4D2F"/>
    <w:rsid w:val="002A516B"/>
    <w:rsid w:val="002A5A5A"/>
    <w:rsid w:val="002A6276"/>
    <w:rsid w:val="002A63D1"/>
    <w:rsid w:val="002A6A41"/>
    <w:rsid w:val="002A6F6A"/>
    <w:rsid w:val="002A7237"/>
    <w:rsid w:val="002A7307"/>
    <w:rsid w:val="002A7712"/>
    <w:rsid w:val="002B04BE"/>
    <w:rsid w:val="002B0774"/>
    <w:rsid w:val="002B38F7"/>
    <w:rsid w:val="002B45AB"/>
    <w:rsid w:val="002B4F50"/>
    <w:rsid w:val="002B5591"/>
    <w:rsid w:val="002B6AA4"/>
    <w:rsid w:val="002B7237"/>
    <w:rsid w:val="002B7845"/>
    <w:rsid w:val="002C1FE9"/>
    <w:rsid w:val="002C6D6F"/>
    <w:rsid w:val="002C7016"/>
    <w:rsid w:val="002D2B8A"/>
    <w:rsid w:val="002D2C04"/>
    <w:rsid w:val="002D31E7"/>
    <w:rsid w:val="002D3A57"/>
    <w:rsid w:val="002D44DE"/>
    <w:rsid w:val="002D4F3F"/>
    <w:rsid w:val="002D6524"/>
    <w:rsid w:val="002D682E"/>
    <w:rsid w:val="002D6D6D"/>
    <w:rsid w:val="002D7D05"/>
    <w:rsid w:val="002E1D14"/>
    <w:rsid w:val="002E20C8"/>
    <w:rsid w:val="002E3763"/>
    <w:rsid w:val="002E3994"/>
    <w:rsid w:val="002E3ED0"/>
    <w:rsid w:val="002E4290"/>
    <w:rsid w:val="002E66A6"/>
    <w:rsid w:val="002E681F"/>
    <w:rsid w:val="002E6AAC"/>
    <w:rsid w:val="002F0DB1"/>
    <w:rsid w:val="002F13A4"/>
    <w:rsid w:val="002F2885"/>
    <w:rsid w:val="002F2BE4"/>
    <w:rsid w:val="002F45A1"/>
    <w:rsid w:val="002F5620"/>
    <w:rsid w:val="00300065"/>
    <w:rsid w:val="003017CD"/>
    <w:rsid w:val="00301A33"/>
    <w:rsid w:val="0030203D"/>
    <w:rsid w:val="00302BAA"/>
    <w:rsid w:val="003037F9"/>
    <w:rsid w:val="00304760"/>
    <w:rsid w:val="003047F6"/>
    <w:rsid w:val="0030550F"/>
    <w:rsid w:val="0030583E"/>
    <w:rsid w:val="003078E0"/>
    <w:rsid w:val="00307FE1"/>
    <w:rsid w:val="0031018F"/>
    <w:rsid w:val="00311C06"/>
    <w:rsid w:val="00312986"/>
    <w:rsid w:val="00312CA7"/>
    <w:rsid w:val="0031332E"/>
    <w:rsid w:val="003164BA"/>
    <w:rsid w:val="003233FE"/>
    <w:rsid w:val="00323AB3"/>
    <w:rsid w:val="00324AF6"/>
    <w:rsid w:val="003251C9"/>
    <w:rsid w:val="00325262"/>
    <w:rsid w:val="003258E6"/>
    <w:rsid w:val="003267E1"/>
    <w:rsid w:val="00332CBF"/>
    <w:rsid w:val="003341E9"/>
    <w:rsid w:val="00336E52"/>
    <w:rsid w:val="003377D7"/>
    <w:rsid w:val="003406F9"/>
    <w:rsid w:val="0034181C"/>
    <w:rsid w:val="00342283"/>
    <w:rsid w:val="003423E8"/>
    <w:rsid w:val="00343123"/>
    <w:rsid w:val="00343A87"/>
    <w:rsid w:val="003448ED"/>
    <w:rsid w:val="00344A36"/>
    <w:rsid w:val="00345130"/>
    <w:rsid w:val="003456F4"/>
    <w:rsid w:val="003459A7"/>
    <w:rsid w:val="00346273"/>
    <w:rsid w:val="00347FB6"/>
    <w:rsid w:val="00350499"/>
    <w:rsid w:val="003504FD"/>
    <w:rsid w:val="00350881"/>
    <w:rsid w:val="0035092F"/>
    <w:rsid w:val="00352387"/>
    <w:rsid w:val="003529B5"/>
    <w:rsid w:val="00353A2F"/>
    <w:rsid w:val="0035409D"/>
    <w:rsid w:val="00354222"/>
    <w:rsid w:val="0035502D"/>
    <w:rsid w:val="0035582A"/>
    <w:rsid w:val="003573C8"/>
    <w:rsid w:val="00357D55"/>
    <w:rsid w:val="00363513"/>
    <w:rsid w:val="00364C89"/>
    <w:rsid w:val="003657E5"/>
    <w:rsid w:val="0036589C"/>
    <w:rsid w:val="003664D8"/>
    <w:rsid w:val="00366940"/>
    <w:rsid w:val="00370299"/>
    <w:rsid w:val="00370DAC"/>
    <w:rsid w:val="00371312"/>
    <w:rsid w:val="00371DC7"/>
    <w:rsid w:val="0037571E"/>
    <w:rsid w:val="00377428"/>
    <w:rsid w:val="00377B21"/>
    <w:rsid w:val="00377D2A"/>
    <w:rsid w:val="00380B28"/>
    <w:rsid w:val="0038313B"/>
    <w:rsid w:val="0038400E"/>
    <w:rsid w:val="00385210"/>
    <w:rsid w:val="0038548C"/>
    <w:rsid w:val="00385973"/>
    <w:rsid w:val="00390862"/>
    <w:rsid w:val="00390CE3"/>
    <w:rsid w:val="00391539"/>
    <w:rsid w:val="003926E6"/>
    <w:rsid w:val="0039381D"/>
    <w:rsid w:val="00394876"/>
    <w:rsid w:val="00394AAF"/>
    <w:rsid w:val="00394CE5"/>
    <w:rsid w:val="00395CAF"/>
    <w:rsid w:val="00395D87"/>
    <w:rsid w:val="003963E5"/>
    <w:rsid w:val="003A1536"/>
    <w:rsid w:val="003A1EEF"/>
    <w:rsid w:val="003A1F76"/>
    <w:rsid w:val="003A6341"/>
    <w:rsid w:val="003A7C4D"/>
    <w:rsid w:val="003A7D42"/>
    <w:rsid w:val="003B099F"/>
    <w:rsid w:val="003B1760"/>
    <w:rsid w:val="003B2F91"/>
    <w:rsid w:val="003B3E93"/>
    <w:rsid w:val="003B62FB"/>
    <w:rsid w:val="003B67FD"/>
    <w:rsid w:val="003B6A61"/>
    <w:rsid w:val="003C008C"/>
    <w:rsid w:val="003C04AC"/>
    <w:rsid w:val="003C18DD"/>
    <w:rsid w:val="003C211F"/>
    <w:rsid w:val="003C2198"/>
    <w:rsid w:val="003C2445"/>
    <w:rsid w:val="003C392C"/>
    <w:rsid w:val="003C4941"/>
    <w:rsid w:val="003C5725"/>
    <w:rsid w:val="003C64AD"/>
    <w:rsid w:val="003D0F63"/>
    <w:rsid w:val="003D2B08"/>
    <w:rsid w:val="003D42C0"/>
    <w:rsid w:val="003D4A8F"/>
    <w:rsid w:val="003D593E"/>
    <w:rsid w:val="003D5B29"/>
    <w:rsid w:val="003D64FA"/>
    <w:rsid w:val="003D7818"/>
    <w:rsid w:val="003D7B29"/>
    <w:rsid w:val="003E1592"/>
    <w:rsid w:val="003E2445"/>
    <w:rsid w:val="003E331F"/>
    <w:rsid w:val="003E3BB2"/>
    <w:rsid w:val="003E52EE"/>
    <w:rsid w:val="003E53EF"/>
    <w:rsid w:val="003F4FB6"/>
    <w:rsid w:val="003F5B58"/>
    <w:rsid w:val="003F65F5"/>
    <w:rsid w:val="003F687B"/>
    <w:rsid w:val="003F7370"/>
    <w:rsid w:val="0040030D"/>
    <w:rsid w:val="00400EBA"/>
    <w:rsid w:val="00401742"/>
    <w:rsid w:val="0040222A"/>
    <w:rsid w:val="004042DA"/>
    <w:rsid w:val="004047BC"/>
    <w:rsid w:val="00405C2F"/>
    <w:rsid w:val="00406E81"/>
    <w:rsid w:val="00407512"/>
    <w:rsid w:val="00407585"/>
    <w:rsid w:val="004100F7"/>
    <w:rsid w:val="004125AF"/>
    <w:rsid w:val="00414CB3"/>
    <w:rsid w:val="0041563D"/>
    <w:rsid w:val="00415DBF"/>
    <w:rsid w:val="004207A1"/>
    <w:rsid w:val="004216D3"/>
    <w:rsid w:val="00421E9C"/>
    <w:rsid w:val="00423008"/>
    <w:rsid w:val="004239E0"/>
    <w:rsid w:val="00424E1B"/>
    <w:rsid w:val="004253EB"/>
    <w:rsid w:val="004258D7"/>
    <w:rsid w:val="00426385"/>
    <w:rsid w:val="00426E25"/>
    <w:rsid w:val="00427D9C"/>
    <w:rsid w:val="00427E7E"/>
    <w:rsid w:val="004301B9"/>
    <w:rsid w:val="00430DF4"/>
    <w:rsid w:val="0043465D"/>
    <w:rsid w:val="00435082"/>
    <w:rsid w:val="004353C6"/>
    <w:rsid w:val="00435957"/>
    <w:rsid w:val="0043601C"/>
    <w:rsid w:val="00443B6E"/>
    <w:rsid w:val="00443D7F"/>
    <w:rsid w:val="00444CD1"/>
    <w:rsid w:val="00446020"/>
    <w:rsid w:val="00450539"/>
    <w:rsid w:val="00450636"/>
    <w:rsid w:val="00454127"/>
    <w:rsid w:val="0045420A"/>
    <w:rsid w:val="0045435D"/>
    <w:rsid w:val="004551E7"/>
    <w:rsid w:val="004554D4"/>
    <w:rsid w:val="00456D05"/>
    <w:rsid w:val="00457EE6"/>
    <w:rsid w:val="004613B3"/>
    <w:rsid w:val="00461744"/>
    <w:rsid w:val="00462692"/>
    <w:rsid w:val="00462E20"/>
    <w:rsid w:val="00466185"/>
    <w:rsid w:val="004661D2"/>
    <w:rsid w:val="00466303"/>
    <w:rsid w:val="004668A7"/>
    <w:rsid w:val="00466D96"/>
    <w:rsid w:val="00467747"/>
    <w:rsid w:val="00467C0E"/>
    <w:rsid w:val="00470017"/>
    <w:rsid w:val="00470643"/>
    <w:rsid w:val="00470C40"/>
    <w:rsid w:val="0047105A"/>
    <w:rsid w:val="004726C8"/>
    <w:rsid w:val="00473C98"/>
    <w:rsid w:val="004747AF"/>
    <w:rsid w:val="00474965"/>
    <w:rsid w:val="0047584A"/>
    <w:rsid w:val="00475907"/>
    <w:rsid w:val="00480EAA"/>
    <w:rsid w:val="00481FB8"/>
    <w:rsid w:val="0048297E"/>
    <w:rsid w:val="00482DF8"/>
    <w:rsid w:val="00483329"/>
    <w:rsid w:val="0048339C"/>
    <w:rsid w:val="004864DE"/>
    <w:rsid w:val="00487432"/>
    <w:rsid w:val="004929EC"/>
    <w:rsid w:val="004931C0"/>
    <w:rsid w:val="00494BE5"/>
    <w:rsid w:val="00497F53"/>
    <w:rsid w:val="004A00E7"/>
    <w:rsid w:val="004A0CC7"/>
    <w:rsid w:val="004A0EBA"/>
    <w:rsid w:val="004A13C2"/>
    <w:rsid w:val="004A2538"/>
    <w:rsid w:val="004A2B69"/>
    <w:rsid w:val="004A331E"/>
    <w:rsid w:val="004A45E6"/>
    <w:rsid w:val="004A4717"/>
    <w:rsid w:val="004A48B2"/>
    <w:rsid w:val="004A4ED1"/>
    <w:rsid w:val="004A54BF"/>
    <w:rsid w:val="004A5ADF"/>
    <w:rsid w:val="004B0C15"/>
    <w:rsid w:val="004B2226"/>
    <w:rsid w:val="004B32D2"/>
    <w:rsid w:val="004B35EA"/>
    <w:rsid w:val="004B3851"/>
    <w:rsid w:val="004B49E1"/>
    <w:rsid w:val="004B4F7D"/>
    <w:rsid w:val="004B55FC"/>
    <w:rsid w:val="004B59C8"/>
    <w:rsid w:val="004B69E4"/>
    <w:rsid w:val="004C1ADD"/>
    <w:rsid w:val="004C1E41"/>
    <w:rsid w:val="004C44F1"/>
    <w:rsid w:val="004C552A"/>
    <w:rsid w:val="004C6C39"/>
    <w:rsid w:val="004C6F72"/>
    <w:rsid w:val="004D075F"/>
    <w:rsid w:val="004D1B76"/>
    <w:rsid w:val="004D2A1E"/>
    <w:rsid w:val="004D344E"/>
    <w:rsid w:val="004D38BE"/>
    <w:rsid w:val="004D3DE9"/>
    <w:rsid w:val="004D4265"/>
    <w:rsid w:val="004D4F5C"/>
    <w:rsid w:val="004D6217"/>
    <w:rsid w:val="004D63E1"/>
    <w:rsid w:val="004D643D"/>
    <w:rsid w:val="004E019E"/>
    <w:rsid w:val="004E06EC"/>
    <w:rsid w:val="004E0A3F"/>
    <w:rsid w:val="004E2CB7"/>
    <w:rsid w:val="004E419B"/>
    <w:rsid w:val="004E6AF5"/>
    <w:rsid w:val="004E7F1E"/>
    <w:rsid w:val="004F016A"/>
    <w:rsid w:val="004F060D"/>
    <w:rsid w:val="004F1080"/>
    <w:rsid w:val="004F1A0B"/>
    <w:rsid w:val="004F3341"/>
    <w:rsid w:val="004F588C"/>
    <w:rsid w:val="00500F94"/>
    <w:rsid w:val="00502BBC"/>
    <w:rsid w:val="00502FB3"/>
    <w:rsid w:val="00503354"/>
    <w:rsid w:val="00503DE9"/>
    <w:rsid w:val="0050530C"/>
    <w:rsid w:val="00505DEA"/>
    <w:rsid w:val="00505F98"/>
    <w:rsid w:val="00507782"/>
    <w:rsid w:val="005114AD"/>
    <w:rsid w:val="00512A04"/>
    <w:rsid w:val="005136E9"/>
    <w:rsid w:val="005152AB"/>
    <w:rsid w:val="00520499"/>
    <w:rsid w:val="00520ED4"/>
    <w:rsid w:val="00521161"/>
    <w:rsid w:val="00523124"/>
    <w:rsid w:val="00523BB0"/>
    <w:rsid w:val="005249F5"/>
    <w:rsid w:val="005252C4"/>
    <w:rsid w:val="00526064"/>
    <w:rsid w:val="005260F7"/>
    <w:rsid w:val="00527E60"/>
    <w:rsid w:val="00531029"/>
    <w:rsid w:val="005327E9"/>
    <w:rsid w:val="00534336"/>
    <w:rsid w:val="00535ABE"/>
    <w:rsid w:val="00541C90"/>
    <w:rsid w:val="00542E91"/>
    <w:rsid w:val="00543BD1"/>
    <w:rsid w:val="00544AC5"/>
    <w:rsid w:val="00544C30"/>
    <w:rsid w:val="005466A5"/>
    <w:rsid w:val="00553810"/>
    <w:rsid w:val="00553E92"/>
    <w:rsid w:val="005544AE"/>
    <w:rsid w:val="00556113"/>
    <w:rsid w:val="00556F42"/>
    <w:rsid w:val="0056075C"/>
    <w:rsid w:val="00561D14"/>
    <w:rsid w:val="00563970"/>
    <w:rsid w:val="0056452F"/>
    <w:rsid w:val="00564C12"/>
    <w:rsid w:val="005654B8"/>
    <w:rsid w:val="00565D5B"/>
    <w:rsid w:val="00566ECB"/>
    <w:rsid w:val="00570D94"/>
    <w:rsid w:val="005714C8"/>
    <w:rsid w:val="00571BCC"/>
    <w:rsid w:val="005748DE"/>
    <w:rsid w:val="005762CC"/>
    <w:rsid w:val="00582D3D"/>
    <w:rsid w:val="005830E2"/>
    <w:rsid w:val="005845E4"/>
    <w:rsid w:val="0058479A"/>
    <w:rsid w:val="0058757C"/>
    <w:rsid w:val="00590040"/>
    <w:rsid w:val="0059333D"/>
    <w:rsid w:val="005941E4"/>
    <w:rsid w:val="00595386"/>
    <w:rsid w:val="00596061"/>
    <w:rsid w:val="00597234"/>
    <w:rsid w:val="0059742D"/>
    <w:rsid w:val="00597BE4"/>
    <w:rsid w:val="005A4AC0"/>
    <w:rsid w:val="005A539B"/>
    <w:rsid w:val="005A5EDD"/>
    <w:rsid w:val="005A5FDF"/>
    <w:rsid w:val="005A6793"/>
    <w:rsid w:val="005A7071"/>
    <w:rsid w:val="005A783E"/>
    <w:rsid w:val="005A7980"/>
    <w:rsid w:val="005B011D"/>
    <w:rsid w:val="005B0FB7"/>
    <w:rsid w:val="005B122A"/>
    <w:rsid w:val="005B1FCB"/>
    <w:rsid w:val="005B2050"/>
    <w:rsid w:val="005B41ED"/>
    <w:rsid w:val="005B43E5"/>
    <w:rsid w:val="005B5037"/>
    <w:rsid w:val="005B50C5"/>
    <w:rsid w:val="005B5AC2"/>
    <w:rsid w:val="005C06EB"/>
    <w:rsid w:val="005C2271"/>
    <w:rsid w:val="005C2833"/>
    <w:rsid w:val="005C39DA"/>
    <w:rsid w:val="005C47A1"/>
    <w:rsid w:val="005C6455"/>
    <w:rsid w:val="005D12AF"/>
    <w:rsid w:val="005D2C4A"/>
    <w:rsid w:val="005D5F47"/>
    <w:rsid w:val="005D6529"/>
    <w:rsid w:val="005D6670"/>
    <w:rsid w:val="005D78E0"/>
    <w:rsid w:val="005D7A2F"/>
    <w:rsid w:val="005E0479"/>
    <w:rsid w:val="005E089C"/>
    <w:rsid w:val="005E13A4"/>
    <w:rsid w:val="005E144D"/>
    <w:rsid w:val="005E1500"/>
    <w:rsid w:val="005E3A43"/>
    <w:rsid w:val="005E515F"/>
    <w:rsid w:val="005E6190"/>
    <w:rsid w:val="005E6921"/>
    <w:rsid w:val="005E7FA6"/>
    <w:rsid w:val="005F0032"/>
    <w:rsid w:val="005F0A98"/>
    <w:rsid w:val="005F0B17"/>
    <w:rsid w:val="005F0CDE"/>
    <w:rsid w:val="005F2ABF"/>
    <w:rsid w:val="005F3561"/>
    <w:rsid w:val="005F50DD"/>
    <w:rsid w:val="005F6602"/>
    <w:rsid w:val="005F702A"/>
    <w:rsid w:val="005F77C7"/>
    <w:rsid w:val="00600546"/>
    <w:rsid w:val="00600654"/>
    <w:rsid w:val="006014C9"/>
    <w:rsid w:val="00601668"/>
    <w:rsid w:val="006028DD"/>
    <w:rsid w:val="00602CFF"/>
    <w:rsid w:val="0060423D"/>
    <w:rsid w:val="00605827"/>
    <w:rsid w:val="00610720"/>
    <w:rsid w:val="00610BF7"/>
    <w:rsid w:val="00614322"/>
    <w:rsid w:val="00620675"/>
    <w:rsid w:val="0062099A"/>
    <w:rsid w:val="00622910"/>
    <w:rsid w:val="0062407C"/>
    <w:rsid w:val="006254B6"/>
    <w:rsid w:val="00627FC8"/>
    <w:rsid w:val="006309AB"/>
    <w:rsid w:val="00634250"/>
    <w:rsid w:val="00634608"/>
    <w:rsid w:val="00635B74"/>
    <w:rsid w:val="00636D08"/>
    <w:rsid w:val="006433C3"/>
    <w:rsid w:val="00646D2B"/>
    <w:rsid w:val="00650F5B"/>
    <w:rsid w:val="006517A3"/>
    <w:rsid w:val="00651F60"/>
    <w:rsid w:val="006533D5"/>
    <w:rsid w:val="0066001B"/>
    <w:rsid w:val="00661789"/>
    <w:rsid w:val="00662038"/>
    <w:rsid w:val="00662E72"/>
    <w:rsid w:val="00663EA5"/>
    <w:rsid w:val="006640D8"/>
    <w:rsid w:val="00666092"/>
    <w:rsid w:val="006670D7"/>
    <w:rsid w:val="006719EA"/>
    <w:rsid w:val="00671F13"/>
    <w:rsid w:val="00673A4B"/>
    <w:rsid w:val="0067400A"/>
    <w:rsid w:val="0067454D"/>
    <w:rsid w:val="006803E9"/>
    <w:rsid w:val="00682990"/>
    <w:rsid w:val="006833FA"/>
    <w:rsid w:val="006847AD"/>
    <w:rsid w:val="00686559"/>
    <w:rsid w:val="00687C95"/>
    <w:rsid w:val="006907D2"/>
    <w:rsid w:val="0069114B"/>
    <w:rsid w:val="0069137F"/>
    <w:rsid w:val="00691F10"/>
    <w:rsid w:val="00692D40"/>
    <w:rsid w:val="006940EE"/>
    <w:rsid w:val="006944C1"/>
    <w:rsid w:val="00695C96"/>
    <w:rsid w:val="00696B11"/>
    <w:rsid w:val="006A1D97"/>
    <w:rsid w:val="006A3649"/>
    <w:rsid w:val="006A3C80"/>
    <w:rsid w:val="006A5495"/>
    <w:rsid w:val="006A5D27"/>
    <w:rsid w:val="006A6577"/>
    <w:rsid w:val="006A6D71"/>
    <w:rsid w:val="006A756A"/>
    <w:rsid w:val="006A7BE4"/>
    <w:rsid w:val="006B4777"/>
    <w:rsid w:val="006B4A42"/>
    <w:rsid w:val="006B593B"/>
    <w:rsid w:val="006B68B6"/>
    <w:rsid w:val="006C0EC2"/>
    <w:rsid w:val="006C36BF"/>
    <w:rsid w:val="006C53DD"/>
    <w:rsid w:val="006C57D0"/>
    <w:rsid w:val="006C5E43"/>
    <w:rsid w:val="006C730F"/>
    <w:rsid w:val="006C7902"/>
    <w:rsid w:val="006C7C8D"/>
    <w:rsid w:val="006D1A95"/>
    <w:rsid w:val="006D2F56"/>
    <w:rsid w:val="006D505D"/>
    <w:rsid w:val="006D66F7"/>
    <w:rsid w:val="006D7786"/>
    <w:rsid w:val="006E1C42"/>
    <w:rsid w:val="006E2725"/>
    <w:rsid w:val="006E364F"/>
    <w:rsid w:val="006E4E26"/>
    <w:rsid w:val="006F0F3A"/>
    <w:rsid w:val="006F3374"/>
    <w:rsid w:val="006F5CC9"/>
    <w:rsid w:val="006F6B98"/>
    <w:rsid w:val="006F71E7"/>
    <w:rsid w:val="00700588"/>
    <w:rsid w:val="00702F3D"/>
    <w:rsid w:val="00705C9D"/>
    <w:rsid w:val="00705F13"/>
    <w:rsid w:val="0070624C"/>
    <w:rsid w:val="00706EB6"/>
    <w:rsid w:val="00706EDD"/>
    <w:rsid w:val="0070739E"/>
    <w:rsid w:val="00707807"/>
    <w:rsid w:val="00710173"/>
    <w:rsid w:val="007127C2"/>
    <w:rsid w:val="00712DA2"/>
    <w:rsid w:val="00713DC2"/>
    <w:rsid w:val="00714F1D"/>
    <w:rsid w:val="00715225"/>
    <w:rsid w:val="0071700C"/>
    <w:rsid w:val="00720662"/>
    <w:rsid w:val="00720CC6"/>
    <w:rsid w:val="00722860"/>
    <w:rsid w:val="00722917"/>
    <w:rsid w:val="00722DDB"/>
    <w:rsid w:val="00724728"/>
    <w:rsid w:val="00724F98"/>
    <w:rsid w:val="00726EAD"/>
    <w:rsid w:val="00727420"/>
    <w:rsid w:val="00730681"/>
    <w:rsid w:val="00730B9B"/>
    <w:rsid w:val="0073182E"/>
    <w:rsid w:val="007332FF"/>
    <w:rsid w:val="00734942"/>
    <w:rsid w:val="00735FE4"/>
    <w:rsid w:val="00736565"/>
    <w:rsid w:val="007408F5"/>
    <w:rsid w:val="00741EAE"/>
    <w:rsid w:val="007434D9"/>
    <w:rsid w:val="00747887"/>
    <w:rsid w:val="0075086C"/>
    <w:rsid w:val="007510CB"/>
    <w:rsid w:val="00752F0C"/>
    <w:rsid w:val="00754273"/>
    <w:rsid w:val="00755248"/>
    <w:rsid w:val="00756926"/>
    <w:rsid w:val="0076190B"/>
    <w:rsid w:val="007619DD"/>
    <w:rsid w:val="0076355D"/>
    <w:rsid w:val="00763A2D"/>
    <w:rsid w:val="007642C2"/>
    <w:rsid w:val="00764EF2"/>
    <w:rsid w:val="0076608F"/>
    <w:rsid w:val="007676A4"/>
    <w:rsid w:val="00771A51"/>
    <w:rsid w:val="00773D57"/>
    <w:rsid w:val="0077651B"/>
    <w:rsid w:val="00777795"/>
    <w:rsid w:val="00780348"/>
    <w:rsid w:val="00780E86"/>
    <w:rsid w:val="00781739"/>
    <w:rsid w:val="00781C87"/>
    <w:rsid w:val="00783A57"/>
    <w:rsid w:val="00783E45"/>
    <w:rsid w:val="00784C92"/>
    <w:rsid w:val="007859CD"/>
    <w:rsid w:val="00785C24"/>
    <w:rsid w:val="007907E4"/>
    <w:rsid w:val="00791FED"/>
    <w:rsid w:val="0079269E"/>
    <w:rsid w:val="0079316F"/>
    <w:rsid w:val="00793D0A"/>
    <w:rsid w:val="00793E38"/>
    <w:rsid w:val="007946D7"/>
    <w:rsid w:val="00796461"/>
    <w:rsid w:val="007967CC"/>
    <w:rsid w:val="00796E86"/>
    <w:rsid w:val="007A179F"/>
    <w:rsid w:val="007A1B9E"/>
    <w:rsid w:val="007A1F15"/>
    <w:rsid w:val="007A6015"/>
    <w:rsid w:val="007A6A4F"/>
    <w:rsid w:val="007B01F4"/>
    <w:rsid w:val="007B03F5"/>
    <w:rsid w:val="007B0CC2"/>
    <w:rsid w:val="007B20A8"/>
    <w:rsid w:val="007B2775"/>
    <w:rsid w:val="007B41AF"/>
    <w:rsid w:val="007B5C09"/>
    <w:rsid w:val="007B5DA2"/>
    <w:rsid w:val="007B612B"/>
    <w:rsid w:val="007C0966"/>
    <w:rsid w:val="007C19E7"/>
    <w:rsid w:val="007C54F7"/>
    <w:rsid w:val="007C5AEC"/>
    <w:rsid w:val="007C5CFD"/>
    <w:rsid w:val="007C6D9F"/>
    <w:rsid w:val="007C79C1"/>
    <w:rsid w:val="007C7C1D"/>
    <w:rsid w:val="007D1D92"/>
    <w:rsid w:val="007D25FB"/>
    <w:rsid w:val="007D4893"/>
    <w:rsid w:val="007D68BE"/>
    <w:rsid w:val="007E01BF"/>
    <w:rsid w:val="007E07E4"/>
    <w:rsid w:val="007E4E35"/>
    <w:rsid w:val="007E5A95"/>
    <w:rsid w:val="007E62F3"/>
    <w:rsid w:val="007E6BAF"/>
    <w:rsid w:val="007E70CF"/>
    <w:rsid w:val="007E72CE"/>
    <w:rsid w:val="007E74A4"/>
    <w:rsid w:val="007F0845"/>
    <w:rsid w:val="007F1B6F"/>
    <w:rsid w:val="007F20BF"/>
    <w:rsid w:val="007F263F"/>
    <w:rsid w:val="007F2840"/>
    <w:rsid w:val="007F533D"/>
    <w:rsid w:val="008013A7"/>
    <w:rsid w:val="008015A8"/>
    <w:rsid w:val="00802CF7"/>
    <w:rsid w:val="00804ABA"/>
    <w:rsid w:val="00805931"/>
    <w:rsid w:val="00806CE3"/>
    <w:rsid w:val="0080766E"/>
    <w:rsid w:val="00810B37"/>
    <w:rsid w:val="00811169"/>
    <w:rsid w:val="00815297"/>
    <w:rsid w:val="008170DB"/>
    <w:rsid w:val="00817A39"/>
    <w:rsid w:val="00817BA1"/>
    <w:rsid w:val="00820410"/>
    <w:rsid w:val="00823022"/>
    <w:rsid w:val="00823A2D"/>
    <w:rsid w:val="008240D7"/>
    <w:rsid w:val="0082634E"/>
    <w:rsid w:val="00831107"/>
    <w:rsid w:val="008313C4"/>
    <w:rsid w:val="00831F1A"/>
    <w:rsid w:val="00835434"/>
    <w:rsid w:val="008358C0"/>
    <w:rsid w:val="00836477"/>
    <w:rsid w:val="0083710E"/>
    <w:rsid w:val="00837701"/>
    <w:rsid w:val="00840E19"/>
    <w:rsid w:val="00841CA1"/>
    <w:rsid w:val="00842838"/>
    <w:rsid w:val="00842939"/>
    <w:rsid w:val="008429CE"/>
    <w:rsid w:val="00843CA8"/>
    <w:rsid w:val="008448DC"/>
    <w:rsid w:val="00844C8A"/>
    <w:rsid w:val="00844DE8"/>
    <w:rsid w:val="00845970"/>
    <w:rsid w:val="00847321"/>
    <w:rsid w:val="008473EE"/>
    <w:rsid w:val="00850D16"/>
    <w:rsid w:val="0085243F"/>
    <w:rsid w:val="00853A24"/>
    <w:rsid w:val="00854EC1"/>
    <w:rsid w:val="008563C3"/>
    <w:rsid w:val="008563F7"/>
    <w:rsid w:val="0085797F"/>
    <w:rsid w:val="00861DC3"/>
    <w:rsid w:val="008627D6"/>
    <w:rsid w:val="00866CCC"/>
    <w:rsid w:val="00867019"/>
    <w:rsid w:val="00867351"/>
    <w:rsid w:val="00867A53"/>
    <w:rsid w:val="0087001F"/>
    <w:rsid w:val="00872EF1"/>
    <w:rsid w:val="008735A9"/>
    <w:rsid w:val="00873B5D"/>
    <w:rsid w:val="00876AAC"/>
    <w:rsid w:val="008773A8"/>
    <w:rsid w:val="00877BC5"/>
    <w:rsid w:val="00877D20"/>
    <w:rsid w:val="00881C48"/>
    <w:rsid w:val="008827FA"/>
    <w:rsid w:val="0088314B"/>
    <w:rsid w:val="00885B80"/>
    <w:rsid w:val="00885C30"/>
    <w:rsid w:val="00885E9B"/>
    <w:rsid w:val="00885F9B"/>
    <w:rsid w:val="008869E0"/>
    <w:rsid w:val="00886C06"/>
    <w:rsid w:val="008901B4"/>
    <w:rsid w:val="00890810"/>
    <w:rsid w:val="008909C9"/>
    <w:rsid w:val="00890C43"/>
    <w:rsid w:val="00892D0C"/>
    <w:rsid w:val="00892E65"/>
    <w:rsid w:val="0089368E"/>
    <w:rsid w:val="00893C96"/>
    <w:rsid w:val="00893E82"/>
    <w:rsid w:val="0089500A"/>
    <w:rsid w:val="00895767"/>
    <w:rsid w:val="0089615C"/>
    <w:rsid w:val="00897C94"/>
    <w:rsid w:val="008A0444"/>
    <w:rsid w:val="008A4B30"/>
    <w:rsid w:val="008A4BEC"/>
    <w:rsid w:val="008A6FCC"/>
    <w:rsid w:val="008A7C12"/>
    <w:rsid w:val="008B03CE"/>
    <w:rsid w:val="008B130C"/>
    <w:rsid w:val="008B529E"/>
    <w:rsid w:val="008B5C5C"/>
    <w:rsid w:val="008B6733"/>
    <w:rsid w:val="008C17FB"/>
    <w:rsid w:val="008C2477"/>
    <w:rsid w:val="008C2F3A"/>
    <w:rsid w:val="008C5452"/>
    <w:rsid w:val="008C5993"/>
    <w:rsid w:val="008C630D"/>
    <w:rsid w:val="008C681D"/>
    <w:rsid w:val="008C70BB"/>
    <w:rsid w:val="008C7762"/>
    <w:rsid w:val="008C793B"/>
    <w:rsid w:val="008D005D"/>
    <w:rsid w:val="008D0D04"/>
    <w:rsid w:val="008D1B00"/>
    <w:rsid w:val="008D3081"/>
    <w:rsid w:val="008D57B8"/>
    <w:rsid w:val="008D6000"/>
    <w:rsid w:val="008E03FC"/>
    <w:rsid w:val="008E171C"/>
    <w:rsid w:val="008E3024"/>
    <w:rsid w:val="008E3457"/>
    <w:rsid w:val="008E510B"/>
    <w:rsid w:val="008E705C"/>
    <w:rsid w:val="008E7701"/>
    <w:rsid w:val="008F063D"/>
    <w:rsid w:val="008F2AE9"/>
    <w:rsid w:val="008F5584"/>
    <w:rsid w:val="00901226"/>
    <w:rsid w:val="00901359"/>
    <w:rsid w:val="009027FB"/>
    <w:rsid w:val="00902B13"/>
    <w:rsid w:val="009051D0"/>
    <w:rsid w:val="00906291"/>
    <w:rsid w:val="00911941"/>
    <w:rsid w:val="00912079"/>
    <w:rsid w:val="00912CCD"/>
    <w:rsid w:val="00917B5F"/>
    <w:rsid w:val="00917BA0"/>
    <w:rsid w:val="00917CE2"/>
    <w:rsid w:val="0092024D"/>
    <w:rsid w:val="009205F4"/>
    <w:rsid w:val="00920969"/>
    <w:rsid w:val="009229C3"/>
    <w:rsid w:val="00925146"/>
    <w:rsid w:val="00925F0F"/>
    <w:rsid w:val="00931B4A"/>
    <w:rsid w:val="00932598"/>
    <w:rsid w:val="009329AB"/>
    <w:rsid w:val="00932F6B"/>
    <w:rsid w:val="00933E14"/>
    <w:rsid w:val="00934A4F"/>
    <w:rsid w:val="0093536F"/>
    <w:rsid w:val="00936F9B"/>
    <w:rsid w:val="00937268"/>
    <w:rsid w:val="009373CC"/>
    <w:rsid w:val="00937FE8"/>
    <w:rsid w:val="0094199E"/>
    <w:rsid w:val="00941DCC"/>
    <w:rsid w:val="009431BF"/>
    <w:rsid w:val="00943C21"/>
    <w:rsid w:val="009444F0"/>
    <w:rsid w:val="0094497C"/>
    <w:rsid w:val="00945B23"/>
    <w:rsid w:val="009468BC"/>
    <w:rsid w:val="009471CA"/>
    <w:rsid w:val="00947F83"/>
    <w:rsid w:val="00947FAE"/>
    <w:rsid w:val="0095057C"/>
    <w:rsid w:val="00950583"/>
    <w:rsid w:val="009538C1"/>
    <w:rsid w:val="0095496C"/>
    <w:rsid w:val="009559F4"/>
    <w:rsid w:val="00955F14"/>
    <w:rsid w:val="0095751B"/>
    <w:rsid w:val="0096109C"/>
    <w:rsid w:val="009616DF"/>
    <w:rsid w:val="0096542F"/>
    <w:rsid w:val="00966A8D"/>
    <w:rsid w:val="00967293"/>
    <w:rsid w:val="00967FA7"/>
    <w:rsid w:val="00971645"/>
    <w:rsid w:val="00971E51"/>
    <w:rsid w:val="00975A56"/>
    <w:rsid w:val="00976D35"/>
    <w:rsid w:val="00977919"/>
    <w:rsid w:val="00977967"/>
    <w:rsid w:val="00981EB4"/>
    <w:rsid w:val="00983000"/>
    <w:rsid w:val="00983662"/>
    <w:rsid w:val="00984ABF"/>
    <w:rsid w:val="0098500B"/>
    <w:rsid w:val="009854FB"/>
    <w:rsid w:val="00986306"/>
    <w:rsid w:val="00986A06"/>
    <w:rsid w:val="00986CF6"/>
    <w:rsid w:val="009870FA"/>
    <w:rsid w:val="00987719"/>
    <w:rsid w:val="009918F7"/>
    <w:rsid w:val="00991A9B"/>
    <w:rsid w:val="009921C3"/>
    <w:rsid w:val="0099551D"/>
    <w:rsid w:val="00996D7D"/>
    <w:rsid w:val="009A190C"/>
    <w:rsid w:val="009A2379"/>
    <w:rsid w:val="009A5897"/>
    <w:rsid w:val="009A5BF1"/>
    <w:rsid w:val="009A5F24"/>
    <w:rsid w:val="009A686A"/>
    <w:rsid w:val="009B0B3E"/>
    <w:rsid w:val="009B1913"/>
    <w:rsid w:val="009B1CA4"/>
    <w:rsid w:val="009B2283"/>
    <w:rsid w:val="009B3C3A"/>
    <w:rsid w:val="009B6657"/>
    <w:rsid w:val="009B6676"/>
    <w:rsid w:val="009B6966"/>
    <w:rsid w:val="009B6A90"/>
    <w:rsid w:val="009B71A7"/>
    <w:rsid w:val="009B7CB9"/>
    <w:rsid w:val="009C2EAC"/>
    <w:rsid w:val="009C43FA"/>
    <w:rsid w:val="009C60C6"/>
    <w:rsid w:val="009C744B"/>
    <w:rsid w:val="009C7D03"/>
    <w:rsid w:val="009D0324"/>
    <w:rsid w:val="009D07F1"/>
    <w:rsid w:val="009D0EB5"/>
    <w:rsid w:val="009D1102"/>
    <w:rsid w:val="009D14F9"/>
    <w:rsid w:val="009D2B74"/>
    <w:rsid w:val="009D333C"/>
    <w:rsid w:val="009D446A"/>
    <w:rsid w:val="009D4585"/>
    <w:rsid w:val="009D56EF"/>
    <w:rsid w:val="009D63FF"/>
    <w:rsid w:val="009D7FEE"/>
    <w:rsid w:val="009E0767"/>
    <w:rsid w:val="009E1100"/>
    <w:rsid w:val="009E175D"/>
    <w:rsid w:val="009E3CC2"/>
    <w:rsid w:val="009E6A91"/>
    <w:rsid w:val="009E6EC1"/>
    <w:rsid w:val="009E7826"/>
    <w:rsid w:val="009F018D"/>
    <w:rsid w:val="009F06BD"/>
    <w:rsid w:val="009F11C7"/>
    <w:rsid w:val="009F2A4D"/>
    <w:rsid w:val="009F369E"/>
    <w:rsid w:val="009F41FE"/>
    <w:rsid w:val="009F4E8B"/>
    <w:rsid w:val="009F5ABD"/>
    <w:rsid w:val="00A00828"/>
    <w:rsid w:val="00A01E33"/>
    <w:rsid w:val="00A028FB"/>
    <w:rsid w:val="00A03290"/>
    <w:rsid w:val="00A0367D"/>
    <w:rsid w:val="00A0387E"/>
    <w:rsid w:val="00A05BFD"/>
    <w:rsid w:val="00A07490"/>
    <w:rsid w:val="00A077C1"/>
    <w:rsid w:val="00A1062F"/>
    <w:rsid w:val="00A10655"/>
    <w:rsid w:val="00A10F79"/>
    <w:rsid w:val="00A112AF"/>
    <w:rsid w:val="00A116AF"/>
    <w:rsid w:val="00A12B64"/>
    <w:rsid w:val="00A12E62"/>
    <w:rsid w:val="00A1535E"/>
    <w:rsid w:val="00A1578D"/>
    <w:rsid w:val="00A16F02"/>
    <w:rsid w:val="00A17AAF"/>
    <w:rsid w:val="00A2165F"/>
    <w:rsid w:val="00A22C38"/>
    <w:rsid w:val="00A23696"/>
    <w:rsid w:val="00A25193"/>
    <w:rsid w:val="00A26E80"/>
    <w:rsid w:val="00A30849"/>
    <w:rsid w:val="00A31AE8"/>
    <w:rsid w:val="00A32507"/>
    <w:rsid w:val="00A33272"/>
    <w:rsid w:val="00A335D9"/>
    <w:rsid w:val="00A3550E"/>
    <w:rsid w:val="00A3693E"/>
    <w:rsid w:val="00A37279"/>
    <w:rsid w:val="00A3739D"/>
    <w:rsid w:val="00A37DDA"/>
    <w:rsid w:val="00A40B3E"/>
    <w:rsid w:val="00A4106A"/>
    <w:rsid w:val="00A42807"/>
    <w:rsid w:val="00A44C0A"/>
    <w:rsid w:val="00A45005"/>
    <w:rsid w:val="00A46AC2"/>
    <w:rsid w:val="00A46C34"/>
    <w:rsid w:val="00A46DE8"/>
    <w:rsid w:val="00A50235"/>
    <w:rsid w:val="00A52703"/>
    <w:rsid w:val="00A53856"/>
    <w:rsid w:val="00A54D78"/>
    <w:rsid w:val="00A567EE"/>
    <w:rsid w:val="00A572C6"/>
    <w:rsid w:val="00A579AE"/>
    <w:rsid w:val="00A606EE"/>
    <w:rsid w:val="00A62187"/>
    <w:rsid w:val="00A6246B"/>
    <w:rsid w:val="00A67B17"/>
    <w:rsid w:val="00A67C4F"/>
    <w:rsid w:val="00A70DD8"/>
    <w:rsid w:val="00A71CD4"/>
    <w:rsid w:val="00A7439B"/>
    <w:rsid w:val="00A74C35"/>
    <w:rsid w:val="00A76790"/>
    <w:rsid w:val="00A768E6"/>
    <w:rsid w:val="00A8186B"/>
    <w:rsid w:val="00A81CE8"/>
    <w:rsid w:val="00A85D0C"/>
    <w:rsid w:val="00A925EC"/>
    <w:rsid w:val="00A92641"/>
    <w:rsid w:val="00A929AA"/>
    <w:rsid w:val="00A92B6B"/>
    <w:rsid w:val="00A95911"/>
    <w:rsid w:val="00AA0738"/>
    <w:rsid w:val="00AA13F0"/>
    <w:rsid w:val="00AA3B2B"/>
    <w:rsid w:val="00AA4037"/>
    <w:rsid w:val="00AA4FA8"/>
    <w:rsid w:val="00AA50E6"/>
    <w:rsid w:val="00AA541E"/>
    <w:rsid w:val="00AA54F8"/>
    <w:rsid w:val="00AA6966"/>
    <w:rsid w:val="00AB15EC"/>
    <w:rsid w:val="00AB19D2"/>
    <w:rsid w:val="00AB3632"/>
    <w:rsid w:val="00AB3A2E"/>
    <w:rsid w:val="00AB768E"/>
    <w:rsid w:val="00AC3505"/>
    <w:rsid w:val="00AC35E1"/>
    <w:rsid w:val="00AC4FC8"/>
    <w:rsid w:val="00AC5AC6"/>
    <w:rsid w:val="00AC6D6E"/>
    <w:rsid w:val="00AD0DA4"/>
    <w:rsid w:val="00AD16C4"/>
    <w:rsid w:val="00AD1D3F"/>
    <w:rsid w:val="00AD26F7"/>
    <w:rsid w:val="00AD3382"/>
    <w:rsid w:val="00AD36A1"/>
    <w:rsid w:val="00AD4169"/>
    <w:rsid w:val="00AD5F67"/>
    <w:rsid w:val="00AD655E"/>
    <w:rsid w:val="00AD7FEA"/>
    <w:rsid w:val="00AE0CCE"/>
    <w:rsid w:val="00AE15A7"/>
    <w:rsid w:val="00AE25C6"/>
    <w:rsid w:val="00AE306C"/>
    <w:rsid w:val="00AE3923"/>
    <w:rsid w:val="00AE5722"/>
    <w:rsid w:val="00AE6ACA"/>
    <w:rsid w:val="00AF28C1"/>
    <w:rsid w:val="00AF2D77"/>
    <w:rsid w:val="00AF4600"/>
    <w:rsid w:val="00AF7C48"/>
    <w:rsid w:val="00B02EF1"/>
    <w:rsid w:val="00B06F58"/>
    <w:rsid w:val="00B079CF"/>
    <w:rsid w:val="00B07C97"/>
    <w:rsid w:val="00B07CDE"/>
    <w:rsid w:val="00B1019C"/>
    <w:rsid w:val="00B11C67"/>
    <w:rsid w:val="00B120F7"/>
    <w:rsid w:val="00B13D39"/>
    <w:rsid w:val="00B14DA2"/>
    <w:rsid w:val="00B15754"/>
    <w:rsid w:val="00B16002"/>
    <w:rsid w:val="00B17911"/>
    <w:rsid w:val="00B179F6"/>
    <w:rsid w:val="00B2046E"/>
    <w:rsid w:val="00B20E8B"/>
    <w:rsid w:val="00B257E1"/>
    <w:rsid w:val="00B2599A"/>
    <w:rsid w:val="00B259F3"/>
    <w:rsid w:val="00B26EAF"/>
    <w:rsid w:val="00B27849"/>
    <w:rsid w:val="00B27AC4"/>
    <w:rsid w:val="00B31B3B"/>
    <w:rsid w:val="00B31D04"/>
    <w:rsid w:val="00B33A7B"/>
    <w:rsid w:val="00B343CC"/>
    <w:rsid w:val="00B349BD"/>
    <w:rsid w:val="00B35F94"/>
    <w:rsid w:val="00B36AD8"/>
    <w:rsid w:val="00B37965"/>
    <w:rsid w:val="00B412C4"/>
    <w:rsid w:val="00B41980"/>
    <w:rsid w:val="00B41DD6"/>
    <w:rsid w:val="00B445C5"/>
    <w:rsid w:val="00B445FD"/>
    <w:rsid w:val="00B446B7"/>
    <w:rsid w:val="00B44CAF"/>
    <w:rsid w:val="00B4606E"/>
    <w:rsid w:val="00B4663D"/>
    <w:rsid w:val="00B470F1"/>
    <w:rsid w:val="00B47215"/>
    <w:rsid w:val="00B4754B"/>
    <w:rsid w:val="00B5084A"/>
    <w:rsid w:val="00B51796"/>
    <w:rsid w:val="00B53CB0"/>
    <w:rsid w:val="00B56BFC"/>
    <w:rsid w:val="00B606A1"/>
    <w:rsid w:val="00B614F7"/>
    <w:rsid w:val="00B61B26"/>
    <w:rsid w:val="00B63D92"/>
    <w:rsid w:val="00B65272"/>
    <w:rsid w:val="00B657CC"/>
    <w:rsid w:val="00B65E6B"/>
    <w:rsid w:val="00B66EB3"/>
    <w:rsid w:val="00B675B2"/>
    <w:rsid w:val="00B70E9A"/>
    <w:rsid w:val="00B70FC2"/>
    <w:rsid w:val="00B748A7"/>
    <w:rsid w:val="00B80066"/>
    <w:rsid w:val="00B81261"/>
    <w:rsid w:val="00B81771"/>
    <w:rsid w:val="00B8223E"/>
    <w:rsid w:val="00B82FE7"/>
    <w:rsid w:val="00B832AE"/>
    <w:rsid w:val="00B856C7"/>
    <w:rsid w:val="00B857B9"/>
    <w:rsid w:val="00B86678"/>
    <w:rsid w:val="00B870BC"/>
    <w:rsid w:val="00B87A9B"/>
    <w:rsid w:val="00B87EBD"/>
    <w:rsid w:val="00B90ED8"/>
    <w:rsid w:val="00B92F9B"/>
    <w:rsid w:val="00B9368C"/>
    <w:rsid w:val="00B941B3"/>
    <w:rsid w:val="00B96513"/>
    <w:rsid w:val="00B96570"/>
    <w:rsid w:val="00B9685D"/>
    <w:rsid w:val="00BA1C4A"/>
    <w:rsid w:val="00BA1D47"/>
    <w:rsid w:val="00BA66F0"/>
    <w:rsid w:val="00BA7657"/>
    <w:rsid w:val="00BB0CC3"/>
    <w:rsid w:val="00BB2239"/>
    <w:rsid w:val="00BB2AE7"/>
    <w:rsid w:val="00BB3A68"/>
    <w:rsid w:val="00BB46B6"/>
    <w:rsid w:val="00BB6464"/>
    <w:rsid w:val="00BB6709"/>
    <w:rsid w:val="00BB6F78"/>
    <w:rsid w:val="00BC0D72"/>
    <w:rsid w:val="00BC1BB8"/>
    <w:rsid w:val="00BC33F3"/>
    <w:rsid w:val="00BC5122"/>
    <w:rsid w:val="00BC5CD1"/>
    <w:rsid w:val="00BC5F8C"/>
    <w:rsid w:val="00BC6707"/>
    <w:rsid w:val="00BC6E9D"/>
    <w:rsid w:val="00BC728F"/>
    <w:rsid w:val="00BC7943"/>
    <w:rsid w:val="00BD361E"/>
    <w:rsid w:val="00BD4D79"/>
    <w:rsid w:val="00BD7FE1"/>
    <w:rsid w:val="00BE1164"/>
    <w:rsid w:val="00BE143A"/>
    <w:rsid w:val="00BE26EE"/>
    <w:rsid w:val="00BE3598"/>
    <w:rsid w:val="00BE37CA"/>
    <w:rsid w:val="00BE4BDC"/>
    <w:rsid w:val="00BE58E6"/>
    <w:rsid w:val="00BE6144"/>
    <w:rsid w:val="00BE635A"/>
    <w:rsid w:val="00BE646B"/>
    <w:rsid w:val="00BF0DA7"/>
    <w:rsid w:val="00BF17E9"/>
    <w:rsid w:val="00BF2080"/>
    <w:rsid w:val="00BF2ABB"/>
    <w:rsid w:val="00BF2C04"/>
    <w:rsid w:val="00BF44C7"/>
    <w:rsid w:val="00BF4B47"/>
    <w:rsid w:val="00BF4D42"/>
    <w:rsid w:val="00BF5099"/>
    <w:rsid w:val="00BF5708"/>
    <w:rsid w:val="00BF576D"/>
    <w:rsid w:val="00C03F39"/>
    <w:rsid w:val="00C04AA7"/>
    <w:rsid w:val="00C10B5E"/>
    <w:rsid w:val="00C10F10"/>
    <w:rsid w:val="00C1334B"/>
    <w:rsid w:val="00C13C11"/>
    <w:rsid w:val="00C1597D"/>
    <w:rsid w:val="00C15D4D"/>
    <w:rsid w:val="00C175DC"/>
    <w:rsid w:val="00C22B3D"/>
    <w:rsid w:val="00C22E4F"/>
    <w:rsid w:val="00C25536"/>
    <w:rsid w:val="00C2580B"/>
    <w:rsid w:val="00C25CB3"/>
    <w:rsid w:val="00C2672F"/>
    <w:rsid w:val="00C30171"/>
    <w:rsid w:val="00C303D8"/>
    <w:rsid w:val="00C309D8"/>
    <w:rsid w:val="00C30FAF"/>
    <w:rsid w:val="00C31C23"/>
    <w:rsid w:val="00C34B28"/>
    <w:rsid w:val="00C36F4E"/>
    <w:rsid w:val="00C37AD2"/>
    <w:rsid w:val="00C41001"/>
    <w:rsid w:val="00C41742"/>
    <w:rsid w:val="00C42DC0"/>
    <w:rsid w:val="00C43519"/>
    <w:rsid w:val="00C44F31"/>
    <w:rsid w:val="00C45263"/>
    <w:rsid w:val="00C51537"/>
    <w:rsid w:val="00C523DE"/>
    <w:rsid w:val="00C52BC3"/>
    <w:rsid w:val="00C53512"/>
    <w:rsid w:val="00C553CB"/>
    <w:rsid w:val="00C563A1"/>
    <w:rsid w:val="00C60027"/>
    <w:rsid w:val="00C608CF"/>
    <w:rsid w:val="00C60C94"/>
    <w:rsid w:val="00C6179B"/>
    <w:rsid w:val="00C61AFA"/>
    <w:rsid w:val="00C61D64"/>
    <w:rsid w:val="00C62099"/>
    <w:rsid w:val="00C62A34"/>
    <w:rsid w:val="00C64EA3"/>
    <w:rsid w:val="00C70703"/>
    <w:rsid w:val="00C71FBB"/>
    <w:rsid w:val="00C72867"/>
    <w:rsid w:val="00C72C2C"/>
    <w:rsid w:val="00C75E81"/>
    <w:rsid w:val="00C801E3"/>
    <w:rsid w:val="00C833C7"/>
    <w:rsid w:val="00C83BB6"/>
    <w:rsid w:val="00C8426E"/>
    <w:rsid w:val="00C86609"/>
    <w:rsid w:val="00C916E1"/>
    <w:rsid w:val="00C92B4C"/>
    <w:rsid w:val="00C94263"/>
    <w:rsid w:val="00C94924"/>
    <w:rsid w:val="00C94E83"/>
    <w:rsid w:val="00C954F6"/>
    <w:rsid w:val="00C96C1D"/>
    <w:rsid w:val="00CA09F2"/>
    <w:rsid w:val="00CA11E9"/>
    <w:rsid w:val="00CA20BB"/>
    <w:rsid w:val="00CA23C2"/>
    <w:rsid w:val="00CA36A0"/>
    <w:rsid w:val="00CA5FB6"/>
    <w:rsid w:val="00CA6BC5"/>
    <w:rsid w:val="00CA7055"/>
    <w:rsid w:val="00CB2B39"/>
    <w:rsid w:val="00CB4F44"/>
    <w:rsid w:val="00CB6266"/>
    <w:rsid w:val="00CB6633"/>
    <w:rsid w:val="00CB66E7"/>
    <w:rsid w:val="00CB6A29"/>
    <w:rsid w:val="00CB7FAA"/>
    <w:rsid w:val="00CC000E"/>
    <w:rsid w:val="00CC16B5"/>
    <w:rsid w:val="00CC283D"/>
    <w:rsid w:val="00CC3679"/>
    <w:rsid w:val="00CC4733"/>
    <w:rsid w:val="00CC571B"/>
    <w:rsid w:val="00CC61CD"/>
    <w:rsid w:val="00CC6C02"/>
    <w:rsid w:val="00CC737B"/>
    <w:rsid w:val="00CD1FE7"/>
    <w:rsid w:val="00CD22AA"/>
    <w:rsid w:val="00CD290E"/>
    <w:rsid w:val="00CD5011"/>
    <w:rsid w:val="00CD6540"/>
    <w:rsid w:val="00CD7701"/>
    <w:rsid w:val="00CD7AA8"/>
    <w:rsid w:val="00CD7F4D"/>
    <w:rsid w:val="00CE0951"/>
    <w:rsid w:val="00CE11EA"/>
    <w:rsid w:val="00CE3026"/>
    <w:rsid w:val="00CE4404"/>
    <w:rsid w:val="00CE48E0"/>
    <w:rsid w:val="00CE5CC8"/>
    <w:rsid w:val="00CE640F"/>
    <w:rsid w:val="00CE76BC"/>
    <w:rsid w:val="00CE7B32"/>
    <w:rsid w:val="00CE7E71"/>
    <w:rsid w:val="00CF08CD"/>
    <w:rsid w:val="00CF0D00"/>
    <w:rsid w:val="00CF29D0"/>
    <w:rsid w:val="00CF47C7"/>
    <w:rsid w:val="00CF540E"/>
    <w:rsid w:val="00CF5B2F"/>
    <w:rsid w:val="00CF6113"/>
    <w:rsid w:val="00D00389"/>
    <w:rsid w:val="00D00BC9"/>
    <w:rsid w:val="00D02F07"/>
    <w:rsid w:val="00D05721"/>
    <w:rsid w:val="00D11432"/>
    <w:rsid w:val="00D13B5A"/>
    <w:rsid w:val="00D15D88"/>
    <w:rsid w:val="00D165A1"/>
    <w:rsid w:val="00D2094C"/>
    <w:rsid w:val="00D21692"/>
    <w:rsid w:val="00D2408A"/>
    <w:rsid w:val="00D24980"/>
    <w:rsid w:val="00D25262"/>
    <w:rsid w:val="00D27573"/>
    <w:rsid w:val="00D27D49"/>
    <w:rsid w:val="00D27EBE"/>
    <w:rsid w:val="00D309F3"/>
    <w:rsid w:val="00D327EF"/>
    <w:rsid w:val="00D3400F"/>
    <w:rsid w:val="00D34D29"/>
    <w:rsid w:val="00D365EE"/>
    <w:rsid w:val="00D36A49"/>
    <w:rsid w:val="00D36B36"/>
    <w:rsid w:val="00D44D4A"/>
    <w:rsid w:val="00D450E9"/>
    <w:rsid w:val="00D459E3"/>
    <w:rsid w:val="00D504BA"/>
    <w:rsid w:val="00D50702"/>
    <w:rsid w:val="00D517C6"/>
    <w:rsid w:val="00D54B29"/>
    <w:rsid w:val="00D55062"/>
    <w:rsid w:val="00D56231"/>
    <w:rsid w:val="00D56A4B"/>
    <w:rsid w:val="00D56F35"/>
    <w:rsid w:val="00D571BF"/>
    <w:rsid w:val="00D575A5"/>
    <w:rsid w:val="00D61136"/>
    <w:rsid w:val="00D65488"/>
    <w:rsid w:val="00D71D84"/>
    <w:rsid w:val="00D720A1"/>
    <w:rsid w:val="00D72464"/>
    <w:rsid w:val="00D72A57"/>
    <w:rsid w:val="00D74794"/>
    <w:rsid w:val="00D748A8"/>
    <w:rsid w:val="00D768EB"/>
    <w:rsid w:val="00D812E5"/>
    <w:rsid w:val="00D81E17"/>
    <w:rsid w:val="00D81E48"/>
    <w:rsid w:val="00D82D1E"/>
    <w:rsid w:val="00D832D9"/>
    <w:rsid w:val="00D83ED8"/>
    <w:rsid w:val="00D84380"/>
    <w:rsid w:val="00D90F00"/>
    <w:rsid w:val="00D924AF"/>
    <w:rsid w:val="00D9552C"/>
    <w:rsid w:val="00D959EA"/>
    <w:rsid w:val="00D96804"/>
    <w:rsid w:val="00D96DCB"/>
    <w:rsid w:val="00D975C0"/>
    <w:rsid w:val="00D97AE6"/>
    <w:rsid w:val="00DA0396"/>
    <w:rsid w:val="00DA2AB3"/>
    <w:rsid w:val="00DA4C6E"/>
    <w:rsid w:val="00DA5285"/>
    <w:rsid w:val="00DA669F"/>
    <w:rsid w:val="00DA6E37"/>
    <w:rsid w:val="00DB0F72"/>
    <w:rsid w:val="00DB191D"/>
    <w:rsid w:val="00DB1AC7"/>
    <w:rsid w:val="00DB1CFE"/>
    <w:rsid w:val="00DB2B3D"/>
    <w:rsid w:val="00DB4F91"/>
    <w:rsid w:val="00DB58B9"/>
    <w:rsid w:val="00DB6D0A"/>
    <w:rsid w:val="00DB745D"/>
    <w:rsid w:val="00DC06BE"/>
    <w:rsid w:val="00DC1F0F"/>
    <w:rsid w:val="00DC2F7C"/>
    <w:rsid w:val="00DC3117"/>
    <w:rsid w:val="00DC4E2A"/>
    <w:rsid w:val="00DC5DD9"/>
    <w:rsid w:val="00DC6D2D"/>
    <w:rsid w:val="00DD1EF7"/>
    <w:rsid w:val="00DD27C8"/>
    <w:rsid w:val="00DD4E59"/>
    <w:rsid w:val="00DE1759"/>
    <w:rsid w:val="00DE33B5"/>
    <w:rsid w:val="00DE5D68"/>
    <w:rsid w:val="00DE5E18"/>
    <w:rsid w:val="00DE6314"/>
    <w:rsid w:val="00DE63C6"/>
    <w:rsid w:val="00DE7F7E"/>
    <w:rsid w:val="00DF0487"/>
    <w:rsid w:val="00DF1396"/>
    <w:rsid w:val="00DF1A3B"/>
    <w:rsid w:val="00DF2435"/>
    <w:rsid w:val="00DF29A4"/>
    <w:rsid w:val="00DF3F30"/>
    <w:rsid w:val="00DF5EA4"/>
    <w:rsid w:val="00DF7049"/>
    <w:rsid w:val="00E02681"/>
    <w:rsid w:val="00E02792"/>
    <w:rsid w:val="00E02D29"/>
    <w:rsid w:val="00E034D8"/>
    <w:rsid w:val="00E04350"/>
    <w:rsid w:val="00E04CC0"/>
    <w:rsid w:val="00E05881"/>
    <w:rsid w:val="00E072F9"/>
    <w:rsid w:val="00E07C3F"/>
    <w:rsid w:val="00E11006"/>
    <w:rsid w:val="00E125FE"/>
    <w:rsid w:val="00E1438C"/>
    <w:rsid w:val="00E1459C"/>
    <w:rsid w:val="00E15816"/>
    <w:rsid w:val="00E15B9C"/>
    <w:rsid w:val="00E160D5"/>
    <w:rsid w:val="00E1641E"/>
    <w:rsid w:val="00E169B2"/>
    <w:rsid w:val="00E20A96"/>
    <w:rsid w:val="00E22F2D"/>
    <w:rsid w:val="00E239FF"/>
    <w:rsid w:val="00E27D7B"/>
    <w:rsid w:val="00E30556"/>
    <w:rsid w:val="00E3096A"/>
    <w:rsid w:val="00E30981"/>
    <w:rsid w:val="00E31D9A"/>
    <w:rsid w:val="00E32ACE"/>
    <w:rsid w:val="00E32B1D"/>
    <w:rsid w:val="00E33136"/>
    <w:rsid w:val="00E34262"/>
    <w:rsid w:val="00E34D7C"/>
    <w:rsid w:val="00E3723D"/>
    <w:rsid w:val="00E37842"/>
    <w:rsid w:val="00E41224"/>
    <w:rsid w:val="00E41C47"/>
    <w:rsid w:val="00E41F90"/>
    <w:rsid w:val="00E42B0E"/>
    <w:rsid w:val="00E43264"/>
    <w:rsid w:val="00E443F3"/>
    <w:rsid w:val="00E44C89"/>
    <w:rsid w:val="00E450B7"/>
    <w:rsid w:val="00E457A6"/>
    <w:rsid w:val="00E46B51"/>
    <w:rsid w:val="00E46F9E"/>
    <w:rsid w:val="00E47615"/>
    <w:rsid w:val="00E47976"/>
    <w:rsid w:val="00E503D8"/>
    <w:rsid w:val="00E505F4"/>
    <w:rsid w:val="00E50D9E"/>
    <w:rsid w:val="00E54F9E"/>
    <w:rsid w:val="00E55089"/>
    <w:rsid w:val="00E55862"/>
    <w:rsid w:val="00E55D78"/>
    <w:rsid w:val="00E5745E"/>
    <w:rsid w:val="00E6076B"/>
    <w:rsid w:val="00E61A3C"/>
    <w:rsid w:val="00E61BA2"/>
    <w:rsid w:val="00E63864"/>
    <w:rsid w:val="00E63C8D"/>
    <w:rsid w:val="00E6403F"/>
    <w:rsid w:val="00E6435C"/>
    <w:rsid w:val="00E64CE0"/>
    <w:rsid w:val="00E65BBC"/>
    <w:rsid w:val="00E678A7"/>
    <w:rsid w:val="00E67EFF"/>
    <w:rsid w:val="00E71884"/>
    <w:rsid w:val="00E72A24"/>
    <w:rsid w:val="00E73ACD"/>
    <w:rsid w:val="00E75451"/>
    <w:rsid w:val="00E75E01"/>
    <w:rsid w:val="00E7673D"/>
    <w:rsid w:val="00E76AD6"/>
    <w:rsid w:val="00E770C4"/>
    <w:rsid w:val="00E83553"/>
    <w:rsid w:val="00E84696"/>
    <w:rsid w:val="00E84AC3"/>
    <w:rsid w:val="00E84C5A"/>
    <w:rsid w:val="00E84E8F"/>
    <w:rsid w:val="00E85025"/>
    <w:rsid w:val="00E861DB"/>
    <w:rsid w:val="00E87261"/>
    <w:rsid w:val="00E87771"/>
    <w:rsid w:val="00E908F1"/>
    <w:rsid w:val="00E91904"/>
    <w:rsid w:val="00E92615"/>
    <w:rsid w:val="00E93406"/>
    <w:rsid w:val="00E94C37"/>
    <w:rsid w:val="00E94E8B"/>
    <w:rsid w:val="00E956C5"/>
    <w:rsid w:val="00E95C39"/>
    <w:rsid w:val="00EA210B"/>
    <w:rsid w:val="00EA2C39"/>
    <w:rsid w:val="00EA3E86"/>
    <w:rsid w:val="00EA5936"/>
    <w:rsid w:val="00EB0A3C"/>
    <w:rsid w:val="00EB0A96"/>
    <w:rsid w:val="00EB1389"/>
    <w:rsid w:val="00EB4240"/>
    <w:rsid w:val="00EB7616"/>
    <w:rsid w:val="00EB7730"/>
    <w:rsid w:val="00EB77F9"/>
    <w:rsid w:val="00EB79A5"/>
    <w:rsid w:val="00EC1B31"/>
    <w:rsid w:val="00EC5769"/>
    <w:rsid w:val="00EC79B0"/>
    <w:rsid w:val="00EC7D00"/>
    <w:rsid w:val="00ED0304"/>
    <w:rsid w:val="00ED13C4"/>
    <w:rsid w:val="00ED2DAB"/>
    <w:rsid w:val="00ED2FCD"/>
    <w:rsid w:val="00ED4428"/>
    <w:rsid w:val="00ED477A"/>
    <w:rsid w:val="00ED4FF7"/>
    <w:rsid w:val="00ED5768"/>
    <w:rsid w:val="00ED5B7B"/>
    <w:rsid w:val="00ED5F90"/>
    <w:rsid w:val="00ED6407"/>
    <w:rsid w:val="00ED742C"/>
    <w:rsid w:val="00ED7FA7"/>
    <w:rsid w:val="00EE0911"/>
    <w:rsid w:val="00EE19E5"/>
    <w:rsid w:val="00EE38FA"/>
    <w:rsid w:val="00EE3E2C"/>
    <w:rsid w:val="00EE5D23"/>
    <w:rsid w:val="00EE750D"/>
    <w:rsid w:val="00EE7E70"/>
    <w:rsid w:val="00EF12AA"/>
    <w:rsid w:val="00EF3560"/>
    <w:rsid w:val="00EF3C31"/>
    <w:rsid w:val="00EF3CA4"/>
    <w:rsid w:val="00EF3E45"/>
    <w:rsid w:val="00EF49A8"/>
    <w:rsid w:val="00EF7859"/>
    <w:rsid w:val="00F00B5E"/>
    <w:rsid w:val="00F014DA"/>
    <w:rsid w:val="00F01ABC"/>
    <w:rsid w:val="00F02591"/>
    <w:rsid w:val="00F03F08"/>
    <w:rsid w:val="00F04B0C"/>
    <w:rsid w:val="00F06067"/>
    <w:rsid w:val="00F069BB"/>
    <w:rsid w:val="00F07527"/>
    <w:rsid w:val="00F11436"/>
    <w:rsid w:val="00F1382C"/>
    <w:rsid w:val="00F14F25"/>
    <w:rsid w:val="00F219D0"/>
    <w:rsid w:val="00F21DCB"/>
    <w:rsid w:val="00F22B99"/>
    <w:rsid w:val="00F23D9F"/>
    <w:rsid w:val="00F260D1"/>
    <w:rsid w:val="00F261A7"/>
    <w:rsid w:val="00F30366"/>
    <w:rsid w:val="00F309BF"/>
    <w:rsid w:val="00F30AE1"/>
    <w:rsid w:val="00F30F48"/>
    <w:rsid w:val="00F3267B"/>
    <w:rsid w:val="00F329D2"/>
    <w:rsid w:val="00F33772"/>
    <w:rsid w:val="00F35A6F"/>
    <w:rsid w:val="00F3629C"/>
    <w:rsid w:val="00F37227"/>
    <w:rsid w:val="00F42727"/>
    <w:rsid w:val="00F46753"/>
    <w:rsid w:val="00F47BB4"/>
    <w:rsid w:val="00F506D4"/>
    <w:rsid w:val="00F5157B"/>
    <w:rsid w:val="00F532ED"/>
    <w:rsid w:val="00F5696E"/>
    <w:rsid w:val="00F57E0F"/>
    <w:rsid w:val="00F57F2F"/>
    <w:rsid w:val="00F60EFF"/>
    <w:rsid w:val="00F610FE"/>
    <w:rsid w:val="00F629CC"/>
    <w:rsid w:val="00F63EE2"/>
    <w:rsid w:val="00F672EC"/>
    <w:rsid w:val="00F678F2"/>
    <w:rsid w:val="00F67D2D"/>
    <w:rsid w:val="00F70E01"/>
    <w:rsid w:val="00F724FE"/>
    <w:rsid w:val="00F760F0"/>
    <w:rsid w:val="00F76801"/>
    <w:rsid w:val="00F77C54"/>
    <w:rsid w:val="00F8151E"/>
    <w:rsid w:val="00F81AD3"/>
    <w:rsid w:val="00F83DBE"/>
    <w:rsid w:val="00F84AB5"/>
    <w:rsid w:val="00F84F86"/>
    <w:rsid w:val="00F858F2"/>
    <w:rsid w:val="00F860CC"/>
    <w:rsid w:val="00F90B7F"/>
    <w:rsid w:val="00F94398"/>
    <w:rsid w:val="00F95DB8"/>
    <w:rsid w:val="00FA2EDC"/>
    <w:rsid w:val="00FA4445"/>
    <w:rsid w:val="00FA7249"/>
    <w:rsid w:val="00FB2B56"/>
    <w:rsid w:val="00FB2F66"/>
    <w:rsid w:val="00FB3031"/>
    <w:rsid w:val="00FB3542"/>
    <w:rsid w:val="00FB55D5"/>
    <w:rsid w:val="00FC08B6"/>
    <w:rsid w:val="00FC0A91"/>
    <w:rsid w:val="00FC12BF"/>
    <w:rsid w:val="00FC1DD6"/>
    <w:rsid w:val="00FC2C60"/>
    <w:rsid w:val="00FC4387"/>
    <w:rsid w:val="00FC4AE4"/>
    <w:rsid w:val="00FC7C10"/>
    <w:rsid w:val="00FC7E08"/>
    <w:rsid w:val="00FD0D6A"/>
    <w:rsid w:val="00FD0FE3"/>
    <w:rsid w:val="00FD3E6F"/>
    <w:rsid w:val="00FD43D8"/>
    <w:rsid w:val="00FD51B9"/>
    <w:rsid w:val="00FD5849"/>
    <w:rsid w:val="00FD7830"/>
    <w:rsid w:val="00FD7EFD"/>
    <w:rsid w:val="00FE03E4"/>
    <w:rsid w:val="00FE0860"/>
    <w:rsid w:val="00FE0B1D"/>
    <w:rsid w:val="00FE1305"/>
    <w:rsid w:val="00FE1E7B"/>
    <w:rsid w:val="00FE2A39"/>
    <w:rsid w:val="00FF0EAC"/>
    <w:rsid w:val="00FF23E8"/>
    <w:rsid w:val="00FF283D"/>
    <w:rsid w:val="00FF39CF"/>
    <w:rsid w:val="00FF4AE1"/>
    <w:rsid w:val="00FF7159"/>
    <w:rsid w:val="00FF792F"/>
    <w:rsid w:val="00FF7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05BCE"/>
  <w15:docId w15:val="{239E62C8-9ECF-4076-B174-B2FFC4E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9"/>
    <w:semiHidden/>
    <w:qFormat/>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9"/>
    <w:semiHidden/>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semiHidden/>
    <w:qFormat/>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semiHidden/>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semiHidden/>
    <w:qFormat/>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E750D"/>
    <w:rPr>
      <w:rFonts w:ascii="Lato" w:hAnsi="Lato"/>
      <w:b/>
      <w:color w:val="1F1F5F" w:themeColor="text1"/>
    </w:rPr>
  </w:style>
  <w:style w:type="character" w:customStyle="1" w:styleId="Heading6Char">
    <w:name w:val="Heading 6 Char"/>
    <w:basedOn w:val="DefaultParagraphFont"/>
    <w:link w:val="Heading6"/>
    <w:uiPriority w:val="9"/>
    <w:semiHidden/>
    <w:rsid w:val="00EE750D"/>
    <w:rPr>
      <w:rFonts w:ascii="Lato" w:hAnsi="Lato"/>
      <w:b/>
      <w:color w:val="606060"/>
    </w:rPr>
  </w:style>
  <w:style w:type="character" w:customStyle="1" w:styleId="Heading7Char">
    <w:name w:val="Heading 7 Char"/>
    <w:basedOn w:val="DefaultParagraphFont"/>
    <w:link w:val="Heading7"/>
    <w:uiPriority w:val="9"/>
    <w:semiHidden/>
    <w:rsid w:val="00EE750D"/>
    <w:rPr>
      <w:rFonts w:ascii="Lato" w:hAnsi="Lato"/>
      <w:b/>
      <w:color w:val="1F1F5F" w:themeColor="text1"/>
    </w:rPr>
  </w:style>
  <w:style w:type="character" w:customStyle="1" w:styleId="Heading8Char">
    <w:name w:val="Heading 8 Char"/>
    <w:basedOn w:val="DefaultParagraphFont"/>
    <w:link w:val="Heading8"/>
    <w:uiPriority w:val="9"/>
    <w:semiHidden/>
    <w:rsid w:val="00EE750D"/>
    <w:rPr>
      <w:rFonts w:ascii="Lato" w:hAnsi="Lato"/>
      <w:b/>
      <w:color w:val="606060"/>
    </w:rPr>
  </w:style>
  <w:style w:type="character" w:customStyle="1" w:styleId="Heading9Char">
    <w:name w:val="Heading 9 Char"/>
    <w:basedOn w:val="DefaultParagraphFont"/>
    <w:link w:val="Heading9"/>
    <w:uiPriority w:val="9"/>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83BB6"/>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F2F2F2" w:themeFill="background1" w:themeFillShade="F2"/>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ReportBullet">
    <w:name w:val="ReportBullet"/>
    <w:basedOn w:val="ListParagraph"/>
    <w:link w:val="ReportBulletChar"/>
    <w:rsid w:val="004B3851"/>
    <w:pPr>
      <w:numPr>
        <w:numId w:val="9"/>
      </w:numPr>
      <w:ind w:left="284" w:hanging="284"/>
    </w:pPr>
  </w:style>
  <w:style w:type="paragraph" w:customStyle="1" w:styleId="ReportNumber">
    <w:name w:val="ReportNumber"/>
    <w:basedOn w:val="ReportBullet"/>
    <w:link w:val="ReportNumberChar"/>
    <w:rsid w:val="004B3851"/>
    <w:pPr>
      <w:numPr>
        <w:numId w:val="10"/>
      </w:numPr>
      <w:ind w:left="426" w:hanging="426"/>
    </w:pPr>
  </w:style>
  <w:style w:type="character" w:customStyle="1" w:styleId="BlockTextChar">
    <w:name w:val="Block Text Char"/>
    <w:basedOn w:val="DefaultParagraphFont"/>
    <w:link w:val="BlockText"/>
    <w:semiHidden/>
    <w:rsid w:val="004B3851"/>
    <w:rPr>
      <w:rFonts w:ascii="Lato" w:eastAsiaTheme="minorEastAsia" w:hAnsi="Lato"/>
      <w:iCs/>
    </w:rPr>
  </w:style>
  <w:style w:type="character" w:customStyle="1" w:styleId="ListParagraphChar">
    <w:name w:val="List Paragraph Char"/>
    <w:basedOn w:val="BlockTextChar"/>
    <w:link w:val="ListParagraph"/>
    <w:uiPriority w:val="34"/>
    <w:rsid w:val="004B3851"/>
    <w:rPr>
      <w:rFonts w:ascii="Lato" w:eastAsiaTheme="minorEastAsia" w:hAnsi="Lato"/>
      <w:iCs/>
    </w:rPr>
  </w:style>
  <w:style w:type="character" w:customStyle="1" w:styleId="ReportBulletChar">
    <w:name w:val="ReportBullet Char"/>
    <w:basedOn w:val="ListParagraphChar"/>
    <w:link w:val="ReportBullet"/>
    <w:rsid w:val="004B3851"/>
    <w:rPr>
      <w:rFonts w:ascii="Lato" w:eastAsiaTheme="minorEastAsia" w:hAnsi="Lato"/>
      <w:iCs/>
    </w:rPr>
  </w:style>
  <w:style w:type="paragraph" w:customStyle="1" w:styleId="BulletList0">
    <w:name w:val="BulletList"/>
    <w:basedOn w:val="ListParagraph"/>
    <w:link w:val="BulletListChar"/>
    <w:uiPriority w:val="1"/>
    <w:rsid w:val="007B20A8"/>
    <w:pPr>
      <w:ind w:left="284" w:hanging="284"/>
    </w:pPr>
    <w:rPr>
      <w:rFonts w:ascii="Arial" w:eastAsia="Times New Roman" w:hAnsi="Arial"/>
      <w:iCs w:val="0"/>
      <w:szCs w:val="20"/>
      <w:lang w:eastAsia="en-AU"/>
    </w:rPr>
  </w:style>
  <w:style w:type="character" w:customStyle="1" w:styleId="ReportNumberChar">
    <w:name w:val="ReportNumber Char"/>
    <w:basedOn w:val="ReportBulletChar"/>
    <w:link w:val="ReportNumber"/>
    <w:rsid w:val="004B3851"/>
    <w:rPr>
      <w:rFonts w:ascii="Lato" w:eastAsiaTheme="minorEastAsia" w:hAnsi="Lato"/>
      <w:iCs/>
    </w:rPr>
  </w:style>
  <w:style w:type="character" w:customStyle="1" w:styleId="BulletListChar">
    <w:name w:val="BulletList Char"/>
    <w:basedOn w:val="DefaultParagraphFont"/>
    <w:link w:val="BulletList0"/>
    <w:uiPriority w:val="1"/>
    <w:rsid w:val="007B20A8"/>
    <w:rPr>
      <w:rFonts w:eastAsia="Times New Roman"/>
      <w:szCs w:val="20"/>
      <w:lang w:eastAsia="en-AU"/>
    </w:rPr>
  </w:style>
  <w:style w:type="paragraph" w:customStyle="1" w:styleId="TableText">
    <w:name w:val="TableText"/>
    <w:basedOn w:val="NoSpacing"/>
    <w:link w:val="TableTextChar"/>
    <w:uiPriority w:val="6"/>
    <w:qFormat/>
    <w:rsid w:val="007B20A8"/>
    <w:pPr>
      <w:spacing w:before="60" w:after="60"/>
    </w:pPr>
    <w:rPr>
      <w:rFonts w:cs="Arial"/>
      <w:szCs w:val="20"/>
    </w:rPr>
  </w:style>
  <w:style w:type="character" w:customStyle="1" w:styleId="TableTextChar">
    <w:name w:val="TableText Char"/>
    <w:basedOn w:val="DefaultParagraphFont"/>
    <w:link w:val="TableText"/>
    <w:uiPriority w:val="6"/>
    <w:rsid w:val="007B20A8"/>
    <w:rPr>
      <w:rFonts w:cs="Arial"/>
      <w:szCs w:val="20"/>
    </w:rPr>
  </w:style>
  <w:style w:type="paragraph" w:customStyle="1" w:styleId="TableBullet">
    <w:name w:val="TableBullet"/>
    <w:basedOn w:val="TableText"/>
    <w:link w:val="TableBulletChar"/>
    <w:uiPriority w:val="6"/>
    <w:qFormat/>
    <w:rsid w:val="007B20A8"/>
    <w:pPr>
      <w:numPr>
        <w:numId w:val="12"/>
      </w:numPr>
    </w:pPr>
  </w:style>
  <w:style w:type="character" w:customStyle="1" w:styleId="TableBulletChar">
    <w:name w:val="TableBullet Char"/>
    <w:basedOn w:val="TableTextChar"/>
    <w:link w:val="TableBullet"/>
    <w:uiPriority w:val="6"/>
    <w:rsid w:val="007B20A8"/>
    <w:rPr>
      <w:rFonts w:cs="Arial"/>
      <w:szCs w:val="20"/>
    </w:rPr>
  </w:style>
  <w:style w:type="paragraph" w:customStyle="1" w:styleId="Bullet">
    <w:name w:val="Bullet"/>
    <w:basedOn w:val="ListParagraph"/>
    <w:rsid w:val="002B45AB"/>
    <w:pPr>
      <w:widowControl w:val="0"/>
      <w:ind w:left="851" w:hanging="284"/>
    </w:pPr>
    <w:rPr>
      <w:rFonts w:ascii="Arial" w:eastAsia="Times New Roman" w:hAnsi="Arial"/>
      <w:iCs w:val="0"/>
      <w:szCs w:val="20"/>
      <w:lang w:eastAsia="en-AU"/>
    </w:rPr>
  </w:style>
  <w:style w:type="paragraph" w:customStyle="1" w:styleId="MeetingDetails">
    <w:name w:val="MeetingDetails"/>
    <w:basedOn w:val="Heading3"/>
    <w:link w:val="MeetingDetailsChar"/>
    <w:rsid w:val="002B45AB"/>
    <w:pPr>
      <w:keepNext w:val="0"/>
      <w:keepLines w:val="0"/>
      <w:widowControl w:val="0"/>
      <w:tabs>
        <w:tab w:val="left" w:pos="993"/>
      </w:tabs>
      <w:spacing w:before="0" w:after="60"/>
    </w:pPr>
    <w:rPr>
      <w:rFonts w:eastAsia="Times New Roman"/>
      <w:bCs/>
      <w:lang w:val="en-US" w:eastAsia="en-AU"/>
    </w:rPr>
  </w:style>
  <w:style w:type="character" w:customStyle="1" w:styleId="MeetingDetailsChar">
    <w:name w:val="MeetingDetails Char"/>
    <w:basedOn w:val="Heading3Char"/>
    <w:link w:val="MeetingDetails"/>
    <w:rsid w:val="002B45AB"/>
    <w:rPr>
      <w:rFonts w:ascii="Lato SemiBold" w:eastAsia="Times New Roman" w:hAnsi="Lato SemiBold" w:cs="Arial"/>
      <w:bCs/>
      <w:color w:val="1F1F5F" w:themeColor="text1"/>
      <w:sz w:val="28"/>
      <w:szCs w:val="26"/>
      <w:lang w:val="en-US" w:eastAsia="en-AU"/>
    </w:rPr>
  </w:style>
  <w:style w:type="paragraph" w:customStyle="1" w:styleId="Meeting1">
    <w:name w:val="Meeting 1"/>
    <w:basedOn w:val="ListParagraph"/>
    <w:link w:val="Meeting1Char"/>
    <w:qFormat/>
    <w:rsid w:val="009D56EF"/>
    <w:pPr>
      <w:widowControl w:val="0"/>
      <w:numPr>
        <w:numId w:val="13"/>
      </w:numPr>
      <w:spacing w:before="240" w:after="60"/>
    </w:pPr>
    <w:rPr>
      <w:rFonts w:eastAsia="Times New Roman"/>
      <w:b/>
      <w:iCs w:val="0"/>
      <w:color w:val="1F1F5F"/>
      <w:szCs w:val="20"/>
      <w:lang w:eastAsia="en-AU"/>
    </w:rPr>
  </w:style>
  <w:style w:type="paragraph" w:customStyle="1" w:styleId="Meeting2">
    <w:name w:val="Meeting 2"/>
    <w:basedOn w:val="ListParagraph"/>
    <w:link w:val="Meeting2Char"/>
    <w:qFormat/>
    <w:rsid w:val="009D56EF"/>
    <w:pPr>
      <w:widowControl w:val="0"/>
      <w:numPr>
        <w:ilvl w:val="1"/>
        <w:numId w:val="13"/>
      </w:numPr>
      <w:spacing w:before="200" w:after="60"/>
    </w:pPr>
    <w:rPr>
      <w:rFonts w:asciiTheme="minorHAnsi" w:eastAsia="Times New Roman" w:hAnsiTheme="minorHAnsi"/>
      <w:b/>
      <w:iCs w:val="0"/>
      <w:szCs w:val="20"/>
      <w:lang w:eastAsia="en-AU"/>
    </w:rPr>
  </w:style>
  <w:style w:type="character" w:customStyle="1" w:styleId="Meeting1Char">
    <w:name w:val="Meeting 1 Char"/>
    <w:basedOn w:val="ListParagraphChar"/>
    <w:link w:val="Meeting1"/>
    <w:rsid w:val="009D56EF"/>
    <w:rPr>
      <w:rFonts w:ascii="Lato" w:eastAsia="Times New Roman" w:hAnsi="Lato"/>
      <w:b/>
      <w:iCs w:val="0"/>
      <w:color w:val="1F1F5F"/>
      <w:szCs w:val="20"/>
      <w:lang w:eastAsia="en-AU"/>
    </w:rPr>
  </w:style>
  <w:style w:type="paragraph" w:customStyle="1" w:styleId="Meeting3">
    <w:name w:val="Meeting 3"/>
    <w:basedOn w:val="ListParagraph"/>
    <w:link w:val="Meeting3Char"/>
    <w:qFormat/>
    <w:rsid w:val="009D56EF"/>
    <w:pPr>
      <w:widowControl w:val="0"/>
      <w:numPr>
        <w:ilvl w:val="2"/>
        <w:numId w:val="13"/>
      </w:numPr>
      <w:spacing w:before="120" w:after="60"/>
    </w:pPr>
    <w:rPr>
      <w:rFonts w:eastAsia="Times New Roman"/>
      <w:iCs w:val="0"/>
      <w:color w:val="1F1F5F"/>
      <w:szCs w:val="20"/>
      <w:lang w:eastAsia="en-AU"/>
    </w:rPr>
  </w:style>
  <w:style w:type="character" w:customStyle="1" w:styleId="Meeting2Char">
    <w:name w:val="Meeting 2 Char"/>
    <w:basedOn w:val="ListParagraphChar"/>
    <w:link w:val="Meeting2"/>
    <w:rsid w:val="009D56EF"/>
    <w:rPr>
      <w:rFonts w:asciiTheme="minorHAnsi" w:eastAsia="Times New Roman" w:hAnsiTheme="minorHAnsi"/>
      <w:b/>
      <w:iCs w:val="0"/>
      <w:szCs w:val="20"/>
      <w:lang w:eastAsia="en-AU"/>
    </w:rPr>
  </w:style>
  <w:style w:type="paragraph" w:customStyle="1" w:styleId="ItemText1">
    <w:name w:val="Item Text 1"/>
    <w:basedOn w:val="Normal"/>
    <w:link w:val="ItemText1Char"/>
    <w:qFormat/>
    <w:rsid w:val="002B45AB"/>
    <w:pPr>
      <w:widowControl w:val="0"/>
      <w:spacing w:after="120"/>
      <w:ind w:left="567"/>
    </w:pPr>
    <w:rPr>
      <w:rFonts w:eastAsia="Times New Roman"/>
      <w:szCs w:val="20"/>
      <w:lang w:eastAsia="en-AU"/>
    </w:rPr>
  </w:style>
  <w:style w:type="paragraph" w:customStyle="1" w:styleId="ItemText2">
    <w:name w:val="Item Text 2"/>
    <w:basedOn w:val="Normal"/>
    <w:link w:val="ItemText2Char"/>
    <w:qFormat/>
    <w:rsid w:val="002B45AB"/>
    <w:pPr>
      <w:widowControl w:val="0"/>
      <w:spacing w:after="120"/>
      <w:ind w:left="1276"/>
    </w:pPr>
    <w:rPr>
      <w:rFonts w:eastAsia="Times New Roman"/>
      <w:szCs w:val="20"/>
      <w:lang w:eastAsia="en-AU"/>
    </w:rPr>
  </w:style>
  <w:style w:type="character" w:customStyle="1" w:styleId="ItemText1Char">
    <w:name w:val="Item Text 1 Char"/>
    <w:basedOn w:val="DefaultParagraphFont"/>
    <w:link w:val="ItemText1"/>
    <w:rsid w:val="002B45AB"/>
    <w:rPr>
      <w:rFonts w:ascii="Lato" w:eastAsia="Times New Roman" w:hAnsi="Lato"/>
      <w:szCs w:val="20"/>
      <w:lang w:eastAsia="en-AU"/>
    </w:rPr>
  </w:style>
  <w:style w:type="paragraph" w:customStyle="1" w:styleId="Bullet2">
    <w:name w:val="Bullet 2"/>
    <w:basedOn w:val="Bullet"/>
    <w:link w:val="Bullet2Char"/>
    <w:qFormat/>
    <w:rsid w:val="009D56EF"/>
    <w:pPr>
      <w:numPr>
        <w:numId w:val="11"/>
      </w:numPr>
      <w:ind w:left="1560"/>
    </w:pPr>
  </w:style>
  <w:style w:type="character" w:customStyle="1" w:styleId="ItemText2Char">
    <w:name w:val="Item Text 2 Char"/>
    <w:basedOn w:val="DefaultParagraphFont"/>
    <w:link w:val="ItemText2"/>
    <w:rsid w:val="002B45AB"/>
    <w:rPr>
      <w:rFonts w:ascii="Lato" w:eastAsia="Times New Roman" w:hAnsi="Lato"/>
      <w:szCs w:val="20"/>
      <w:lang w:eastAsia="en-AU"/>
    </w:rPr>
  </w:style>
  <w:style w:type="character" w:customStyle="1" w:styleId="Bullet2Char">
    <w:name w:val="Bullet 2 Char"/>
    <w:basedOn w:val="DefaultParagraphFont"/>
    <w:link w:val="Bullet2"/>
    <w:rsid w:val="009D56EF"/>
    <w:rPr>
      <w:rFonts w:eastAsia="Times New Roman"/>
      <w:szCs w:val="20"/>
      <w:lang w:eastAsia="en-AU"/>
    </w:rPr>
  </w:style>
  <w:style w:type="character" w:customStyle="1" w:styleId="Meeting3Char">
    <w:name w:val="Meeting 3 Char"/>
    <w:basedOn w:val="ListParagraphChar"/>
    <w:link w:val="Meeting3"/>
    <w:rsid w:val="009D56EF"/>
    <w:rPr>
      <w:rFonts w:ascii="Lato" w:eastAsia="Times New Roman" w:hAnsi="Lato"/>
      <w:iCs w:val="0"/>
      <w:color w:val="1F1F5F"/>
      <w:szCs w:val="20"/>
      <w:lang w:eastAsia="en-AU"/>
    </w:rPr>
  </w:style>
  <w:style w:type="character" w:customStyle="1" w:styleId="Notes1Char">
    <w:name w:val="Notes 1 Char"/>
    <w:basedOn w:val="DefaultParagraphFont"/>
    <w:link w:val="Notes1"/>
    <w:locked/>
    <w:rsid w:val="009027FB"/>
    <w:rPr>
      <w:rFonts w:eastAsia="Times New Roman" w:cs="Arial"/>
      <w:lang w:eastAsia="en-AU"/>
    </w:rPr>
  </w:style>
  <w:style w:type="paragraph" w:customStyle="1" w:styleId="Notes1">
    <w:name w:val="Notes 1"/>
    <w:basedOn w:val="Normal"/>
    <w:link w:val="Notes1Char"/>
    <w:rsid w:val="009027FB"/>
    <w:pPr>
      <w:widowControl w:val="0"/>
      <w:spacing w:after="120"/>
      <w:ind w:left="567"/>
    </w:pPr>
    <w:rPr>
      <w:rFonts w:ascii="Arial" w:eastAsia="Times New Roman" w:hAnsi="Arial" w:cs="Arial"/>
      <w:lang w:eastAsia="en-AU"/>
    </w:rPr>
  </w:style>
  <w:style w:type="character" w:customStyle="1" w:styleId="Notes2Char">
    <w:name w:val="Notes 2 Char"/>
    <w:basedOn w:val="Notes1Char"/>
    <w:link w:val="Notes2"/>
    <w:locked/>
    <w:rsid w:val="009027FB"/>
    <w:rPr>
      <w:rFonts w:eastAsia="Times New Roman" w:cs="Arial"/>
      <w:lang w:eastAsia="en-AU"/>
    </w:rPr>
  </w:style>
  <w:style w:type="paragraph" w:customStyle="1" w:styleId="Notes2">
    <w:name w:val="Notes 2"/>
    <w:basedOn w:val="Notes1"/>
    <w:link w:val="Notes2Char"/>
    <w:rsid w:val="009027FB"/>
    <w:pPr>
      <w:ind w:left="1276"/>
    </w:pPr>
  </w:style>
  <w:style w:type="character" w:customStyle="1" w:styleId="Action1Char">
    <w:name w:val="Action 1 Char"/>
    <w:basedOn w:val="DefaultParagraphFont"/>
    <w:link w:val="Action1"/>
    <w:locked/>
    <w:rsid w:val="009027FB"/>
    <w:rPr>
      <w:rFonts w:eastAsia="Times New Roman" w:cstheme="minorBidi"/>
      <w:color w:val="7F7F7F"/>
      <w:lang w:eastAsia="en-AU"/>
    </w:rPr>
  </w:style>
  <w:style w:type="paragraph" w:customStyle="1" w:styleId="Action1">
    <w:name w:val="Action 1"/>
    <w:basedOn w:val="Normal"/>
    <w:link w:val="Action1Char"/>
    <w:rsid w:val="009027FB"/>
    <w:pPr>
      <w:framePr w:hSpace="180" w:wrap="around" w:vAnchor="text" w:hAnchor="margin" w:y="75"/>
      <w:widowControl w:val="0"/>
      <w:tabs>
        <w:tab w:val="left" w:pos="993"/>
        <w:tab w:val="left" w:pos="7320"/>
      </w:tabs>
      <w:spacing w:before="120" w:after="120"/>
    </w:pPr>
    <w:rPr>
      <w:rFonts w:ascii="Arial" w:eastAsia="Times New Roman" w:hAnsi="Arial" w:cstheme="minorBidi"/>
      <w:color w:val="7F7F7F"/>
      <w:lang w:eastAsia="en-AU"/>
    </w:rPr>
  </w:style>
  <w:style w:type="paragraph" w:customStyle="1" w:styleId="Notes3">
    <w:name w:val="Notes 3"/>
    <w:basedOn w:val="Notes2"/>
    <w:link w:val="Notes3Char"/>
    <w:rsid w:val="009027FB"/>
    <w:pPr>
      <w:ind w:left="2127"/>
    </w:pPr>
  </w:style>
  <w:style w:type="character" w:customStyle="1" w:styleId="Notes3Char">
    <w:name w:val="Notes 3 Char"/>
    <w:basedOn w:val="Notes2Char"/>
    <w:link w:val="Notes3"/>
    <w:rsid w:val="009027FB"/>
    <w:rPr>
      <w:rFonts w:eastAsia="Times New Roman" w:cs="Arial"/>
      <w:lang w:eastAsia="en-AU"/>
    </w:rPr>
  </w:style>
  <w:style w:type="character" w:styleId="CommentReference">
    <w:name w:val="annotation reference"/>
    <w:basedOn w:val="DefaultParagraphFont"/>
    <w:semiHidden/>
    <w:unhideWhenUsed/>
    <w:rsid w:val="00CF6113"/>
    <w:rPr>
      <w:sz w:val="18"/>
      <w:szCs w:val="18"/>
    </w:rPr>
  </w:style>
  <w:style w:type="paragraph" w:styleId="CommentText">
    <w:name w:val="annotation text"/>
    <w:basedOn w:val="Normal"/>
    <w:link w:val="CommentTextChar"/>
    <w:unhideWhenUsed/>
    <w:rsid w:val="00CF6113"/>
    <w:pPr>
      <w:spacing w:after="0"/>
    </w:pPr>
    <w:rPr>
      <w:rFonts w:ascii="Arial" w:eastAsia="Times New Roman" w:hAnsi="Arial"/>
      <w:sz w:val="24"/>
      <w:szCs w:val="24"/>
      <w:lang w:eastAsia="en-AU"/>
    </w:rPr>
  </w:style>
  <w:style w:type="character" w:customStyle="1" w:styleId="CommentTextChar">
    <w:name w:val="Comment Text Char"/>
    <w:basedOn w:val="DefaultParagraphFont"/>
    <w:link w:val="CommentText"/>
    <w:rsid w:val="00CF6113"/>
    <w:rPr>
      <w:rFonts w:eastAsia="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B7616"/>
    <w:pPr>
      <w:spacing w:after="200"/>
    </w:pPr>
    <w:rPr>
      <w:rFonts w:ascii="Lato" w:eastAsia="Calibri" w:hAnsi="Lato"/>
      <w:b/>
      <w:bCs/>
      <w:sz w:val="20"/>
      <w:szCs w:val="20"/>
      <w:lang w:eastAsia="en-US"/>
    </w:rPr>
  </w:style>
  <w:style w:type="character" w:customStyle="1" w:styleId="CommentSubjectChar">
    <w:name w:val="Comment Subject Char"/>
    <w:basedOn w:val="CommentTextChar"/>
    <w:link w:val="CommentSubject"/>
    <w:uiPriority w:val="99"/>
    <w:semiHidden/>
    <w:rsid w:val="00EB7616"/>
    <w:rPr>
      <w:rFonts w:ascii="Lato" w:eastAsia="Times New Roman" w:hAnsi="Lato"/>
      <w:b/>
      <w:bCs/>
      <w:sz w:val="20"/>
      <w:szCs w:val="20"/>
      <w:lang w:eastAsia="en-AU"/>
    </w:rPr>
  </w:style>
  <w:style w:type="table" w:customStyle="1" w:styleId="NTGmeetingagendatable">
    <w:name w:val="NTG meeting agenda table"/>
    <w:basedOn w:val="TableNormal"/>
    <w:uiPriority w:val="99"/>
    <w:rsid w:val="00336E52"/>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Revision">
    <w:name w:val="Revision"/>
    <w:hidden/>
    <w:uiPriority w:val="99"/>
    <w:semiHidden/>
    <w:rsid w:val="00634608"/>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6758">
      <w:bodyDiv w:val="1"/>
      <w:marLeft w:val="0"/>
      <w:marRight w:val="0"/>
      <w:marTop w:val="0"/>
      <w:marBottom w:val="0"/>
      <w:divBdr>
        <w:top w:val="none" w:sz="0" w:space="0" w:color="auto"/>
        <w:left w:val="none" w:sz="0" w:space="0" w:color="auto"/>
        <w:bottom w:val="none" w:sz="0" w:space="0" w:color="auto"/>
        <w:right w:val="none" w:sz="0" w:space="0" w:color="auto"/>
      </w:divBdr>
    </w:div>
    <w:div w:id="63067252">
      <w:bodyDiv w:val="1"/>
      <w:marLeft w:val="0"/>
      <w:marRight w:val="0"/>
      <w:marTop w:val="0"/>
      <w:marBottom w:val="0"/>
      <w:divBdr>
        <w:top w:val="none" w:sz="0" w:space="0" w:color="auto"/>
        <w:left w:val="none" w:sz="0" w:space="0" w:color="auto"/>
        <w:bottom w:val="none" w:sz="0" w:space="0" w:color="auto"/>
        <w:right w:val="none" w:sz="0" w:space="0" w:color="auto"/>
      </w:divBdr>
    </w:div>
    <w:div w:id="102266382">
      <w:bodyDiv w:val="1"/>
      <w:marLeft w:val="0"/>
      <w:marRight w:val="0"/>
      <w:marTop w:val="0"/>
      <w:marBottom w:val="0"/>
      <w:divBdr>
        <w:top w:val="none" w:sz="0" w:space="0" w:color="auto"/>
        <w:left w:val="none" w:sz="0" w:space="0" w:color="auto"/>
        <w:bottom w:val="none" w:sz="0" w:space="0" w:color="auto"/>
        <w:right w:val="none" w:sz="0" w:space="0" w:color="auto"/>
      </w:divBdr>
    </w:div>
    <w:div w:id="14555742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8783529">
      <w:bodyDiv w:val="1"/>
      <w:marLeft w:val="0"/>
      <w:marRight w:val="0"/>
      <w:marTop w:val="0"/>
      <w:marBottom w:val="0"/>
      <w:divBdr>
        <w:top w:val="none" w:sz="0" w:space="0" w:color="auto"/>
        <w:left w:val="none" w:sz="0" w:space="0" w:color="auto"/>
        <w:bottom w:val="none" w:sz="0" w:space="0" w:color="auto"/>
        <w:right w:val="none" w:sz="0" w:space="0" w:color="auto"/>
      </w:divBdr>
    </w:div>
    <w:div w:id="217666614">
      <w:bodyDiv w:val="1"/>
      <w:marLeft w:val="0"/>
      <w:marRight w:val="0"/>
      <w:marTop w:val="0"/>
      <w:marBottom w:val="0"/>
      <w:divBdr>
        <w:top w:val="none" w:sz="0" w:space="0" w:color="auto"/>
        <w:left w:val="none" w:sz="0" w:space="0" w:color="auto"/>
        <w:bottom w:val="none" w:sz="0" w:space="0" w:color="auto"/>
        <w:right w:val="none" w:sz="0" w:space="0" w:color="auto"/>
      </w:divBdr>
    </w:div>
    <w:div w:id="262886743">
      <w:bodyDiv w:val="1"/>
      <w:marLeft w:val="0"/>
      <w:marRight w:val="0"/>
      <w:marTop w:val="0"/>
      <w:marBottom w:val="0"/>
      <w:divBdr>
        <w:top w:val="none" w:sz="0" w:space="0" w:color="auto"/>
        <w:left w:val="none" w:sz="0" w:space="0" w:color="auto"/>
        <w:bottom w:val="none" w:sz="0" w:space="0" w:color="auto"/>
        <w:right w:val="none" w:sz="0" w:space="0" w:color="auto"/>
      </w:divBdr>
    </w:div>
    <w:div w:id="291330248">
      <w:bodyDiv w:val="1"/>
      <w:marLeft w:val="0"/>
      <w:marRight w:val="0"/>
      <w:marTop w:val="0"/>
      <w:marBottom w:val="0"/>
      <w:divBdr>
        <w:top w:val="none" w:sz="0" w:space="0" w:color="auto"/>
        <w:left w:val="none" w:sz="0" w:space="0" w:color="auto"/>
        <w:bottom w:val="none" w:sz="0" w:space="0" w:color="auto"/>
        <w:right w:val="none" w:sz="0" w:space="0" w:color="auto"/>
      </w:divBdr>
    </w:div>
    <w:div w:id="321394966">
      <w:bodyDiv w:val="1"/>
      <w:marLeft w:val="0"/>
      <w:marRight w:val="0"/>
      <w:marTop w:val="0"/>
      <w:marBottom w:val="0"/>
      <w:divBdr>
        <w:top w:val="none" w:sz="0" w:space="0" w:color="auto"/>
        <w:left w:val="none" w:sz="0" w:space="0" w:color="auto"/>
        <w:bottom w:val="none" w:sz="0" w:space="0" w:color="auto"/>
        <w:right w:val="none" w:sz="0" w:space="0" w:color="auto"/>
      </w:divBdr>
    </w:div>
    <w:div w:id="349726800">
      <w:bodyDiv w:val="1"/>
      <w:marLeft w:val="0"/>
      <w:marRight w:val="0"/>
      <w:marTop w:val="0"/>
      <w:marBottom w:val="0"/>
      <w:divBdr>
        <w:top w:val="none" w:sz="0" w:space="0" w:color="auto"/>
        <w:left w:val="none" w:sz="0" w:space="0" w:color="auto"/>
        <w:bottom w:val="none" w:sz="0" w:space="0" w:color="auto"/>
        <w:right w:val="none" w:sz="0" w:space="0" w:color="auto"/>
      </w:divBdr>
    </w:div>
    <w:div w:id="429087369">
      <w:bodyDiv w:val="1"/>
      <w:marLeft w:val="0"/>
      <w:marRight w:val="0"/>
      <w:marTop w:val="0"/>
      <w:marBottom w:val="0"/>
      <w:divBdr>
        <w:top w:val="none" w:sz="0" w:space="0" w:color="auto"/>
        <w:left w:val="none" w:sz="0" w:space="0" w:color="auto"/>
        <w:bottom w:val="none" w:sz="0" w:space="0" w:color="auto"/>
        <w:right w:val="none" w:sz="0" w:space="0" w:color="auto"/>
      </w:divBdr>
      <w:divsChild>
        <w:div w:id="223108836">
          <w:marLeft w:val="0"/>
          <w:marRight w:val="0"/>
          <w:marTop w:val="0"/>
          <w:marBottom w:val="0"/>
          <w:divBdr>
            <w:top w:val="none" w:sz="0" w:space="0" w:color="auto"/>
            <w:left w:val="none" w:sz="0" w:space="0" w:color="auto"/>
            <w:bottom w:val="none" w:sz="0" w:space="0" w:color="auto"/>
            <w:right w:val="none" w:sz="0" w:space="0" w:color="auto"/>
          </w:divBdr>
          <w:divsChild>
            <w:div w:id="2144686486">
              <w:marLeft w:val="0"/>
              <w:marRight w:val="0"/>
              <w:marTop w:val="0"/>
              <w:marBottom w:val="0"/>
              <w:divBdr>
                <w:top w:val="none" w:sz="0" w:space="0" w:color="auto"/>
                <w:left w:val="none" w:sz="0" w:space="0" w:color="auto"/>
                <w:bottom w:val="none" w:sz="0" w:space="0" w:color="auto"/>
                <w:right w:val="none" w:sz="0" w:space="0" w:color="auto"/>
              </w:divBdr>
              <w:divsChild>
                <w:div w:id="2060131136">
                  <w:marLeft w:val="0"/>
                  <w:marRight w:val="0"/>
                  <w:marTop w:val="0"/>
                  <w:marBottom w:val="0"/>
                  <w:divBdr>
                    <w:top w:val="none" w:sz="0" w:space="0" w:color="auto"/>
                    <w:left w:val="none" w:sz="0" w:space="0" w:color="auto"/>
                    <w:bottom w:val="none" w:sz="0" w:space="0" w:color="auto"/>
                    <w:right w:val="none" w:sz="0" w:space="0" w:color="auto"/>
                  </w:divBdr>
                  <w:divsChild>
                    <w:div w:id="218134933">
                      <w:marLeft w:val="0"/>
                      <w:marRight w:val="0"/>
                      <w:marTop w:val="0"/>
                      <w:marBottom w:val="0"/>
                      <w:divBdr>
                        <w:top w:val="none" w:sz="0" w:space="0" w:color="auto"/>
                        <w:left w:val="none" w:sz="0" w:space="0" w:color="auto"/>
                        <w:bottom w:val="none" w:sz="0" w:space="0" w:color="auto"/>
                        <w:right w:val="none" w:sz="0" w:space="0" w:color="auto"/>
                      </w:divBdr>
                      <w:divsChild>
                        <w:div w:id="556822559">
                          <w:marLeft w:val="0"/>
                          <w:marRight w:val="0"/>
                          <w:marTop w:val="0"/>
                          <w:marBottom w:val="0"/>
                          <w:divBdr>
                            <w:top w:val="none" w:sz="0" w:space="0" w:color="auto"/>
                            <w:left w:val="none" w:sz="0" w:space="0" w:color="auto"/>
                            <w:bottom w:val="none" w:sz="0" w:space="0" w:color="auto"/>
                            <w:right w:val="none" w:sz="0" w:space="0" w:color="auto"/>
                          </w:divBdr>
                          <w:divsChild>
                            <w:div w:id="1646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96776">
          <w:marLeft w:val="0"/>
          <w:marRight w:val="0"/>
          <w:marTop w:val="0"/>
          <w:marBottom w:val="0"/>
          <w:divBdr>
            <w:top w:val="none" w:sz="0" w:space="0" w:color="auto"/>
            <w:left w:val="none" w:sz="0" w:space="0" w:color="auto"/>
            <w:bottom w:val="none" w:sz="0" w:space="0" w:color="auto"/>
            <w:right w:val="none" w:sz="0" w:space="0" w:color="auto"/>
          </w:divBdr>
          <w:divsChild>
            <w:div w:id="3557513">
              <w:marLeft w:val="0"/>
              <w:marRight w:val="0"/>
              <w:marTop w:val="0"/>
              <w:marBottom w:val="0"/>
              <w:divBdr>
                <w:top w:val="none" w:sz="0" w:space="0" w:color="auto"/>
                <w:left w:val="none" w:sz="0" w:space="0" w:color="auto"/>
                <w:bottom w:val="none" w:sz="0" w:space="0" w:color="auto"/>
                <w:right w:val="none" w:sz="0" w:space="0" w:color="auto"/>
              </w:divBdr>
              <w:divsChild>
                <w:div w:id="191188967">
                  <w:marLeft w:val="0"/>
                  <w:marRight w:val="0"/>
                  <w:marTop w:val="0"/>
                  <w:marBottom w:val="0"/>
                  <w:divBdr>
                    <w:top w:val="none" w:sz="0" w:space="0" w:color="auto"/>
                    <w:left w:val="none" w:sz="0" w:space="0" w:color="auto"/>
                    <w:bottom w:val="none" w:sz="0" w:space="0" w:color="auto"/>
                    <w:right w:val="none" w:sz="0" w:space="0" w:color="auto"/>
                  </w:divBdr>
                  <w:divsChild>
                    <w:div w:id="1397135">
                      <w:marLeft w:val="0"/>
                      <w:marRight w:val="0"/>
                      <w:marTop w:val="0"/>
                      <w:marBottom w:val="0"/>
                      <w:divBdr>
                        <w:top w:val="none" w:sz="0" w:space="0" w:color="auto"/>
                        <w:left w:val="none" w:sz="0" w:space="0" w:color="auto"/>
                        <w:bottom w:val="none" w:sz="0" w:space="0" w:color="auto"/>
                        <w:right w:val="none" w:sz="0" w:space="0" w:color="auto"/>
                      </w:divBdr>
                      <w:divsChild>
                        <w:div w:id="825321553">
                          <w:marLeft w:val="0"/>
                          <w:marRight w:val="0"/>
                          <w:marTop w:val="0"/>
                          <w:marBottom w:val="0"/>
                          <w:divBdr>
                            <w:top w:val="none" w:sz="0" w:space="0" w:color="auto"/>
                            <w:left w:val="none" w:sz="0" w:space="0" w:color="auto"/>
                            <w:bottom w:val="none" w:sz="0" w:space="0" w:color="auto"/>
                            <w:right w:val="none" w:sz="0" w:space="0" w:color="auto"/>
                          </w:divBdr>
                          <w:divsChild>
                            <w:div w:id="1927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729746">
          <w:marLeft w:val="0"/>
          <w:marRight w:val="0"/>
          <w:marTop w:val="0"/>
          <w:marBottom w:val="0"/>
          <w:divBdr>
            <w:top w:val="none" w:sz="0" w:space="0" w:color="auto"/>
            <w:left w:val="none" w:sz="0" w:space="0" w:color="auto"/>
            <w:bottom w:val="none" w:sz="0" w:space="0" w:color="auto"/>
            <w:right w:val="none" w:sz="0" w:space="0" w:color="auto"/>
          </w:divBdr>
          <w:divsChild>
            <w:div w:id="1362903380">
              <w:marLeft w:val="0"/>
              <w:marRight w:val="0"/>
              <w:marTop w:val="0"/>
              <w:marBottom w:val="0"/>
              <w:divBdr>
                <w:top w:val="none" w:sz="0" w:space="0" w:color="auto"/>
                <w:left w:val="none" w:sz="0" w:space="0" w:color="auto"/>
                <w:bottom w:val="none" w:sz="0" w:space="0" w:color="auto"/>
                <w:right w:val="none" w:sz="0" w:space="0" w:color="auto"/>
              </w:divBdr>
              <w:divsChild>
                <w:div w:id="1684235096">
                  <w:marLeft w:val="0"/>
                  <w:marRight w:val="0"/>
                  <w:marTop w:val="0"/>
                  <w:marBottom w:val="0"/>
                  <w:divBdr>
                    <w:top w:val="none" w:sz="0" w:space="0" w:color="auto"/>
                    <w:left w:val="none" w:sz="0" w:space="0" w:color="auto"/>
                    <w:bottom w:val="none" w:sz="0" w:space="0" w:color="auto"/>
                    <w:right w:val="none" w:sz="0" w:space="0" w:color="auto"/>
                  </w:divBdr>
                  <w:divsChild>
                    <w:div w:id="828208069">
                      <w:marLeft w:val="0"/>
                      <w:marRight w:val="0"/>
                      <w:marTop w:val="0"/>
                      <w:marBottom w:val="0"/>
                      <w:divBdr>
                        <w:top w:val="none" w:sz="0" w:space="0" w:color="auto"/>
                        <w:left w:val="none" w:sz="0" w:space="0" w:color="auto"/>
                        <w:bottom w:val="none" w:sz="0" w:space="0" w:color="auto"/>
                        <w:right w:val="none" w:sz="0" w:space="0" w:color="auto"/>
                      </w:divBdr>
                      <w:divsChild>
                        <w:div w:id="1706825457">
                          <w:marLeft w:val="0"/>
                          <w:marRight w:val="0"/>
                          <w:marTop w:val="0"/>
                          <w:marBottom w:val="0"/>
                          <w:divBdr>
                            <w:top w:val="none" w:sz="0" w:space="0" w:color="auto"/>
                            <w:left w:val="none" w:sz="0" w:space="0" w:color="auto"/>
                            <w:bottom w:val="none" w:sz="0" w:space="0" w:color="auto"/>
                            <w:right w:val="none" w:sz="0" w:space="0" w:color="auto"/>
                          </w:divBdr>
                          <w:divsChild>
                            <w:div w:id="6669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636908">
      <w:bodyDiv w:val="1"/>
      <w:marLeft w:val="0"/>
      <w:marRight w:val="0"/>
      <w:marTop w:val="0"/>
      <w:marBottom w:val="0"/>
      <w:divBdr>
        <w:top w:val="none" w:sz="0" w:space="0" w:color="auto"/>
        <w:left w:val="none" w:sz="0" w:space="0" w:color="auto"/>
        <w:bottom w:val="none" w:sz="0" w:space="0" w:color="auto"/>
        <w:right w:val="none" w:sz="0" w:space="0" w:color="auto"/>
      </w:divBdr>
      <w:divsChild>
        <w:div w:id="1540043958">
          <w:marLeft w:val="547"/>
          <w:marRight w:val="0"/>
          <w:marTop w:val="86"/>
          <w:marBottom w:val="0"/>
          <w:divBdr>
            <w:top w:val="none" w:sz="0" w:space="0" w:color="auto"/>
            <w:left w:val="none" w:sz="0" w:space="0" w:color="auto"/>
            <w:bottom w:val="none" w:sz="0" w:space="0" w:color="auto"/>
            <w:right w:val="none" w:sz="0" w:space="0" w:color="auto"/>
          </w:divBdr>
        </w:div>
        <w:div w:id="66538833">
          <w:marLeft w:val="547"/>
          <w:marRight w:val="0"/>
          <w:marTop w:val="86"/>
          <w:marBottom w:val="0"/>
          <w:divBdr>
            <w:top w:val="none" w:sz="0" w:space="0" w:color="auto"/>
            <w:left w:val="none" w:sz="0" w:space="0" w:color="auto"/>
            <w:bottom w:val="none" w:sz="0" w:space="0" w:color="auto"/>
            <w:right w:val="none" w:sz="0" w:space="0" w:color="auto"/>
          </w:divBdr>
        </w:div>
        <w:div w:id="1631862336">
          <w:marLeft w:val="547"/>
          <w:marRight w:val="0"/>
          <w:marTop w:val="86"/>
          <w:marBottom w:val="0"/>
          <w:divBdr>
            <w:top w:val="none" w:sz="0" w:space="0" w:color="auto"/>
            <w:left w:val="none" w:sz="0" w:space="0" w:color="auto"/>
            <w:bottom w:val="none" w:sz="0" w:space="0" w:color="auto"/>
            <w:right w:val="none" w:sz="0" w:space="0" w:color="auto"/>
          </w:divBdr>
        </w:div>
        <w:div w:id="299699552">
          <w:marLeft w:val="547"/>
          <w:marRight w:val="0"/>
          <w:marTop w:val="86"/>
          <w:marBottom w:val="0"/>
          <w:divBdr>
            <w:top w:val="none" w:sz="0" w:space="0" w:color="auto"/>
            <w:left w:val="none" w:sz="0" w:space="0" w:color="auto"/>
            <w:bottom w:val="none" w:sz="0" w:space="0" w:color="auto"/>
            <w:right w:val="none" w:sz="0" w:space="0" w:color="auto"/>
          </w:divBdr>
        </w:div>
      </w:divsChild>
    </w:div>
    <w:div w:id="459958124">
      <w:bodyDiv w:val="1"/>
      <w:marLeft w:val="0"/>
      <w:marRight w:val="0"/>
      <w:marTop w:val="0"/>
      <w:marBottom w:val="0"/>
      <w:divBdr>
        <w:top w:val="none" w:sz="0" w:space="0" w:color="auto"/>
        <w:left w:val="none" w:sz="0" w:space="0" w:color="auto"/>
        <w:bottom w:val="none" w:sz="0" w:space="0" w:color="auto"/>
        <w:right w:val="none" w:sz="0" w:space="0" w:color="auto"/>
      </w:divBdr>
    </w:div>
    <w:div w:id="465899435">
      <w:bodyDiv w:val="1"/>
      <w:marLeft w:val="0"/>
      <w:marRight w:val="0"/>
      <w:marTop w:val="0"/>
      <w:marBottom w:val="0"/>
      <w:divBdr>
        <w:top w:val="none" w:sz="0" w:space="0" w:color="auto"/>
        <w:left w:val="none" w:sz="0" w:space="0" w:color="auto"/>
        <w:bottom w:val="none" w:sz="0" w:space="0" w:color="auto"/>
        <w:right w:val="none" w:sz="0" w:space="0" w:color="auto"/>
      </w:divBdr>
    </w:div>
    <w:div w:id="556820133">
      <w:bodyDiv w:val="1"/>
      <w:marLeft w:val="0"/>
      <w:marRight w:val="0"/>
      <w:marTop w:val="0"/>
      <w:marBottom w:val="0"/>
      <w:divBdr>
        <w:top w:val="none" w:sz="0" w:space="0" w:color="auto"/>
        <w:left w:val="none" w:sz="0" w:space="0" w:color="auto"/>
        <w:bottom w:val="none" w:sz="0" w:space="0" w:color="auto"/>
        <w:right w:val="none" w:sz="0" w:space="0" w:color="auto"/>
      </w:divBdr>
      <w:divsChild>
        <w:div w:id="64963644">
          <w:marLeft w:val="0"/>
          <w:marRight w:val="0"/>
          <w:marTop w:val="0"/>
          <w:marBottom w:val="0"/>
          <w:divBdr>
            <w:top w:val="none" w:sz="0" w:space="0" w:color="auto"/>
            <w:left w:val="none" w:sz="0" w:space="0" w:color="auto"/>
            <w:bottom w:val="none" w:sz="0" w:space="0" w:color="auto"/>
            <w:right w:val="none" w:sz="0" w:space="0" w:color="auto"/>
          </w:divBdr>
          <w:divsChild>
            <w:div w:id="286200833">
              <w:marLeft w:val="0"/>
              <w:marRight w:val="0"/>
              <w:marTop w:val="0"/>
              <w:marBottom w:val="0"/>
              <w:divBdr>
                <w:top w:val="none" w:sz="0" w:space="0" w:color="auto"/>
                <w:left w:val="none" w:sz="0" w:space="0" w:color="auto"/>
                <w:bottom w:val="none" w:sz="0" w:space="0" w:color="auto"/>
                <w:right w:val="none" w:sz="0" w:space="0" w:color="auto"/>
              </w:divBdr>
              <w:divsChild>
                <w:div w:id="1110053206">
                  <w:marLeft w:val="0"/>
                  <w:marRight w:val="0"/>
                  <w:marTop w:val="0"/>
                  <w:marBottom w:val="0"/>
                  <w:divBdr>
                    <w:top w:val="none" w:sz="0" w:space="0" w:color="auto"/>
                    <w:left w:val="none" w:sz="0" w:space="0" w:color="auto"/>
                    <w:bottom w:val="none" w:sz="0" w:space="0" w:color="auto"/>
                    <w:right w:val="none" w:sz="0" w:space="0" w:color="auto"/>
                  </w:divBdr>
                  <w:divsChild>
                    <w:div w:id="76246099">
                      <w:marLeft w:val="0"/>
                      <w:marRight w:val="0"/>
                      <w:marTop w:val="0"/>
                      <w:marBottom w:val="0"/>
                      <w:divBdr>
                        <w:top w:val="none" w:sz="0" w:space="0" w:color="auto"/>
                        <w:left w:val="none" w:sz="0" w:space="0" w:color="auto"/>
                        <w:bottom w:val="none" w:sz="0" w:space="0" w:color="auto"/>
                        <w:right w:val="none" w:sz="0" w:space="0" w:color="auto"/>
                      </w:divBdr>
                      <w:divsChild>
                        <w:div w:id="231887361">
                          <w:marLeft w:val="0"/>
                          <w:marRight w:val="0"/>
                          <w:marTop w:val="0"/>
                          <w:marBottom w:val="0"/>
                          <w:divBdr>
                            <w:top w:val="none" w:sz="0" w:space="0" w:color="auto"/>
                            <w:left w:val="none" w:sz="0" w:space="0" w:color="auto"/>
                            <w:bottom w:val="none" w:sz="0" w:space="0" w:color="auto"/>
                            <w:right w:val="none" w:sz="0" w:space="0" w:color="auto"/>
                          </w:divBdr>
                          <w:divsChild>
                            <w:div w:id="12093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22548">
          <w:marLeft w:val="0"/>
          <w:marRight w:val="0"/>
          <w:marTop w:val="0"/>
          <w:marBottom w:val="0"/>
          <w:divBdr>
            <w:top w:val="none" w:sz="0" w:space="0" w:color="auto"/>
            <w:left w:val="none" w:sz="0" w:space="0" w:color="auto"/>
            <w:bottom w:val="none" w:sz="0" w:space="0" w:color="auto"/>
            <w:right w:val="none" w:sz="0" w:space="0" w:color="auto"/>
          </w:divBdr>
          <w:divsChild>
            <w:div w:id="1450590050">
              <w:marLeft w:val="0"/>
              <w:marRight w:val="0"/>
              <w:marTop w:val="0"/>
              <w:marBottom w:val="0"/>
              <w:divBdr>
                <w:top w:val="none" w:sz="0" w:space="0" w:color="auto"/>
                <w:left w:val="none" w:sz="0" w:space="0" w:color="auto"/>
                <w:bottom w:val="none" w:sz="0" w:space="0" w:color="auto"/>
                <w:right w:val="none" w:sz="0" w:space="0" w:color="auto"/>
              </w:divBdr>
              <w:divsChild>
                <w:div w:id="1808159168">
                  <w:marLeft w:val="0"/>
                  <w:marRight w:val="0"/>
                  <w:marTop w:val="0"/>
                  <w:marBottom w:val="0"/>
                  <w:divBdr>
                    <w:top w:val="none" w:sz="0" w:space="0" w:color="auto"/>
                    <w:left w:val="none" w:sz="0" w:space="0" w:color="auto"/>
                    <w:bottom w:val="none" w:sz="0" w:space="0" w:color="auto"/>
                    <w:right w:val="none" w:sz="0" w:space="0" w:color="auto"/>
                  </w:divBdr>
                  <w:divsChild>
                    <w:div w:id="483474332">
                      <w:marLeft w:val="0"/>
                      <w:marRight w:val="0"/>
                      <w:marTop w:val="0"/>
                      <w:marBottom w:val="0"/>
                      <w:divBdr>
                        <w:top w:val="none" w:sz="0" w:space="0" w:color="auto"/>
                        <w:left w:val="none" w:sz="0" w:space="0" w:color="auto"/>
                        <w:bottom w:val="none" w:sz="0" w:space="0" w:color="auto"/>
                        <w:right w:val="none" w:sz="0" w:space="0" w:color="auto"/>
                      </w:divBdr>
                      <w:divsChild>
                        <w:div w:id="310719642">
                          <w:marLeft w:val="0"/>
                          <w:marRight w:val="0"/>
                          <w:marTop w:val="0"/>
                          <w:marBottom w:val="0"/>
                          <w:divBdr>
                            <w:top w:val="none" w:sz="0" w:space="0" w:color="auto"/>
                            <w:left w:val="none" w:sz="0" w:space="0" w:color="auto"/>
                            <w:bottom w:val="none" w:sz="0" w:space="0" w:color="auto"/>
                            <w:right w:val="none" w:sz="0" w:space="0" w:color="auto"/>
                          </w:divBdr>
                          <w:divsChild>
                            <w:div w:id="1606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1388">
      <w:bodyDiv w:val="1"/>
      <w:marLeft w:val="0"/>
      <w:marRight w:val="0"/>
      <w:marTop w:val="0"/>
      <w:marBottom w:val="0"/>
      <w:divBdr>
        <w:top w:val="none" w:sz="0" w:space="0" w:color="auto"/>
        <w:left w:val="none" w:sz="0" w:space="0" w:color="auto"/>
        <w:bottom w:val="none" w:sz="0" w:space="0" w:color="auto"/>
        <w:right w:val="none" w:sz="0" w:space="0" w:color="auto"/>
      </w:divBdr>
    </w:div>
    <w:div w:id="612127612">
      <w:bodyDiv w:val="1"/>
      <w:marLeft w:val="0"/>
      <w:marRight w:val="0"/>
      <w:marTop w:val="0"/>
      <w:marBottom w:val="0"/>
      <w:divBdr>
        <w:top w:val="none" w:sz="0" w:space="0" w:color="auto"/>
        <w:left w:val="none" w:sz="0" w:space="0" w:color="auto"/>
        <w:bottom w:val="none" w:sz="0" w:space="0" w:color="auto"/>
        <w:right w:val="none" w:sz="0" w:space="0" w:color="auto"/>
      </w:divBdr>
      <w:divsChild>
        <w:div w:id="344675179">
          <w:marLeft w:val="0"/>
          <w:marRight w:val="0"/>
          <w:marTop w:val="0"/>
          <w:marBottom w:val="0"/>
          <w:divBdr>
            <w:top w:val="none" w:sz="0" w:space="0" w:color="auto"/>
            <w:left w:val="none" w:sz="0" w:space="0" w:color="auto"/>
            <w:bottom w:val="none" w:sz="0" w:space="0" w:color="auto"/>
            <w:right w:val="none" w:sz="0" w:space="0" w:color="auto"/>
          </w:divBdr>
          <w:divsChild>
            <w:div w:id="479418134">
              <w:marLeft w:val="0"/>
              <w:marRight w:val="0"/>
              <w:marTop w:val="0"/>
              <w:marBottom w:val="0"/>
              <w:divBdr>
                <w:top w:val="none" w:sz="0" w:space="0" w:color="auto"/>
                <w:left w:val="none" w:sz="0" w:space="0" w:color="auto"/>
                <w:bottom w:val="none" w:sz="0" w:space="0" w:color="auto"/>
                <w:right w:val="none" w:sz="0" w:space="0" w:color="auto"/>
              </w:divBdr>
              <w:divsChild>
                <w:div w:id="147090727">
                  <w:marLeft w:val="0"/>
                  <w:marRight w:val="0"/>
                  <w:marTop w:val="0"/>
                  <w:marBottom w:val="0"/>
                  <w:divBdr>
                    <w:top w:val="none" w:sz="0" w:space="0" w:color="auto"/>
                    <w:left w:val="none" w:sz="0" w:space="0" w:color="auto"/>
                    <w:bottom w:val="none" w:sz="0" w:space="0" w:color="auto"/>
                    <w:right w:val="none" w:sz="0" w:space="0" w:color="auto"/>
                  </w:divBdr>
                  <w:divsChild>
                    <w:div w:id="271060786">
                      <w:marLeft w:val="0"/>
                      <w:marRight w:val="0"/>
                      <w:marTop w:val="0"/>
                      <w:marBottom w:val="0"/>
                      <w:divBdr>
                        <w:top w:val="none" w:sz="0" w:space="0" w:color="auto"/>
                        <w:left w:val="none" w:sz="0" w:space="0" w:color="auto"/>
                        <w:bottom w:val="none" w:sz="0" w:space="0" w:color="auto"/>
                        <w:right w:val="none" w:sz="0" w:space="0" w:color="auto"/>
                      </w:divBdr>
                      <w:divsChild>
                        <w:div w:id="1034773711">
                          <w:marLeft w:val="0"/>
                          <w:marRight w:val="0"/>
                          <w:marTop w:val="0"/>
                          <w:marBottom w:val="0"/>
                          <w:divBdr>
                            <w:top w:val="none" w:sz="0" w:space="0" w:color="auto"/>
                            <w:left w:val="none" w:sz="0" w:space="0" w:color="auto"/>
                            <w:bottom w:val="none" w:sz="0" w:space="0" w:color="auto"/>
                            <w:right w:val="none" w:sz="0" w:space="0" w:color="auto"/>
                          </w:divBdr>
                          <w:divsChild>
                            <w:div w:id="1269192852">
                              <w:marLeft w:val="0"/>
                              <w:marRight w:val="0"/>
                              <w:marTop w:val="0"/>
                              <w:marBottom w:val="0"/>
                              <w:divBdr>
                                <w:top w:val="none" w:sz="0" w:space="0" w:color="auto"/>
                                <w:left w:val="none" w:sz="0" w:space="0" w:color="auto"/>
                                <w:bottom w:val="none" w:sz="0" w:space="0" w:color="auto"/>
                                <w:right w:val="none" w:sz="0" w:space="0" w:color="auto"/>
                              </w:divBdr>
                              <w:divsChild>
                                <w:div w:id="9303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01259">
          <w:marLeft w:val="0"/>
          <w:marRight w:val="0"/>
          <w:marTop w:val="0"/>
          <w:marBottom w:val="0"/>
          <w:divBdr>
            <w:top w:val="none" w:sz="0" w:space="0" w:color="auto"/>
            <w:left w:val="none" w:sz="0" w:space="0" w:color="auto"/>
            <w:bottom w:val="none" w:sz="0" w:space="0" w:color="auto"/>
            <w:right w:val="none" w:sz="0" w:space="0" w:color="auto"/>
          </w:divBdr>
          <w:divsChild>
            <w:div w:id="317929455">
              <w:marLeft w:val="0"/>
              <w:marRight w:val="0"/>
              <w:marTop w:val="0"/>
              <w:marBottom w:val="0"/>
              <w:divBdr>
                <w:top w:val="none" w:sz="0" w:space="0" w:color="auto"/>
                <w:left w:val="none" w:sz="0" w:space="0" w:color="auto"/>
                <w:bottom w:val="none" w:sz="0" w:space="0" w:color="auto"/>
                <w:right w:val="none" w:sz="0" w:space="0" w:color="auto"/>
              </w:divBdr>
              <w:divsChild>
                <w:div w:id="1027095386">
                  <w:marLeft w:val="0"/>
                  <w:marRight w:val="0"/>
                  <w:marTop w:val="0"/>
                  <w:marBottom w:val="0"/>
                  <w:divBdr>
                    <w:top w:val="none" w:sz="0" w:space="0" w:color="auto"/>
                    <w:left w:val="none" w:sz="0" w:space="0" w:color="auto"/>
                    <w:bottom w:val="none" w:sz="0" w:space="0" w:color="auto"/>
                    <w:right w:val="none" w:sz="0" w:space="0" w:color="auto"/>
                  </w:divBdr>
                  <w:divsChild>
                    <w:div w:id="1745567236">
                      <w:marLeft w:val="0"/>
                      <w:marRight w:val="0"/>
                      <w:marTop w:val="0"/>
                      <w:marBottom w:val="0"/>
                      <w:divBdr>
                        <w:top w:val="none" w:sz="0" w:space="0" w:color="auto"/>
                        <w:left w:val="none" w:sz="0" w:space="0" w:color="auto"/>
                        <w:bottom w:val="none" w:sz="0" w:space="0" w:color="auto"/>
                        <w:right w:val="none" w:sz="0" w:space="0" w:color="auto"/>
                      </w:divBdr>
                      <w:divsChild>
                        <w:div w:id="914824280">
                          <w:marLeft w:val="0"/>
                          <w:marRight w:val="0"/>
                          <w:marTop w:val="0"/>
                          <w:marBottom w:val="0"/>
                          <w:divBdr>
                            <w:top w:val="none" w:sz="0" w:space="0" w:color="auto"/>
                            <w:left w:val="none" w:sz="0" w:space="0" w:color="auto"/>
                            <w:bottom w:val="none" w:sz="0" w:space="0" w:color="auto"/>
                            <w:right w:val="none" w:sz="0" w:space="0" w:color="auto"/>
                          </w:divBdr>
                          <w:divsChild>
                            <w:div w:id="1892183563">
                              <w:marLeft w:val="0"/>
                              <w:marRight w:val="0"/>
                              <w:marTop w:val="0"/>
                              <w:marBottom w:val="0"/>
                              <w:divBdr>
                                <w:top w:val="none" w:sz="0" w:space="0" w:color="auto"/>
                                <w:left w:val="none" w:sz="0" w:space="0" w:color="auto"/>
                                <w:bottom w:val="none" w:sz="0" w:space="0" w:color="auto"/>
                                <w:right w:val="none" w:sz="0" w:space="0" w:color="auto"/>
                              </w:divBdr>
                              <w:divsChild>
                                <w:div w:id="1250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36562">
          <w:marLeft w:val="0"/>
          <w:marRight w:val="0"/>
          <w:marTop w:val="0"/>
          <w:marBottom w:val="0"/>
          <w:divBdr>
            <w:top w:val="none" w:sz="0" w:space="0" w:color="auto"/>
            <w:left w:val="none" w:sz="0" w:space="0" w:color="auto"/>
            <w:bottom w:val="none" w:sz="0" w:space="0" w:color="auto"/>
            <w:right w:val="none" w:sz="0" w:space="0" w:color="auto"/>
          </w:divBdr>
          <w:divsChild>
            <w:div w:id="1221939295">
              <w:marLeft w:val="0"/>
              <w:marRight w:val="0"/>
              <w:marTop w:val="0"/>
              <w:marBottom w:val="0"/>
              <w:divBdr>
                <w:top w:val="none" w:sz="0" w:space="0" w:color="auto"/>
                <w:left w:val="none" w:sz="0" w:space="0" w:color="auto"/>
                <w:bottom w:val="none" w:sz="0" w:space="0" w:color="auto"/>
                <w:right w:val="none" w:sz="0" w:space="0" w:color="auto"/>
              </w:divBdr>
              <w:divsChild>
                <w:div w:id="1931234471">
                  <w:marLeft w:val="0"/>
                  <w:marRight w:val="0"/>
                  <w:marTop w:val="0"/>
                  <w:marBottom w:val="0"/>
                  <w:divBdr>
                    <w:top w:val="none" w:sz="0" w:space="0" w:color="auto"/>
                    <w:left w:val="none" w:sz="0" w:space="0" w:color="auto"/>
                    <w:bottom w:val="none" w:sz="0" w:space="0" w:color="auto"/>
                    <w:right w:val="none" w:sz="0" w:space="0" w:color="auto"/>
                  </w:divBdr>
                  <w:divsChild>
                    <w:div w:id="368922149">
                      <w:marLeft w:val="0"/>
                      <w:marRight w:val="0"/>
                      <w:marTop w:val="0"/>
                      <w:marBottom w:val="0"/>
                      <w:divBdr>
                        <w:top w:val="none" w:sz="0" w:space="0" w:color="auto"/>
                        <w:left w:val="none" w:sz="0" w:space="0" w:color="auto"/>
                        <w:bottom w:val="none" w:sz="0" w:space="0" w:color="auto"/>
                        <w:right w:val="none" w:sz="0" w:space="0" w:color="auto"/>
                      </w:divBdr>
                      <w:divsChild>
                        <w:div w:id="436216064">
                          <w:marLeft w:val="0"/>
                          <w:marRight w:val="0"/>
                          <w:marTop w:val="0"/>
                          <w:marBottom w:val="0"/>
                          <w:divBdr>
                            <w:top w:val="none" w:sz="0" w:space="0" w:color="auto"/>
                            <w:left w:val="none" w:sz="0" w:space="0" w:color="auto"/>
                            <w:bottom w:val="none" w:sz="0" w:space="0" w:color="auto"/>
                            <w:right w:val="none" w:sz="0" w:space="0" w:color="auto"/>
                          </w:divBdr>
                          <w:divsChild>
                            <w:div w:id="648173545">
                              <w:marLeft w:val="0"/>
                              <w:marRight w:val="0"/>
                              <w:marTop w:val="0"/>
                              <w:marBottom w:val="0"/>
                              <w:divBdr>
                                <w:top w:val="none" w:sz="0" w:space="0" w:color="auto"/>
                                <w:left w:val="none" w:sz="0" w:space="0" w:color="auto"/>
                                <w:bottom w:val="none" w:sz="0" w:space="0" w:color="auto"/>
                                <w:right w:val="none" w:sz="0" w:space="0" w:color="auto"/>
                              </w:divBdr>
                              <w:divsChild>
                                <w:div w:id="70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21036">
          <w:marLeft w:val="0"/>
          <w:marRight w:val="0"/>
          <w:marTop w:val="0"/>
          <w:marBottom w:val="0"/>
          <w:divBdr>
            <w:top w:val="none" w:sz="0" w:space="0" w:color="auto"/>
            <w:left w:val="none" w:sz="0" w:space="0" w:color="auto"/>
            <w:bottom w:val="none" w:sz="0" w:space="0" w:color="auto"/>
            <w:right w:val="none" w:sz="0" w:space="0" w:color="auto"/>
          </w:divBdr>
          <w:divsChild>
            <w:div w:id="672418199">
              <w:marLeft w:val="0"/>
              <w:marRight w:val="0"/>
              <w:marTop w:val="0"/>
              <w:marBottom w:val="0"/>
              <w:divBdr>
                <w:top w:val="none" w:sz="0" w:space="0" w:color="auto"/>
                <w:left w:val="none" w:sz="0" w:space="0" w:color="auto"/>
                <w:bottom w:val="none" w:sz="0" w:space="0" w:color="auto"/>
                <w:right w:val="none" w:sz="0" w:space="0" w:color="auto"/>
              </w:divBdr>
              <w:divsChild>
                <w:div w:id="1610576912">
                  <w:marLeft w:val="0"/>
                  <w:marRight w:val="0"/>
                  <w:marTop w:val="0"/>
                  <w:marBottom w:val="0"/>
                  <w:divBdr>
                    <w:top w:val="none" w:sz="0" w:space="0" w:color="auto"/>
                    <w:left w:val="none" w:sz="0" w:space="0" w:color="auto"/>
                    <w:bottom w:val="none" w:sz="0" w:space="0" w:color="auto"/>
                    <w:right w:val="none" w:sz="0" w:space="0" w:color="auto"/>
                  </w:divBdr>
                  <w:divsChild>
                    <w:div w:id="836770113">
                      <w:marLeft w:val="0"/>
                      <w:marRight w:val="0"/>
                      <w:marTop w:val="0"/>
                      <w:marBottom w:val="0"/>
                      <w:divBdr>
                        <w:top w:val="none" w:sz="0" w:space="0" w:color="auto"/>
                        <w:left w:val="none" w:sz="0" w:space="0" w:color="auto"/>
                        <w:bottom w:val="none" w:sz="0" w:space="0" w:color="auto"/>
                        <w:right w:val="none" w:sz="0" w:space="0" w:color="auto"/>
                      </w:divBdr>
                      <w:divsChild>
                        <w:div w:id="579367245">
                          <w:marLeft w:val="0"/>
                          <w:marRight w:val="0"/>
                          <w:marTop w:val="0"/>
                          <w:marBottom w:val="0"/>
                          <w:divBdr>
                            <w:top w:val="none" w:sz="0" w:space="0" w:color="auto"/>
                            <w:left w:val="none" w:sz="0" w:space="0" w:color="auto"/>
                            <w:bottom w:val="none" w:sz="0" w:space="0" w:color="auto"/>
                            <w:right w:val="none" w:sz="0" w:space="0" w:color="auto"/>
                          </w:divBdr>
                          <w:divsChild>
                            <w:div w:id="934940587">
                              <w:marLeft w:val="0"/>
                              <w:marRight w:val="0"/>
                              <w:marTop w:val="0"/>
                              <w:marBottom w:val="0"/>
                              <w:divBdr>
                                <w:top w:val="none" w:sz="0" w:space="0" w:color="auto"/>
                                <w:left w:val="none" w:sz="0" w:space="0" w:color="auto"/>
                                <w:bottom w:val="none" w:sz="0" w:space="0" w:color="auto"/>
                                <w:right w:val="none" w:sz="0" w:space="0" w:color="auto"/>
                              </w:divBdr>
                              <w:divsChild>
                                <w:div w:id="1666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897915">
      <w:bodyDiv w:val="1"/>
      <w:marLeft w:val="0"/>
      <w:marRight w:val="0"/>
      <w:marTop w:val="0"/>
      <w:marBottom w:val="0"/>
      <w:divBdr>
        <w:top w:val="none" w:sz="0" w:space="0" w:color="auto"/>
        <w:left w:val="none" w:sz="0" w:space="0" w:color="auto"/>
        <w:bottom w:val="none" w:sz="0" w:space="0" w:color="auto"/>
        <w:right w:val="none" w:sz="0" w:space="0" w:color="auto"/>
      </w:divBdr>
    </w:div>
    <w:div w:id="816461771">
      <w:bodyDiv w:val="1"/>
      <w:marLeft w:val="0"/>
      <w:marRight w:val="0"/>
      <w:marTop w:val="0"/>
      <w:marBottom w:val="0"/>
      <w:divBdr>
        <w:top w:val="none" w:sz="0" w:space="0" w:color="auto"/>
        <w:left w:val="none" w:sz="0" w:space="0" w:color="auto"/>
        <w:bottom w:val="none" w:sz="0" w:space="0" w:color="auto"/>
        <w:right w:val="none" w:sz="0" w:space="0" w:color="auto"/>
      </w:divBdr>
    </w:div>
    <w:div w:id="889075305">
      <w:bodyDiv w:val="1"/>
      <w:marLeft w:val="0"/>
      <w:marRight w:val="0"/>
      <w:marTop w:val="0"/>
      <w:marBottom w:val="0"/>
      <w:divBdr>
        <w:top w:val="none" w:sz="0" w:space="0" w:color="auto"/>
        <w:left w:val="none" w:sz="0" w:space="0" w:color="auto"/>
        <w:bottom w:val="none" w:sz="0" w:space="0" w:color="auto"/>
        <w:right w:val="none" w:sz="0" w:space="0" w:color="auto"/>
      </w:divBdr>
      <w:divsChild>
        <w:div w:id="1232424065">
          <w:marLeft w:val="0"/>
          <w:marRight w:val="0"/>
          <w:marTop w:val="0"/>
          <w:marBottom w:val="0"/>
          <w:divBdr>
            <w:top w:val="none" w:sz="0" w:space="0" w:color="auto"/>
            <w:left w:val="none" w:sz="0" w:space="0" w:color="auto"/>
            <w:bottom w:val="none" w:sz="0" w:space="0" w:color="auto"/>
            <w:right w:val="none" w:sz="0" w:space="0" w:color="auto"/>
          </w:divBdr>
          <w:divsChild>
            <w:div w:id="887230901">
              <w:marLeft w:val="0"/>
              <w:marRight w:val="0"/>
              <w:marTop w:val="0"/>
              <w:marBottom w:val="0"/>
              <w:divBdr>
                <w:top w:val="none" w:sz="0" w:space="0" w:color="auto"/>
                <w:left w:val="none" w:sz="0" w:space="0" w:color="auto"/>
                <w:bottom w:val="none" w:sz="0" w:space="0" w:color="auto"/>
                <w:right w:val="none" w:sz="0" w:space="0" w:color="auto"/>
              </w:divBdr>
              <w:divsChild>
                <w:div w:id="528419115">
                  <w:marLeft w:val="0"/>
                  <w:marRight w:val="0"/>
                  <w:marTop w:val="0"/>
                  <w:marBottom w:val="0"/>
                  <w:divBdr>
                    <w:top w:val="none" w:sz="0" w:space="0" w:color="auto"/>
                    <w:left w:val="none" w:sz="0" w:space="0" w:color="auto"/>
                    <w:bottom w:val="none" w:sz="0" w:space="0" w:color="auto"/>
                    <w:right w:val="none" w:sz="0" w:space="0" w:color="auto"/>
                  </w:divBdr>
                  <w:divsChild>
                    <w:div w:id="1042752909">
                      <w:marLeft w:val="0"/>
                      <w:marRight w:val="0"/>
                      <w:marTop w:val="0"/>
                      <w:marBottom w:val="0"/>
                      <w:divBdr>
                        <w:top w:val="none" w:sz="0" w:space="0" w:color="auto"/>
                        <w:left w:val="none" w:sz="0" w:space="0" w:color="auto"/>
                        <w:bottom w:val="none" w:sz="0" w:space="0" w:color="auto"/>
                        <w:right w:val="none" w:sz="0" w:space="0" w:color="auto"/>
                      </w:divBdr>
                      <w:divsChild>
                        <w:div w:id="191724571">
                          <w:marLeft w:val="0"/>
                          <w:marRight w:val="0"/>
                          <w:marTop w:val="0"/>
                          <w:marBottom w:val="0"/>
                          <w:divBdr>
                            <w:top w:val="none" w:sz="0" w:space="0" w:color="auto"/>
                            <w:left w:val="none" w:sz="0" w:space="0" w:color="auto"/>
                            <w:bottom w:val="none" w:sz="0" w:space="0" w:color="auto"/>
                            <w:right w:val="none" w:sz="0" w:space="0" w:color="auto"/>
                          </w:divBdr>
                          <w:divsChild>
                            <w:div w:id="8976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7447">
          <w:marLeft w:val="0"/>
          <w:marRight w:val="0"/>
          <w:marTop w:val="0"/>
          <w:marBottom w:val="0"/>
          <w:divBdr>
            <w:top w:val="none" w:sz="0" w:space="0" w:color="auto"/>
            <w:left w:val="none" w:sz="0" w:space="0" w:color="auto"/>
            <w:bottom w:val="none" w:sz="0" w:space="0" w:color="auto"/>
            <w:right w:val="none" w:sz="0" w:space="0" w:color="auto"/>
          </w:divBdr>
          <w:divsChild>
            <w:div w:id="1978296918">
              <w:marLeft w:val="0"/>
              <w:marRight w:val="0"/>
              <w:marTop w:val="0"/>
              <w:marBottom w:val="0"/>
              <w:divBdr>
                <w:top w:val="none" w:sz="0" w:space="0" w:color="auto"/>
                <w:left w:val="none" w:sz="0" w:space="0" w:color="auto"/>
                <w:bottom w:val="none" w:sz="0" w:space="0" w:color="auto"/>
                <w:right w:val="none" w:sz="0" w:space="0" w:color="auto"/>
              </w:divBdr>
              <w:divsChild>
                <w:div w:id="765270161">
                  <w:marLeft w:val="0"/>
                  <w:marRight w:val="0"/>
                  <w:marTop w:val="0"/>
                  <w:marBottom w:val="0"/>
                  <w:divBdr>
                    <w:top w:val="none" w:sz="0" w:space="0" w:color="auto"/>
                    <w:left w:val="none" w:sz="0" w:space="0" w:color="auto"/>
                    <w:bottom w:val="none" w:sz="0" w:space="0" w:color="auto"/>
                    <w:right w:val="none" w:sz="0" w:space="0" w:color="auto"/>
                  </w:divBdr>
                  <w:divsChild>
                    <w:div w:id="1530952143">
                      <w:marLeft w:val="0"/>
                      <w:marRight w:val="0"/>
                      <w:marTop w:val="0"/>
                      <w:marBottom w:val="0"/>
                      <w:divBdr>
                        <w:top w:val="none" w:sz="0" w:space="0" w:color="auto"/>
                        <w:left w:val="none" w:sz="0" w:space="0" w:color="auto"/>
                        <w:bottom w:val="none" w:sz="0" w:space="0" w:color="auto"/>
                        <w:right w:val="none" w:sz="0" w:space="0" w:color="auto"/>
                      </w:divBdr>
                      <w:divsChild>
                        <w:div w:id="1453596910">
                          <w:marLeft w:val="0"/>
                          <w:marRight w:val="0"/>
                          <w:marTop w:val="0"/>
                          <w:marBottom w:val="0"/>
                          <w:divBdr>
                            <w:top w:val="none" w:sz="0" w:space="0" w:color="auto"/>
                            <w:left w:val="none" w:sz="0" w:space="0" w:color="auto"/>
                            <w:bottom w:val="none" w:sz="0" w:space="0" w:color="auto"/>
                            <w:right w:val="none" w:sz="0" w:space="0" w:color="auto"/>
                          </w:divBdr>
                          <w:divsChild>
                            <w:div w:id="4431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165960">
          <w:marLeft w:val="0"/>
          <w:marRight w:val="0"/>
          <w:marTop w:val="0"/>
          <w:marBottom w:val="0"/>
          <w:divBdr>
            <w:top w:val="none" w:sz="0" w:space="0" w:color="auto"/>
            <w:left w:val="none" w:sz="0" w:space="0" w:color="auto"/>
            <w:bottom w:val="none" w:sz="0" w:space="0" w:color="auto"/>
            <w:right w:val="none" w:sz="0" w:space="0" w:color="auto"/>
          </w:divBdr>
          <w:divsChild>
            <w:div w:id="1959025511">
              <w:marLeft w:val="0"/>
              <w:marRight w:val="0"/>
              <w:marTop w:val="0"/>
              <w:marBottom w:val="0"/>
              <w:divBdr>
                <w:top w:val="none" w:sz="0" w:space="0" w:color="auto"/>
                <w:left w:val="none" w:sz="0" w:space="0" w:color="auto"/>
                <w:bottom w:val="none" w:sz="0" w:space="0" w:color="auto"/>
                <w:right w:val="none" w:sz="0" w:space="0" w:color="auto"/>
              </w:divBdr>
              <w:divsChild>
                <w:div w:id="744300332">
                  <w:marLeft w:val="0"/>
                  <w:marRight w:val="0"/>
                  <w:marTop w:val="0"/>
                  <w:marBottom w:val="0"/>
                  <w:divBdr>
                    <w:top w:val="none" w:sz="0" w:space="0" w:color="auto"/>
                    <w:left w:val="none" w:sz="0" w:space="0" w:color="auto"/>
                    <w:bottom w:val="none" w:sz="0" w:space="0" w:color="auto"/>
                    <w:right w:val="none" w:sz="0" w:space="0" w:color="auto"/>
                  </w:divBdr>
                  <w:divsChild>
                    <w:div w:id="552086108">
                      <w:marLeft w:val="0"/>
                      <w:marRight w:val="0"/>
                      <w:marTop w:val="0"/>
                      <w:marBottom w:val="0"/>
                      <w:divBdr>
                        <w:top w:val="none" w:sz="0" w:space="0" w:color="auto"/>
                        <w:left w:val="none" w:sz="0" w:space="0" w:color="auto"/>
                        <w:bottom w:val="none" w:sz="0" w:space="0" w:color="auto"/>
                        <w:right w:val="none" w:sz="0" w:space="0" w:color="auto"/>
                      </w:divBdr>
                      <w:divsChild>
                        <w:div w:id="1083575064">
                          <w:marLeft w:val="0"/>
                          <w:marRight w:val="0"/>
                          <w:marTop w:val="0"/>
                          <w:marBottom w:val="0"/>
                          <w:divBdr>
                            <w:top w:val="none" w:sz="0" w:space="0" w:color="auto"/>
                            <w:left w:val="none" w:sz="0" w:space="0" w:color="auto"/>
                            <w:bottom w:val="none" w:sz="0" w:space="0" w:color="auto"/>
                            <w:right w:val="none" w:sz="0" w:space="0" w:color="auto"/>
                          </w:divBdr>
                          <w:divsChild>
                            <w:div w:id="314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5832">
          <w:marLeft w:val="0"/>
          <w:marRight w:val="0"/>
          <w:marTop w:val="0"/>
          <w:marBottom w:val="0"/>
          <w:divBdr>
            <w:top w:val="none" w:sz="0" w:space="0" w:color="auto"/>
            <w:left w:val="none" w:sz="0" w:space="0" w:color="auto"/>
            <w:bottom w:val="none" w:sz="0" w:space="0" w:color="auto"/>
            <w:right w:val="none" w:sz="0" w:space="0" w:color="auto"/>
          </w:divBdr>
          <w:divsChild>
            <w:div w:id="1583218876">
              <w:marLeft w:val="0"/>
              <w:marRight w:val="0"/>
              <w:marTop w:val="0"/>
              <w:marBottom w:val="0"/>
              <w:divBdr>
                <w:top w:val="none" w:sz="0" w:space="0" w:color="auto"/>
                <w:left w:val="none" w:sz="0" w:space="0" w:color="auto"/>
                <w:bottom w:val="none" w:sz="0" w:space="0" w:color="auto"/>
                <w:right w:val="none" w:sz="0" w:space="0" w:color="auto"/>
              </w:divBdr>
              <w:divsChild>
                <w:div w:id="1370716751">
                  <w:marLeft w:val="0"/>
                  <w:marRight w:val="0"/>
                  <w:marTop w:val="0"/>
                  <w:marBottom w:val="0"/>
                  <w:divBdr>
                    <w:top w:val="none" w:sz="0" w:space="0" w:color="auto"/>
                    <w:left w:val="none" w:sz="0" w:space="0" w:color="auto"/>
                    <w:bottom w:val="none" w:sz="0" w:space="0" w:color="auto"/>
                    <w:right w:val="none" w:sz="0" w:space="0" w:color="auto"/>
                  </w:divBdr>
                  <w:divsChild>
                    <w:div w:id="316112693">
                      <w:marLeft w:val="0"/>
                      <w:marRight w:val="0"/>
                      <w:marTop w:val="0"/>
                      <w:marBottom w:val="0"/>
                      <w:divBdr>
                        <w:top w:val="none" w:sz="0" w:space="0" w:color="auto"/>
                        <w:left w:val="none" w:sz="0" w:space="0" w:color="auto"/>
                        <w:bottom w:val="none" w:sz="0" w:space="0" w:color="auto"/>
                        <w:right w:val="none" w:sz="0" w:space="0" w:color="auto"/>
                      </w:divBdr>
                      <w:divsChild>
                        <w:div w:id="1459685891">
                          <w:marLeft w:val="0"/>
                          <w:marRight w:val="0"/>
                          <w:marTop w:val="0"/>
                          <w:marBottom w:val="0"/>
                          <w:divBdr>
                            <w:top w:val="none" w:sz="0" w:space="0" w:color="auto"/>
                            <w:left w:val="none" w:sz="0" w:space="0" w:color="auto"/>
                            <w:bottom w:val="none" w:sz="0" w:space="0" w:color="auto"/>
                            <w:right w:val="none" w:sz="0" w:space="0" w:color="auto"/>
                          </w:divBdr>
                          <w:divsChild>
                            <w:div w:id="14702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84964">
      <w:bodyDiv w:val="1"/>
      <w:marLeft w:val="0"/>
      <w:marRight w:val="0"/>
      <w:marTop w:val="0"/>
      <w:marBottom w:val="0"/>
      <w:divBdr>
        <w:top w:val="none" w:sz="0" w:space="0" w:color="auto"/>
        <w:left w:val="none" w:sz="0" w:space="0" w:color="auto"/>
        <w:bottom w:val="none" w:sz="0" w:space="0" w:color="auto"/>
        <w:right w:val="none" w:sz="0" w:space="0" w:color="auto"/>
      </w:divBdr>
    </w:div>
    <w:div w:id="1106194703">
      <w:bodyDiv w:val="1"/>
      <w:marLeft w:val="0"/>
      <w:marRight w:val="0"/>
      <w:marTop w:val="0"/>
      <w:marBottom w:val="0"/>
      <w:divBdr>
        <w:top w:val="none" w:sz="0" w:space="0" w:color="auto"/>
        <w:left w:val="none" w:sz="0" w:space="0" w:color="auto"/>
        <w:bottom w:val="none" w:sz="0" w:space="0" w:color="auto"/>
        <w:right w:val="none" w:sz="0" w:space="0" w:color="auto"/>
      </w:divBdr>
    </w:div>
    <w:div w:id="1162356585">
      <w:bodyDiv w:val="1"/>
      <w:marLeft w:val="0"/>
      <w:marRight w:val="0"/>
      <w:marTop w:val="0"/>
      <w:marBottom w:val="0"/>
      <w:divBdr>
        <w:top w:val="none" w:sz="0" w:space="0" w:color="auto"/>
        <w:left w:val="none" w:sz="0" w:space="0" w:color="auto"/>
        <w:bottom w:val="none" w:sz="0" w:space="0" w:color="auto"/>
        <w:right w:val="none" w:sz="0" w:space="0" w:color="auto"/>
      </w:divBdr>
    </w:div>
    <w:div w:id="1172648200">
      <w:bodyDiv w:val="1"/>
      <w:marLeft w:val="0"/>
      <w:marRight w:val="0"/>
      <w:marTop w:val="0"/>
      <w:marBottom w:val="0"/>
      <w:divBdr>
        <w:top w:val="none" w:sz="0" w:space="0" w:color="auto"/>
        <w:left w:val="none" w:sz="0" w:space="0" w:color="auto"/>
        <w:bottom w:val="none" w:sz="0" w:space="0" w:color="auto"/>
        <w:right w:val="none" w:sz="0" w:space="0" w:color="auto"/>
      </w:divBdr>
    </w:div>
    <w:div w:id="1172649921">
      <w:bodyDiv w:val="1"/>
      <w:marLeft w:val="0"/>
      <w:marRight w:val="0"/>
      <w:marTop w:val="0"/>
      <w:marBottom w:val="0"/>
      <w:divBdr>
        <w:top w:val="none" w:sz="0" w:space="0" w:color="auto"/>
        <w:left w:val="none" w:sz="0" w:space="0" w:color="auto"/>
        <w:bottom w:val="none" w:sz="0" w:space="0" w:color="auto"/>
        <w:right w:val="none" w:sz="0" w:space="0" w:color="auto"/>
      </w:divBdr>
      <w:divsChild>
        <w:div w:id="2119061019">
          <w:marLeft w:val="0"/>
          <w:marRight w:val="0"/>
          <w:marTop w:val="0"/>
          <w:marBottom w:val="0"/>
          <w:divBdr>
            <w:top w:val="none" w:sz="0" w:space="0" w:color="auto"/>
            <w:left w:val="none" w:sz="0" w:space="0" w:color="auto"/>
            <w:bottom w:val="none" w:sz="0" w:space="0" w:color="auto"/>
            <w:right w:val="none" w:sz="0" w:space="0" w:color="auto"/>
          </w:divBdr>
          <w:divsChild>
            <w:div w:id="1755781685">
              <w:marLeft w:val="0"/>
              <w:marRight w:val="0"/>
              <w:marTop w:val="0"/>
              <w:marBottom w:val="0"/>
              <w:divBdr>
                <w:top w:val="none" w:sz="0" w:space="0" w:color="auto"/>
                <w:left w:val="none" w:sz="0" w:space="0" w:color="auto"/>
                <w:bottom w:val="none" w:sz="0" w:space="0" w:color="auto"/>
                <w:right w:val="none" w:sz="0" w:space="0" w:color="auto"/>
              </w:divBdr>
              <w:divsChild>
                <w:div w:id="373966395">
                  <w:marLeft w:val="0"/>
                  <w:marRight w:val="0"/>
                  <w:marTop w:val="0"/>
                  <w:marBottom w:val="0"/>
                  <w:divBdr>
                    <w:top w:val="none" w:sz="0" w:space="0" w:color="auto"/>
                    <w:left w:val="none" w:sz="0" w:space="0" w:color="auto"/>
                    <w:bottom w:val="none" w:sz="0" w:space="0" w:color="auto"/>
                    <w:right w:val="none" w:sz="0" w:space="0" w:color="auto"/>
                  </w:divBdr>
                  <w:divsChild>
                    <w:div w:id="797838357">
                      <w:marLeft w:val="0"/>
                      <w:marRight w:val="0"/>
                      <w:marTop w:val="0"/>
                      <w:marBottom w:val="0"/>
                      <w:divBdr>
                        <w:top w:val="none" w:sz="0" w:space="0" w:color="auto"/>
                        <w:left w:val="none" w:sz="0" w:space="0" w:color="auto"/>
                        <w:bottom w:val="none" w:sz="0" w:space="0" w:color="auto"/>
                        <w:right w:val="none" w:sz="0" w:space="0" w:color="auto"/>
                      </w:divBdr>
                      <w:divsChild>
                        <w:div w:id="547762744">
                          <w:marLeft w:val="0"/>
                          <w:marRight w:val="0"/>
                          <w:marTop w:val="0"/>
                          <w:marBottom w:val="0"/>
                          <w:divBdr>
                            <w:top w:val="none" w:sz="0" w:space="0" w:color="auto"/>
                            <w:left w:val="none" w:sz="0" w:space="0" w:color="auto"/>
                            <w:bottom w:val="none" w:sz="0" w:space="0" w:color="auto"/>
                            <w:right w:val="none" w:sz="0" w:space="0" w:color="auto"/>
                          </w:divBdr>
                          <w:divsChild>
                            <w:div w:id="12743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834">
          <w:marLeft w:val="0"/>
          <w:marRight w:val="0"/>
          <w:marTop w:val="0"/>
          <w:marBottom w:val="0"/>
          <w:divBdr>
            <w:top w:val="none" w:sz="0" w:space="0" w:color="auto"/>
            <w:left w:val="none" w:sz="0" w:space="0" w:color="auto"/>
            <w:bottom w:val="none" w:sz="0" w:space="0" w:color="auto"/>
            <w:right w:val="none" w:sz="0" w:space="0" w:color="auto"/>
          </w:divBdr>
          <w:divsChild>
            <w:div w:id="1619338413">
              <w:marLeft w:val="0"/>
              <w:marRight w:val="0"/>
              <w:marTop w:val="0"/>
              <w:marBottom w:val="0"/>
              <w:divBdr>
                <w:top w:val="none" w:sz="0" w:space="0" w:color="auto"/>
                <w:left w:val="none" w:sz="0" w:space="0" w:color="auto"/>
                <w:bottom w:val="none" w:sz="0" w:space="0" w:color="auto"/>
                <w:right w:val="none" w:sz="0" w:space="0" w:color="auto"/>
              </w:divBdr>
              <w:divsChild>
                <w:div w:id="1825663296">
                  <w:marLeft w:val="0"/>
                  <w:marRight w:val="0"/>
                  <w:marTop w:val="0"/>
                  <w:marBottom w:val="0"/>
                  <w:divBdr>
                    <w:top w:val="none" w:sz="0" w:space="0" w:color="auto"/>
                    <w:left w:val="none" w:sz="0" w:space="0" w:color="auto"/>
                    <w:bottom w:val="none" w:sz="0" w:space="0" w:color="auto"/>
                    <w:right w:val="none" w:sz="0" w:space="0" w:color="auto"/>
                  </w:divBdr>
                  <w:divsChild>
                    <w:div w:id="408893193">
                      <w:marLeft w:val="0"/>
                      <w:marRight w:val="0"/>
                      <w:marTop w:val="0"/>
                      <w:marBottom w:val="0"/>
                      <w:divBdr>
                        <w:top w:val="none" w:sz="0" w:space="0" w:color="auto"/>
                        <w:left w:val="none" w:sz="0" w:space="0" w:color="auto"/>
                        <w:bottom w:val="none" w:sz="0" w:space="0" w:color="auto"/>
                        <w:right w:val="none" w:sz="0" w:space="0" w:color="auto"/>
                      </w:divBdr>
                      <w:divsChild>
                        <w:div w:id="12584304">
                          <w:marLeft w:val="0"/>
                          <w:marRight w:val="0"/>
                          <w:marTop w:val="0"/>
                          <w:marBottom w:val="0"/>
                          <w:divBdr>
                            <w:top w:val="none" w:sz="0" w:space="0" w:color="auto"/>
                            <w:left w:val="none" w:sz="0" w:space="0" w:color="auto"/>
                            <w:bottom w:val="none" w:sz="0" w:space="0" w:color="auto"/>
                            <w:right w:val="none" w:sz="0" w:space="0" w:color="auto"/>
                          </w:divBdr>
                          <w:divsChild>
                            <w:div w:id="1120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8518">
      <w:bodyDiv w:val="1"/>
      <w:marLeft w:val="0"/>
      <w:marRight w:val="0"/>
      <w:marTop w:val="0"/>
      <w:marBottom w:val="0"/>
      <w:divBdr>
        <w:top w:val="none" w:sz="0" w:space="0" w:color="auto"/>
        <w:left w:val="none" w:sz="0" w:space="0" w:color="auto"/>
        <w:bottom w:val="none" w:sz="0" w:space="0" w:color="auto"/>
        <w:right w:val="none" w:sz="0" w:space="0" w:color="auto"/>
      </w:divBdr>
    </w:div>
    <w:div w:id="1193113880">
      <w:bodyDiv w:val="1"/>
      <w:marLeft w:val="0"/>
      <w:marRight w:val="0"/>
      <w:marTop w:val="0"/>
      <w:marBottom w:val="0"/>
      <w:divBdr>
        <w:top w:val="none" w:sz="0" w:space="0" w:color="auto"/>
        <w:left w:val="none" w:sz="0" w:space="0" w:color="auto"/>
        <w:bottom w:val="none" w:sz="0" w:space="0" w:color="auto"/>
        <w:right w:val="none" w:sz="0" w:space="0" w:color="auto"/>
      </w:divBdr>
    </w:div>
    <w:div w:id="1363363298">
      <w:bodyDiv w:val="1"/>
      <w:marLeft w:val="0"/>
      <w:marRight w:val="0"/>
      <w:marTop w:val="0"/>
      <w:marBottom w:val="0"/>
      <w:divBdr>
        <w:top w:val="none" w:sz="0" w:space="0" w:color="auto"/>
        <w:left w:val="none" w:sz="0" w:space="0" w:color="auto"/>
        <w:bottom w:val="none" w:sz="0" w:space="0" w:color="auto"/>
        <w:right w:val="none" w:sz="0" w:space="0" w:color="auto"/>
      </w:divBdr>
    </w:div>
    <w:div w:id="1414547587">
      <w:bodyDiv w:val="1"/>
      <w:marLeft w:val="0"/>
      <w:marRight w:val="0"/>
      <w:marTop w:val="0"/>
      <w:marBottom w:val="0"/>
      <w:divBdr>
        <w:top w:val="none" w:sz="0" w:space="0" w:color="auto"/>
        <w:left w:val="none" w:sz="0" w:space="0" w:color="auto"/>
        <w:bottom w:val="none" w:sz="0" w:space="0" w:color="auto"/>
        <w:right w:val="none" w:sz="0" w:space="0" w:color="auto"/>
      </w:divBdr>
      <w:divsChild>
        <w:div w:id="153952639">
          <w:marLeft w:val="0"/>
          <w:marRight w:val="0"/>
          <w:marTop w:val="0"/>
          <w:marBottom w:val="0"/>
          <w:divBdr>
            <w:top w:val="none" w:sz="0" w:space="0" w:color="auto"/>
            <w:left w:val="none" w:sz="0" w:space="0" w:color="auto"/>
            <w:bottom w:val="none" w:sz="0" w:space="0" w:color="auto"/>
            <w:right w:val="none" w:sz="0" w:space="0" w:color="auto"/>
          </w:divBdr>
          <w:divsChild>
            <w:div w:id="2066685487">
              <w:marLeft w:val="0"/>
              <w:marRight w:val="0"/>
              <w:marTop w:val="0"/>
              <w:marBottom w:val="0"/>
              <w:divBdr>
                <w:top w:val="none" w:sz="0" w:space="0" w:color="auto"/>
                <w:left w:val="none" w:sz="0" w:space="0" w:color="auto"/>
                <w:bottom w:val="none" w:sz="0" w:space="0" w:color="auto"/>
                <w:right w:val="none" w:sz="0" w:space="0" w:color="auto"/>
              </w:divBdr>
              <w:divsChild>
                <w:div w:id="955603227">
                  <w:marLeft w:val="0"/>
                  <w:marRight w:val="0"/>
                  <w:marTop w:val="0"/>
                  <w:marBottom w:val="0"/>
                  <w:divBdr>
                    <w:top w:val="none" w:sz="0" w:space="0" w:color="auto"/>
                    <w:left w:val="none" w:sz="0" w:space="0" w:color="auto"/>
                    <w:bottom w:val="none" w:sz="0" w:space="0" w:color="auto"/>
                    <w:right w:val="none" w:sz="0" w:space="0" w:color="auto"/>
                  </w:divBdr>
                  <w:divsChild>
                    <w:div w:id="417947096">
                      <w:marLeft w:val="0"/>
                      <w:marRight w:val="0"/>
                      <w:marTop w:val="0"/>
                      <w:marBottom w:val="0"/>
                      <w:divBdr>
                        <w:top w:val="none" w:sz="0" w:space="0" w:color="auto"/>
                        <w:left w:val="none" w:sz="0" w:space="0" w:color="auto"/>
                        <w:bottom w:val="none" w:sz="0" w:space="0" w:color="auto"/>
                        <w:right w:val="none" w:sz="0" w:space="0" w:color="auto"/>
                      </w:divBdr>
                      <w:divsChild>
                        <w:div w:id="744302178">
                          <w:marLeft w:val="0"/>
                          <w:marRight w:val="0"/>
                          <w:marTop w:val="0"/>
                          <w:marBottom w:val="0"/>
                          <w:divBdr>
                            <w:top w:val="none" w:sz="0" w:space="0" w:color="auto"/>
                            <w:left w:val="none" w:sz="0" w:space="0" w:color="auto"/>
                            <w:bottom w:val="none" w:sz="0" w:space="0" w:color="auto"/>
                            <w:right w:val="none" w:sz="0" w:space="0" w:color="auto"/>
                          </w:divBdr>
                          <w:divsChild>
                            <w:div w:id="8045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16360">
          <w:marLeft w:val="0"/>
          <w:marRight w:val="0"/>
          <w:marTop w:val="0"/>
          <w:marBottom w:val="0"/>
          <w:divBdr>
            <w:top w:val="none" w:sz="0" w:space="0" w:color="auto"/>
            <w:left w:val="none" w:sz="0" w:space="0" w:color="auto"/>
            <w:bottom w:val="none" w:sz="0" w:space="0" w:color="auto"/>
            <w:right w:val="none" w:sz="0" w:space="0" w:color="auto"/>
          </w:divBdr>
          <w:divsChild>
            <w:div w:id="70736111">
              <w:marLeft w:val="0"/>
              <w:marRight w:val="0"/>
              <w:marTop w:val="0"/>
              <w:marBottom w:val="0"/>
              <w:divBdr>
                <w:top w:val="none" w:sz="0" w:space="0" w:color="auto"/>
                <w:left w:val="none" w:sz="0" w:space="0" w:color="auto"/>
                <w:bottom w:val="none" w:sz="0" w:space="0" w:color="auto"/>
                <w:right w:val="none" w:sz="0" w:space="0" w:color="auto"/>
              </w:divBdr>
              <w:divsChild>
                <w:div w:id="786044322">
                  <w:marLeft w:val="0"/>
                  <w:marRight w:val="0"/>
                  <w:marTop w:val="0"/>
                  <w:marBottom w:val="0"/>
                  <w:divBdr>
                    <w:top w:val="none" w:sz="0" w:space="0" w:color="auto"/>
                    <w:left w:val="none" w:sz="0" w:space="0" w:color="auto"/>
                    <w:bottom w:val="none" w:sz="0" w:space="0" w:color="auto"/>
                    <w:right w:val="none" w:sz="0" w:space="0" w:color="auto"/>
                  </w:divBdr>
                  <w:divsChild>
                    <w:div w:id="1726948476">
                      <w:marLeft w:val="0"/>
                      <w:marRight w:val="0"/>
                      <w:marTop w:val="0"/>
                      <w:marBottom w:val="0"/>
                      <w:divBdr>
                        <w:top w:val="none" w:sz="0" w:space="0" w:color="auto"/>
                        <w:left w:val="none" w:sz="0" w:space="0" w:color="auto"/>
                        <w:bottom w:val="none" w:sz="0" w:space="0" w:color="auto"/>
                        <w:right w:val="none" w:sz="0" w:space="0" w:color="auto"/>
                      </w:divBdr>
                      <w:divsChild>
                        <w:div w:id="1566796640">
                          <w:marLeft w:val="0"/>
                          <w:marRight w:val="0"/>
                          <w:marTop w:val="0"/>
                          <w:marBottom w:val="0"/>
                          <w:divBdr>
                            <w:top w:val="none" w:sz="0" w:space="0" w:color="auto"/>
                            <w:left w:val="none" w:sz="0" w:space="0" w:color="auto"/>
                            <w:bottom w:val="none" w:sz="0" w:space="0" w:color="auto"/>
                            <w:right w:val="none" w:sz="0" w:space="0" w:color="auto"/>
                          </w:divBdr>
                          <w:divsChild>
                            <w:div w:id="6043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28477">
          <w:marLeft w:val="0"/>
          <w:marRight w:val="0"/>
          <w:marTop w:val="0"/>
          <w:marBottom w:val="0"/>
          <w:divBdr>
            <w:top w:val="none" w:sz="0" w:space="0" w:color="auto"/>
            <w:left w:val="none" w:sz="0" w:space="0" w:color="auto"/>
            <w:bottom w:val="none" w:sz="0" w:space="0" w:color="auto"/>
            <w:right w:val="none" w:sz="0" w:space="0" w:color="auto"/>
          </w:divBdr>
          <w:divsChild>
            <w:div w:id="1450274485">
              <w:marLeft w:val="0"/>
              <w:marRight w:val="0"/>
              <w:marTop w:val="0"/>
              <w:marBottom w:val="0"/>
              <w:divBdr>
                <w:top w:val="none" w:sz="0" w:space="0" w:color="auto"/>
                <w:left w:val="none" w:sz="0" w:space="0" w:color="auto"/>
                <w:bottom w:val="none" w:sz="0" w:space="0" w:color="auto"/>
                <w:right w:val="none" w:sz="0" w:space="0" w:color="auto"/>
              </w:divBdr>
              <w:divsChild>
                <w:div w:id="921722599">
                  <w:marLeft w:val="0"/>
                  <w:marRight w:val="0"/>
                  <w:marTop w:val="0"/>
                  <w:marBottom w:val="0"/>
                  <w:divBdr>
                    <w:top w:val="none" w:sz="0" w:space="0" w:color="auto"/>
                    <w:left w:val="none" w:sz="0" w:space="0" w:color="auto"/>
                    <w:bottom w:val="none" w:sz="0" w:space="0" w:color="auto"/>
                    <w:right w:val="none" w:sz="0" w:space="0" w:color="auto"/>
                  </w:divBdr>
                  <w:divsChild>
                    <w:div w:id="1095784229">
                      <w:marLeft w:val="0"/>
                      <w:marRight w:val="0"/>
                      <w:marTop w:val="0"/>
                      <w:marBottom w:val="0"/>
                      <w:divBdr>
                        <w:top w:val="none" w:sz="0" w:space="0" w:color="auto"/>
                        <w:left w:val="none" w:sz="0" w:space="0" w:color="auto"/>
                        <w:bottom w:val="none" w:sz="0" w:space="0" w:color="auto"/>
                        <w:right w:val="none" w:sz="0" w:space="0" w:color="auto"/>
                      </w:divBdr>
                      <w:divsChild>
                        <w:div w:id="1777368338">
                          <w:marLeft w:val="0"/>
                          <w:marRight w:val="0"/>
                          <w:marTop w:val="0"/>
                          <w:marBottom w:val="0"/>
                          <w:divBdr>
                            <w:top w:val="none" w:sz="0" w:space="0" w:color="auto"/>
                            <w:left w:val="none" w:sz="0" w:space="0" w:color="auto"/>
                            <w:bottom w:val="none" w:sz="0" w:space="0" w:color="auto"/>
                            <w:right w:val="none" w:sz="0" w:space="0" w:color="auto"/>
                          </w:divBdr>
                          <w:divsChild>
                            <w:div w:id="19698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456838">
          <w:marLeft w:val="0"/>
          <w:marRight w:val="0"/>
          <w:marTop w:val="0"/>
          <w:marBottom w:val="0"/>
          <w:divBdr>
            <w:top w:val="none" w:sz="0" w:space="0" w:color="auto"/>
            <w:left w:val="none" w:sz="0" w:space="0" w:color="auto"/>
            <w:bottom w:val="none" w:sz="0" w:space="0" w:color="auto"/>
            <w:right w:val="none" w:sz="0" w:space="0" w:color="auto"/>
          </w:divBdr>
          <w:divsChild>
            <w:div w:id="910696631">
              <w:marLeft w:val="0"/>
              <w:marRight w:val="0"/>
              <w:marTop w:val="0"/>
              <w:marBottom w:val="0"/>
              <w:divBdr>
                <w:top w:val="none" w:sz="0" w:space="0" w:color="auto"/>
                <w:left w:val="none" w:sz="0" w:space="0" w:color="auto"/>
                <w:bottom w:val="none" w:sz="0" w:space="0" w:color="auto"/>
                <w:right w:val="none" w:sz="0" w:space="0" w:color="auto"/>
              </w:divBdr>
              <w:divsChild>
                <w:div w:id="2113240021">
                  <w:marLeft w:val="0"/>
                  <w:marRight w:val="0"/>
                  <w:marTop w:val="0"/>
                  <w:marBottom w:val="0"/>
                  <w:divBdr>
                    <w:top w:val="none" w:sz="0" w:space="0" w:color="auto"/>
                    <w:left w:val="none" w:sz="0" w:space="0" w:color="auto"/>
                    <w:bottom w:val="none" w:sz="0" w:space="0" w:color="auto"/>
                    <w:right w:val="none" w:sz="0" w:space="0" w:color="auto"/>
                  </w:divBdr>
                  <w:divsChild>
                    <w:div w:id="992101624">
                      <w:marLeft w:val="0"/>
                      <w:marRight w:val="0"/>
                      <w:marTop w:val="0"/>
                      <w:marBottom w:val="0"/>
                      <w:divBdr>
                        <w:top w:val="none" w:sz="0" w:space="0" w:color="auto"/>
                        <w:left w:val="none" w:sz="0" w:space="0" w:color="auto"/>
                        <w:bottom w:val="none" w:sz="0" w:space="0" w:color="auto"/>
                        <w:right w:val="none" w:sz="0" w:space="0" w:color="auto"/>
                      </w:divBdr>
                      <w:divsChild>
                        <w:div w:id="307173192">
                          <w:marLeft w:val="0"/>
                          <w:marRight w:val="0"/>
                          <w:marTop w:val="0"/>
                          <w:marBottom w:val="0"/>
                          <w:divBdr>
                            <w:top w:val="none" w:sz="0" w:space="0" w:color="auto"/>
                            <w:left w:val="none" w:sz="0" w:space="0" w:color="auto"/>
                            <w:bottom w:val="none" w:sz="0" w:space="0" w:color="auto"/>
                            <w:right w:val="none" w:sz="0" w:space="0" w:color="auto"/>
                          </w:divBdr>
                          <w:divsChild>
                            <w:div w:id="18014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99643">
          <w:marLeft w:val="0"/>
          <w:marRight w:val="0"/>
          <w:marTop w:val="0"/>
          <w:marBottom w:val="0"/>
          <w:divBdr>
            <w:top w:val="none" w:sz="0" w:space="0" w:color="auto"/>
            <w:left w:val="none" w:sz="0" w:space="0" w:color="auto"/>
            <w:bottom w:val="none" w:sz="0" w:space="0" w:color="auto"/>
            <w:right w:val="none" w:sz="0" w:space="0" w:color="auto"/>
          </w:divBdr>
          <w:divsChild>
            <w:div w:id="1958221041">
              <w:marLeft w:val="0"/>
              <w:marRight w:val="0"/>
              <w:marTop w:val="0"/>
              <w:marBottom w:val="0"/>
              <w:divBdr>
                <w:top w:val="none" w:sz="0" w:space="0" w:color="auto"/>
                <w:left w:val="none" w:sz="0" w:space="0" w:color="auto"/>
                <w:bottom w:val="none" w:sz="0" w:space="0" w:color="auto"/>
                <w:right w:val="none" w:sz="0" w:space="0" w:color="auto"/>
              </w:divBdr>
              <w:divsChild>
                <w:div w:id="732509564">
                  <w:marLeft w:val="0"/>
                  <w:marRight w:val="0"/>
                  <w:marTop w:val="0"/>
                  <w:marBottom w:val="0"/>
                  <w:divBdr>
                    <w:top w:val="none" w:sz="0" w:space="0" w:color="auto"/>
                    <w:left w:val="none" w:sz="0" w:space="0" w:color="auto"/>
                    <w:bottom w:val="none" w:sz="0" w:space="0" w:color="auto"/>
                    <w:right w:val="none" w:sz="0" w:space="0" w:color="auto"/>
                  </w:divBdr>
                  <w:divsChild>
                    <w:div w:id="1662343575">
                      <w:marLeft w:val="0"/>
                      <w:marRight w:val="0"/>
                      <w:marTop w:val="0"/>
                      <w:marBottom w:val="0"/>
                      <w:divBdr>
                        <w:top w:val="none" w:sz="0" w:space="0" w:color="auto"/>
                        <w:left w:val="none" w:sz="0" w:space="0" w:color="auto"/>
                        <w:bottom w:val="none" w:sz="0" w:space="0" w:color="auto"/>
                        <w:right w:val="none" w:sz="0" w:space="0" w:color="auto"/>
                      </w:divBdr>
                      <w:divsChild>
                        <w:div w:id="1019157211">
                          <w:marLeft w:val="0"/>
                          <w:marRight w:val="0"/>
                          <w:marTop w:val="0"/>
                          <w:marBottom w:val="0"/>
                          <w:divBdr>
                            <w:top w:val="none" w:sz="0" w:space="0" w:color="auto"/>
                            <w:left w:val="none" w:sz="0" w:space="0" w:color="auto"/>
                            <w:bottom w:val="none" w:sz="0" w:space="0" w:color="auto"/>
                            <w:right w:val="none" w:sz="0" w:space="0" w:color="auto"/>
                          </w:divBdr>
                          <w:divsChild>
                            <w:div w:id="6344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39916">
          <w:marLeft w:val="0"/>
          <w:marRight w:val="0"/>
          <w:marTop w:val="0"/>
          <w:marBottom w:val="0"/>
          <w:divBdr>
            <w:top w:val="none" w:sz="0" w:space="0" w:color="auto"/>
            <w:left w:val="none" w:sz="0" w:space="0" w:color="auto"/>
            <w:bottom w:val="none" w:sz="0" w:space="0" w:color="auto"/>
            <w:right w:val="none" w:sz="0" w:space="0" w:color="auto"/>
          </w:divBdr>
          <w:divsChild>
            <w:div w:id="140587742">
              <w:marLeft w:val="0"/>
              <w:marRight w:val="0"/>
              <w:marTop w:val="0"/>
              <w:marBottom w:val="0"/>
              <w:divBdr>
                <w:top w:val="none" w:sz="0" w:space="0" w:color="auto"/>
                <w:left w:val="none" w:sz="0" w:space="0" w:color="auto"/>
                <w:bottom w:val="none" w:sz="0" w:space="0" w:color="auto"/>
                <w:right w:val="none" w:sz="0" w:space="0" w:color="auto"/>
              </w:divBdr>
              <w:divsChild>
                <w:div w:id="627441727">
                  <w:marLeft w:val="0"/>
                  <w:marRight w:val="0"/>
                  <w:marTop w:val="0"/>
                  <w:marBottom w:val="0"/>
                  <w:divBdr>
                    <w:top w:val="none" w:sz="0" w:space="0" w:color="auto"/>
                    <w:left w:val="none" w:sz="0" w:space="0" w:color="auto"/>
                    <w:bottom w:val="none" w:sz="0" w:space="0" w:color="auto"/>
                    <w:right w:val="none" w:sz="0" w:space="0" w:color="auto"/>
                  </w:divBdr>
                  <w:divsChild>
                    <w:div w:id="2099133592">
                      <w:marLeft w:val="0"/>
                      <w:marRight w:val="0"/>
                      <w:marTop w:val="0"/>
                      <w:marBottom w:val="0"/>
                      <w:divBdr>
                        <w:top w:val="none" w:sz="0" w:space="0" w:color="auto"/>
                        <w:left w:val="none" w:sz="0" w:space="0" w:color="auto"/>
                        <w:bottom w:val="none" w:sz="0" w:space="0" w:color="auto"/>
                        <w:right w:val="none" w:sz="0" w:space="0" w:color="auto"/>
                      </w:divBdr>
                      <w:divsChild>
                        <w:div w:id="1935239142">
                          <w:marLeft w:val="0"/>
                          <w:marRight w:val="0"/>
                          <w:marTop w:val="0"/>
                          <w:marBottom w:val="0"/>
                          <w:divBdr>
                            <w:top w:val="none" w:sz="0" w:space="0" w:color="auto"/>
                            <w:left w:val="none" w:sz="0" w:space="0" w:color="auto"/>
                            <w:bottom w:val="none" w:sz="0" w:space="0" w:color="auto"/>
                            <w:right w:val="none" w:sz="0" w:space="0" w:color="auto"/>
                          </w:divBdr>
                          <w:divsChild>
                            <w:div w:id="766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06937106">
          <w:marLeft w:val="0"/>
          <w:marRight w:val="0"/>
          <w:marTop w:val="0"/>
          <w:marBottom w:val="0"/>
          <w:divBdr>
            <w:top w:val="none" w:sz="0" w:space="0" w:color="auto"/>
            <w:left w:val="none" w:sz="0" w:space="0" w:color="auto"/>
            <w:bottom w:val="none" w:sz="0" w:space="0" w:color="auto"/>
            <w:right w:val="none" w:sz="0" w:space="0" w:color="auto"/>
          </w:divBdr>
          <w:divsChild>
            <w:div w:id="835805577">
              <w:marLeft w:val="0"/>
              <w:marRight w:val="0"/>
              <w:marTop w:val="0"/>
              <w:marBottom w:val="0"/>
              <w:divBdr>
                <w:top w:val="none" w:sz="0" w:space="0" w:color="auto"/>
                <w:left w:val="none" w:sz="0" w:space="0" w:color="auto"/>
                <w:bottom w:val="none" w:sz="0" w:space="0" w:color="auto"/>
                <w:right w:val="none" w:sz="0" w:space="0" w:color="auto"/>
              </w:divBdr>
              <w:divsChild>
                <w:div w:id="2015766305">
                  <w:marLeft w:val="0"/>
                  <w:marRight w:val="0"/>
                  <w:marTop w:val="0"/>
                  <w:marBottom w:val="0"/>
                  <w:divBdr>
                    <w:top w:val="none" w:sz="0" w:space="0" w:color="auto"/>
                    <w:left w:val="none" w:sz="0" w:space="0" w:color="auto"/>
                    <w:bottom w:val="none" w:sz="0" w:space="0" w:color="auto"/>
                    <w:right w:val="none" w:sz="0" w:space="0" w:color="auto"/>
                  </w:divBdr>
                  <w:divsChild>
                    <w:div w:id="935941149">
                      <w:marLeft w:val="0"/>
                      <w:marRight w:val="0"/>
                      <w:marTop w:val="0"/>
                      <w:marBottom w:val="0"/>
                      <w:divBdr>
                        <w:top w:val="none" w:sz="0" w:space="0" w:color="auto"/>
                        <w:left w:val="none" w:sz="0" w:space="0" w:color="auto"/>
                        <w:bottom w:val="none" w:sz="0" w:space="0" w:color="auto"/>
                        <w:right w:val="none" w:sz="0" w:space="0" w:color="auto"/>
                      </w:divBdr>
                      <w:divsChild>
                        <w:div w:id="1045829919">
                          <w:marLeft w:val="0"/>
                          <w:marRight w:val="0"/>
                          <w:marTop w:val="0"/>
                          <w:marBottom w:val="0"/>
                          <w:divBdr>
                            <w:top w:val="none" w:sz="0" w:space="0" w:color="auto"/>
                            <w:left w:val="none" w:sz="0" w:space="0" w:color="auto"/>
                            <w:bottom w:val="none" w:sz="0" w:space="0" w:color="auto"/>
                            <w:right w:val="none" w:sz="0" w:space="0" w:color="auto"/>
                          </w:divBdr>
                          <w:divsChild>
                            <w:div w:id="10010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66165">
          <w:marLeft w:val="0"/>
          <w:marRight w:val="0"/>
          <w:marTop w:val="0"/>
          <w:marBottom w:val="0"/>
          <w:divBdr>
            <w:top w:val="none" w:sz="0" w:space="0" w:color="auto"/>
            <w:left w:val="none" w:sz="0" w:space="0" w:color="auto"/>
            <w:bottom w:val="none" w:sz="0" w:space="0" w:color="auto"/>
            <w:right w:val="none" w:sz="0" w:space="0" w:color="auto"/>
          </w:divBdr>
          <w:divsChild>
            <w:div w:id="1252006511">
              <w:marLeft w:val="0"/>
              <w:marRight w:val="0"/>
              <w:marTop w:val="0"/>
              <w:marBottom w:val="0"/>
              <w:divBdr>
                <w:top w:val="none" w:sz="0" w:space="0" w:color="auto"/>
                <w:left w:val="none" w:sz="0" w:space="0" w:color="auto"/>
                <w:bottom w:val="none" w:sz="0" w:space="0" w:color="auto"/>
                <w:right w:val="none" w:sz="0" w:space="0" w:color="auto"/>
              </w:divBdr>
              <w:divsChild>
                <w:div w:id="2089384300">
                  <w:marLeft w:val="0"/>
                  <w:marRight w:val="0"/>
                  <w:marTop w:val="0"/>
                  <w:marBottom w:val="0"/>
                  <w:divBdr>
                    <w:top w:val="none" w:sz="0" w:space="0" w:color="auto"/>
                    <w:left w:val="none" w:sz="0" w:space="0" w:color="auto"/>
                    <w:bottom w:val="none" w:sz="0" w:space="0" w:color="auto"/>
                    <w:right w:val="none" w:sz="0" w:space="0" w:color="auto"/>
                  </w:divBdr>
                  <w:divsChild>
                    <w:div w:id="530193980">
                      <w:marLeft w:val="0"/>
                      <w:marRight w:val="0"/>
                      <w:marTop w:val="0"/>
                      <w:marBottom w:val="0"/>
                      <w:divBdr>
                        <w:top w:val="none" w:sz="0" w:space="0" w:color="auto"/>
                        <w:left w:val="none" w:sz="0" w:space="0" w:color="auto"/>
                        <w:bottom w:val="none" w:sz="0" w:space="0" w:color="auto"/>
                        <w:right w:val="none" w:sz="0" w:space="0" w:color="auto"/>
                      </w:divBdr>
                      <w:divsChild>
                        <w:div w:id="78258302">
                          <w:marLeft w:val="0"/>
                          <w:marRight w:val="0"/>
                          <w:marTop w:val="0"/>
                          <w:marBottom w:val="0"/>
                          <w:divBdr>
                            <w:top w:val="none" w:sz="0" w:space="0" w:color="auto"/>
                            <w:left w:val="none" w:sz="0" w:space="0" w:color="auto"/>
                            <w:bottom w:val="none" w:sz="0" w:space="0" w:color="auto"/>
                            <w:right w:val="none" w:sz="0" w:space="0" w:color="auto"/>
                          </w:divBdr>
                          <w:divsChild>
                            <w:div w:id="24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571427">
      <w:bodyDiv w:val="1"/>
      <w:marLeft w:val="0"/>
      <w:marRight w:val="0"/>
      <w:marTop w:val="0"/>
      <w:marBottom w:val="0"/>
      <w:divBdr>
        <w:top w:val="none" w:sz="0" w:space="0" w:color="auto"/>
        <w:left w:val="none" w:sz="0" w:space="0" w:color="auto"/>
        <w:bottom w:val="none" w:sz="0" w:space="0" w:color="auto"/>
        <w:right w:val="none" w:sz="0" w:space="0" w:color="auto"/>
      </w:divBdr>
    </w:div>
    <w:div w:id="1589345260">
      <w:bodyDiv w:val="1"/>
      <w:marLeft w:val="0"/>
      <w:marRight w:val="0"/>
      <w:marTop w:val="0"/>
      <w:marBottom w:val="0"/>
      <w:divBdr>
        <w:top w:val="none" w:sz="0" w:space="0" w:color="auto"/>
        <w:left w:val="none" w:sz="0" w:space="0" w:color="auto"/>
        <w:bottom w:val="none" w:sz="0" w:space="0" w:color="auto"/>
        <w:right w:val="none" w:sz="0" w:space="0" w:color="auto"/>
      </w:divBdr>
    </w:div>
    <w:div w:id="169188152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40057487">
      <w:bodyDiv w:val="1"/>
      <w:marLeft w:val="0"/>
      <w:marRight w:val="0"/>
      <w:marTop w:val="0"/>
      <w:marBottom w:val="0"/>
      <w:divBdr>
        <w:top w:val="none" w:sz="0" w:space="0" w:color="auto"/>
        <w:left w:val="none" w:sz="0" w:space="0" w:color="auto"/>
        <w:bottom w:val="none" w:sz="0" w:space="0" w:color="auto"/>
        <w:right w:val="none" w:sz="0" w:space="0" w:color="auto"/>
      </w:divBdr>
    </w:div>
    <w:div w:id="1774863692">
      <w:bodyDiv w:val="1"/>
      <w:marLeft w:val="0"/>
      <w:marRight w:val="0"/>
      <w:marTop w:val="0"/>
      <w:marBottom w:val="0"/>
      <w:divBdr>
        <w:top w:val="none" w:sz="0" w:space="0" w:color="auto"/>
        <w:left w:val="none" w:sz="0" w:space="0" w:color="auto"/>
        <w:bottom w:val="none" w:sz="0" w:space="0" w:color="auto"/>
        <w:right w:val="none" w:sz="0" w:space="0" w:color="auto"/>
      </w:divBdr>
    </w:div>
    <w:div w:id="1838184710">
      <w:bodyDiv w:val="1"/>
      <w:marLeft w:val="0"/>
      <w:marRight w:val="0"/>
      <w:marTop w:val="0"/>
      <w:marBottom w:val="0"/>
      <w:divBdr>
        <w:top w:val="none" w:sz="0" w:space="0" w:color="auto"/>
        <w:left w:val="none" w:sz="0" w:space="0" w:color="auto"/>
        <w:bottom w:val="none" w:sz="0" w:space="0" w:color="auto"/>
        <w:right w:val="none" w:sz="0" w:space="0" w:color="auto"/>
      </w:divBdr>
    </w:div>
    <w:div w:id="1843810199">
      <w:bodyDiv w:val="1"/>
      <w:marLeft w:val="0"/>
      <w:marRight w:val="0"/>
      <w:marTop w:val="0"/>
      <w:marBottom w:val="0"/>
      <w:divBdr>
        <w:top w:val="none" w:sz="0" w:space="0" w:color="auto"/>
        <w:left w:val="none" w:sz="0" w:space="0" w:color="auto"/>
        <w:bottom w:val="none" w:sz="0" w:space="0" w:color="auto"/>
        <w:right w:val="none" w:sz="0" w:space="0" w:color="auto"/>
      </w:divBdr>
    </w:div>
    <w:div w:id="1893417813">
      <w:bodyDiv w:val="1"/>
      <w:marLeft w:val="0"/>
      <w:marRight w:val="0"/>
      <w:marTop w:val="0"/>
      <w:marBottom w:val="0"/>
      <w:divBdr>
        <w:top w:val="none" w:sz="0" w:space="0" w:color="auto"/>
        <w:left w:val="none" w:sz="0" w:space="0" w:color="auto"/>
        <w:bottom w:val="none" w:sz="0" w:space="0" w:color="auto"/>
        <w:right w:val="none" w:sz="0" w:space="0" w:color="auto"/>
      </w:divBdr>
    </w:div>
    <w:div w:id="1910118641">
      <w:bodyDiv w:val="1"/>
      <w:marLeft w:val="0"/>
      <w:marRight w:val="0"/>
      <w:marTop w:val="0"/>
      <w:marBottom w:val="0"/>
      <w:divBdr>
        <w:top w:val="none" w:sz="0" w:space="0" w:color="auto"/>
        <w:left w:val="none" w:sz="0" w:space="0" w:color="auto"/>
        <w:bottom w:val="none" w:sz="0" w:space="0" w:color="auto"/>
        <w:right w:val="none" w:sz="0" w:space="0" w:color="auto"/>
      </w:divBdr>
    </w:div>
    <w:div w:id="1931236875">
      <w:bodyDiv w:val="1"/>
      <w:marLeft w:val="0"/>
      <w:marRight w:val="0"/>
      <w:marTop w:val="0"/>
      <w:marBottom w:val="0"/>
      <w:divBdr>
        <w:top w:val="none" w:sz="0" w:space="0" w:color="auto"/>
        <w:left w:val="none" w:sz="0" w:space="0" w:color="auto"/>
        <w:bottom w:val="none" w:sz="0" w:space="0" w:color="auto"/>
        <w:right w:val="none" w:sz="0" w:space="0" w:color="auto"/>
      </w:divBdr>
    </w:div>
    <w:div w:id="1933663271">
      <w:bodyDiv w:val="1"/>
      <w:marLeft w:val="0"/>
      <w:marRight w:val="0"/>
      <w:marTop w:val="0"/>
      <w:marBottom w:val="0"/>
      <w:divBdr>
        <w:top w:val="none" w:sz="0" w:space="0" w:color="auto"/>
        <w:left w:val="none" w:sz="0" w:space="0" w:color="auto"/>
        <w:bottom w:val="none" w:sz="0" w:space="0" w:color="auto"/>
        <w:right w:val="none" w:sz="0" w:space="0" w:color="auto"/>
      </w:divBdr>
    </w:div>
    <w:div w:id="1979067120">
      <w:bodyDiv w:val="1"/>
      <w:marLeft w:val="0"/>
      <w:marRight w:val="0"/>
      <w:marTop w:val="0"/>
      <w:marBottom w:val="0"/>
      <w:divBdr>
        <w:top w:val="none" w:sz="0" w:space="0" w:color="auto"/>
        <w:left w:val="none" w:sz="0" w:space="0" w:color="auto"/>
        <w:bottom w:val="none" w:sz="0" w:space="0" w:color="auto"/>
        <w:right w:val="none" w:sz="0" w:space="0" w:color="auto"/>
      </w:divBdr>
    </w:div>
    <w:div w:id="20004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o\Downloads\BFNT-agenda-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B4B4B9-E772-49DC-BC30-9CCDC437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BFNT-agenda-template (1).dotx</Template>
  <TotalTime>1</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Rapid Creek Water Advisory Committee</vt:lpstr>
    </vt:vector>
  </TitlesOfParts>
  <Company>Northern Territory Government</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Creek Water Advisory Committee</dc:title>
  <dc:creator>Carmony Leso</dc:creator>
  <cp:lastModifiedBy>Parul Chandel</cp:lastModifiedBy>
  <cp:revision>3</cp:revision>
  <cp:lastPrinted>2024-02-25T23:11:00Z</cp:lastPrinted>
  <dcterms:created xsi:type="dcterms:W3CDTF">2024-06-24T04:25:00Z</dcterms:created>
  <dcterms:modified xsi:type="dcterms:W3CDTF">2024-06-24T04:30:00Z</dcterms:modified>
</cp:coreProperties>
</file>